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F7072" w14:textId="1972740F" w:rsidR="002821A9" w:rsidRPr="002570E4" w:rsidRDefault="0081291A" w:rsidP="00644599">
      <w:pPr>
        <w:pStyle w:val="Header"/>
        <w:spacing w:line="360" w:lineRule="auto"/>
        <w:rPr>
          <w:rFonts w:cs="Times New Roman"/>
        </w:rPr>
      </w:pPr>
      <w:r>
        <w:rPr>
          <w:rFonts w:cs="Times New Roman"/>
        </w:rPr>
        <w:t>Pressemeddelelse, 14. maj</w:t>
      </w:r>
      <w:r w:rsidR="00DA58A1" w:rsidRPr="002570E4">
        <w:rPr>
          <w:rFonts w:cs="Times New Roman"/>
        </w:rPr>
        <w:t xml:space="preserve"> 2018</w:t>
      </w:r>
    </w:p>
    <w:p w14:paraId="7F79C2C4" w14:textId="77777777" w:rsidR="002821A9" w:rsidRPr="002570E4" w:rsidRDefault="002821A9" w:rsidP="00D46A60">
      <w:pPr>
        <w:pStyle w:val="Header"/>
        <w:spacing w:line="360" w:lineRule="auto"/>
        <w:jc w:val="center"/>
        <w:rPr>
          <w:rFonts w:cs="Times New Roman"/>
        </w:rPr>
      </w:pPr>
    </w:p>
    <w:p w14:paraId="410D4BC0" w14:textId="72791D08" w:rsidR="003B0CAD" w:rsidRPr="002570E4" w:rsidRDefault="00073B63" w:rsidP="00797E16">
      <w:pPr>
        <w:pStyle w:val="Header"/>
        <w:spacing w:line="360" w:lineRule="auto"/>
        <w:rPr>
          <w:rFonts w:cs="Times New Roman"/>
        </w:rPr>
      </w:pPr>
      <w:r w:rsidRPr="002570E4">
        <w:rPr>
          <w:rFonts w:cs="Times New Roman"/>
        </w:rPr>
        <w:t xml:space="preserve"> </w:t>
      </w:r>
      <w:r w:rsidR="00FD3D80">
        <w:rPr>
          <w:rFonts w:cs="Times New Roman"/>
          <w:noProof/>
          <w:lang w:val="en-US" w:eastAsia="da-DK"/>
        </w:rPr>
        <w:drawing>
          <wp:inline distT="0" distB="0" distL="0" distR="0" wp14:anchorId="2B5BA75B" wp14:editId="332F8B95">
            <wp:extent cx="1768400" cy="1177159"/>
            <wp:effectExtent l="0" t="0" r="1016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s logo.jpg"/>
                    <pic:cNvPicPr/>
                  </pic:nvPicPr>
                  <pic:blipFill>
                    <a:blip r:embed="rId6">
                      <a:extLst>
                        <a:ext uri="{28A0092B-C50C-407E-A947-70E740481C1C}">
                          <a14:useLocalDpi xmlns:a14="http://schemas.microsoft.com/office/drawing/2010/main" val="0"/>
                        </a:ext>
                      </a:extLst>
                    </a:blip>
                    <a:stretch>
                      <a:fillRect/>
                    </a:stretch>
                  </pic:blipFill>
                  <pic:spPr>
                    <a:xfrm>
                      <a:off x="0" y="0"/>
                      <a:ext cx="1771866" cy="1179466"/>
                    </a:xfrm>
                    <a:prstGeom prst="rect">
                      <a:avLst/>
                    </a:prstGeom>
                  </pic:spPr>
                </pic:pic>
              </a:graphicData>
            </a:graphic>
          </wp:inline>
        </w:drawing>
      </w:r>
      <w:r w:rsidR="00797E16" w:rsidRPr="002570E4">
        <w:rPr>
          <w:rFonts w:cs="Times New Roman"/>
        </w:rPr>
        <w:t xml:space="preserve">                </w:t>
      </w:r>
      <w:r w:rsidR="00EE4A64" w:rsidRPr="002570E4">
        <w:rPr>
          <w:b/>
          <w:noProof/>
          <w:sz w:val="40"/>
          <w:szCs w:val="40"/>
          <w:lang w:val="en-US" w:eastAsia="da-DK"/>
        </w:rPr>
        <w:drawing>
          <wp:inline distT="0" distB="0" distL="0" distR="0" wp14:anchorId="53E471FC" wp14:editId="0A064FEF">
            <wp:extent cx="1094116" cy="1293558"/>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1118702" cy="1322625"/>
                    </a:xfrm>
                    <a:prstGeom prst="rect">
                      <a:avLst/>
                    </a:prstGeom>
                  </pic:spPr>
                </pic:pic>
              </a:graphicData>
            </a:graphic>
          </wp:inline>
        </w:drawing>
      </w:r>
      <w:r w:rsidR="00797E16" w:rsidRPr="002570E4">
        <w:rPr>
          <w:rFonts w:cs="Times New Roman"/>
        </w:rPr>
        <w:tab/>
      </w:r>
      <w:r w:rsidR="003B0CAD" w:rsidRPr="002570E4">
        <w:rPr>
          <w:rFonts w:cs="Times New Roman"/>
          <w:noProof/>
          <w:lang w:val="en-US" w:eastAsia="da-DK"/>
        </w:rPr>
        <w:drawing>
          <wp:inline distT="0" distB="0" distL="0" distR="0" wp14:anchorId="005A70A5" wp14:editId="2C96F145">
            <wp:extent cx="1395805" cy="9259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5805" cy="925930"/>
                    </a:xfrm>
                    <a:prstGeom prst="rect">
                      <a:avLst/>
                    </a:prstGeom>
                    <a:noFill/>
                    <a:ln>
                      <a:noFill/>
                    </a:ln>
                  </pic:spPr>
                </pic:pic>
              </a:graphicData>
            </a:graphic>
          </wp:inline>
        </w:drawing>
      </w:r>
    </w:p>
    <w:p w14:paraId="0607DF42" w14:textId="594C8CB0" w:rsidR="00644599" w:rsidRPr="002570E4" w:rsidRDefault="008732BF" w:rsidP="00DA58A1">
      <w:pPr>
        <w:pStyle w:val="Header"/>
        <w:spacing w:line="360" w:lineRule="auto"/>
        <w:rPr>
          <w:rFonts w:cs="Times New Roman"/>
        </w:rPr>
      </w:pPr>
      <w:r w:rsidRPr="002570E4">
        <w:rPr>
          <w:rFonts w:cs="Arial"/>
          <w:b/>
          <w:noProof/>
          <w:sz w:val="32"/>
          <w:szCs w:val="32"/>
          <w:lang w:val="en-US" w:eastAsia="da-DK"/>
        </w:rPr>
        <w:drawing>
          <wp:anchor distT="0" distB="0" distL="114300" distR="114300" simplePos="0" relativeHeight="251658240" behindDoc="0" locked="0" layoutInCell="1" allowOverlap="1" wp14:anchorId="294997DA" wp14:editId="0ABADE1C">
            <wp:simplePos x="0" y="0"/>
            <wp:positionH relativeFrom="column">
              <wp:posOffset>275897</wp:posOffset>
            </wp:positionH>
            <wp:positionV relativeFrom="paragraph">
              <wp:posOffset>144276</wp:posOffset>
            </wp:positionV>
            <wp:extent cx="5080880" cy="2856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House That Jack Built 01 photo by Christian Geisnaes.jpg"/>
                    <pic:cNvPicPr/>
                  </pic:nvPicPr>
                  <pic:blipFill>
                    <a:blip r:embed="rId9">
                      <a:extLst>
                        <a:ext uri="{28A0092B-C50C-407E-A947-70E740481C1C}">
                          <a14:useLocalDpi xmlns:a14="http://schemas.microsoft.com/office/drawing/2010/main" val="0"/>
                        </a:ext>
                      </a:extLst>
                    </a:blip>
                    <a:stretch>
                      <a:fillRect/>
                    </a:stretch>
                  </pic:blipFill>
                  <pic:spPr>
                    <a:xfrm>
                      <a:off x="0" y="0"/>
                      <a:ext cx="5080880" cy="2856230"/>
                    </a:xfrm>
                    <a:prstGeom prst="rect">
                      <a:avLst/>
                    </a:prstGeom>
                  </pic:spPr>
                </pic:pic>
              </a:graphicData>
            </a:graphic>
            <wp14:sizeRelH relativeFrom="margin">
              <wp14:pctWidth>0</wp14:pctWidth>
            </wp14:sizeRelH>
            <wp14:sizeRelV relativeFrom="margin">
              <wp14:pctHeight>0</wp14:pctHeight>
            </wp14:sizeRelV>
          </wp:anchor>
        </w:drawing>
      </w:r>
    </w:p>
    <w:p w14:paraId="767EE84A" w14:textId="6FF65CA1" w:rsidR="00311292" w:rsidRPr="002570E4" w:rsidRDefault="00311292" w:rsidP="002821A9">
      <w:pPr>
        <w:spacing w:after="0" w:line="360" w:lineRule="auto"/>
        <w:jc w:val="center"/>
        <w:rPr>
          <w:b/>
          <w:sz w:val="32"/>
          <w:szCs w:val="32"/>
        </w:rPr>
      </w:pPr>
    </w:p>
    <w:p w14:paraId="7DA26899" w14:textId="3C6375F2" w:rsidR="00311292" w:rsidRPr="002570E4" w:rsidRDefault="00311292" w:rsidP="002821A9">
      <w:pPr>
        <w:spacing w:after="0" w:line="360" w:lineRule="auto"/>
        <w:jc w:val="center"/>
        <w:rPr>
          <w:b/>
          <w:sz w:val="32"/>
          <w:szCs w:val="32"/>
        </w:rPr>
      </w:pPr>
    </w:p>
    <w:p w14:paraId="5A93B063" w14:textId="6DF9AC7B" w:rsidR="00311292" w:rsidRPr="002570E4" w:rsidRDefault="00311292" w:rsidP="002821A9">
      <w:pPr>
        <w:spacing w:after="0" w:line="360" w:lineRule="auto"/>
        <w:jc w:val="center"/>
        <w:rPr>
          <w:b/>
          <w:sz w:val="32"/>
          <w:szCs w:val="32"/>
        </w:rPr>
      </w:pPr>
    </w:p>
    <w:p w14:paraId="3641EFCA" w14:textId="197EF1B9" w:rsidR="00EE4A64" w:rsidRPr="002570E4" w:rsidRDefault="00EE4A64" w:rsidP="002821A9">
      <w:pPr>
        <w:spacing w:after="0" w:line="360" w:lineRule="auto"/>
        <w:jc w:val="center"/>
        <w:rPr>
          <w:b/>
          <w:sz w:val="32"/>
          <w:szCs w:val="32"/>
        </w:rPr>
      </w:pPr>
    </w:p>
    <w:p w14:paraId="1B1510EF" w14:textId="6F0E5DEB" w:rsidR="00311292" w:rsidRPr="002570E4" w:rsidRDefault="00311292" w:rsidP="002821A9">
      <w:pPr>
        <w:spacing w:after="0" w:line="360" w:lineRule="auto"/>
        <w:jc w:val="center"/>
        <w:rPr>
          <w:b/>
          <w:sz w:val="32"/>
          <w:szCs w:val="32"/>
        </w:rPr>
      </w:pPr>
    </w:p>
    <w:p w14:paraId="12376131" w14:textId="38B06E29" w:rsidR="00311292" w:rsidRPr="002570E4" w:rsidRDefault="00311292" w:rsidP="002821A9">
      <w:pPr>
        <w:spacing w:after="0" w:line="360" w:lineRule="auto"/>
        <w:jc w:val="center"/>
        <w:rPr>
          <w:b/>
          <w:sz w:val="32"/>
          <w:szCs w:val="32"/>
        </w:rPr>
      </w:pPr>
    </w:p>
    <w:p w14:paraId="71984966" w14:textId="2869018B" w:rsidR="00311292" w:rsidRPr="002570E4" w:rsidRDefault="00311292" w:rsidP="002821A9">
      <w:pPr>
        <w:spacing w:after="0" w:line="360" w:lineRule="auto"/>
        <w:jc w:val="center"/>
        <w:rPr>
          <w:b/>
          <w:sz w:val="32"/>
          <w:szCs w:val="32"/>
        </w:rPr>
      </w:pPr>
    </w:p>
    <w:p w14:paraId="7A44BB86" w14:textId="27A92661" w:rsidR="00311292" w:rsidRPr="002570E4" w:rsidRDefault="00311292" w:rsidP="002821A9">
      <w:pPr>
        <w:spacing w:after="0" w:line="360" w:lineRule="auto"/>
        <w:jc w:val="center"/>
        <w:rPr>
          <w:b/>
          <w:sz w:val="32"/>
          <w:szCs w:val="32"/>
        </w:rPr>
      </w:pPr>
    </w:p>
    <w:p w14:paraId="5F8B3A9E" w14:textId="39653969" w:rsidR="002821A9" w:rsidRPr="002570E4" w:rsidRDefault="00644599" w:rsidP="00644599">
      <w:pPr>
        <w:spacing w:after="0" w:line="360" w:lineRule="auto"/>
        <w:jc w:val="right"/>
        <w:rPr>
          <w:rFonts w:cs="Arial"/>
          <w:b/>
          <w:sz w:val="16"/>
          <w:szCs w:val="16"/>
          <w:lang w:eastAsia="da-DK"/>
        </w:rPr>
      </w:pPr>
      <w:r w:rsidRPr="002570E4">
        <w:rPr>
          <w:rFonts w:cs="Arial"/>
          <w:b/>
          <w:sz w:val="16"/>
          <w:szCs w:val="16"/>
          <w:lang w:eastAsia="da-DK"/>
        </w:rPr>
        <w:t xml:space="preserve">Foto: </w:t>
      </w:r>
      <w:r w:rsidR="00360070" w:rsidRPr="002570E4">
        <w:rPr>
          <w:rFonts w:cs="Arial"/>
          <w:b/>
          <w:sz w:val="16"/>
          <w:szCs w:val="16"/>
          <w:lang w:eastAsia="da-DK"/>
        </w:rPr>
        <w:t>Zentropa/</w:t>
      </w:r>
      <w:r w:rsidRPr="002570E4">
        <w:rPr>
          <w:rFonts w:cs="Arial"/>
          <w:b/>
          <w:sz w:val="16"/>
          <w:szCs w:val="16"/>
          <w:lang w:eastAsia="da-DK"/>
        </w:rPr>
        <w:t xml:space="preserve">Christian </w:t>
      </w:r>
      <w:proofErr w:type="spellStart"/>
      <w:r w:rsidRPr="002570E4">
        <w:rPr>
          <w:rFonts w:cs="Arial"/>
          <w:b/>
          <w:sz w:val="16"/>
          <w:szCs w:val="16"/>
          <w:lang w:eastAsia="da-DK"/>
        </w:rPr>
        <w:t>Geisnæs</w:t>
      </w:r>
      <w:proofErr w:type="spellEnd"/>
    </w:p>
    <w:p w14:paraId="0852B5A6" w14:textId="77777777" w:rsidR="00DA58A1" w:rsidRPr="002570E4" w:rsidRDefault="00DA58A1" w:rsidP="00D46A60">
      <w:pPr>
        <w:spacing w:after="0" w:line="360" w:lineRule="auto"/>
        <w:rPr>
          <w:rFonts w:cs="Arial"/>
          <w:lang w:eastAsia="da-DK"/>
        </w:rPr>
      </w:pPr>
    </w:p>
    <w:p w14:paraId="692C2BFB" w14:textId="77777777" w:rsidR="00E258ED" w:rsidRPr="00166813" w:rsidRDefault="00E258ED" w:rsidP="00DA58A1">
      <w:pPr>
        <w:spacing w:after="0" w:line="360" w:lineRule="auto"/>
        <w:jc w:val="center"/>
        <w:rPr>
          <w:rFonts w:cs="Arial"/>
          <w:b/>
          <w:sz w:val="36"/>
          <w:szCs w:val="36"/>
          <w:lang w:eastAsia="da-DK"/>
        </w:rPr>
      </w:pPr>
      <w:r w:rsidRPr="00166813">
        <w:rPr>
          <w:rFonts w:cs="Arial"/>
          <w:b/>
          <w:sz w:val="36"/>
          <w:szCs w:val="36"/>
          <w:lang w:eastAsia="da-DK"/>
        </w:rPr>
        <w:t xml:space="preserve">Verdenspremiere på </w:t>
      </w:r>
      <w:r w:rsidR="00DA58A1" w:rsidRPr="00166813">
        <w:rPr>
          <w:rFonts w:cs="Arial"/>
          <w:b/>
          <w:sz w:val="36"/>
          <w:szCs w:val="36"/>
          <w:lang w:eastAsia="da-DK"/>
        </w:rPr>
        <w:t xml:space="preserve">THE HOUSE THAT JACK </w:t>
      </w:r>
    </w:p>
    <w:p w14:paraId="680F48A4" w14:textId="5F454264" w:rsidR="00DA58A1" w:rsidRPr="00207987" w:rsidRDefault="00E258ED" w:rsidP="00DA58A1">
      <w:pPr>
        <w:spacing w:after="0" w:line="360" w:lineRule="auto"/>
        <w:jc w:val="center"/>
        <w:rPr>
          <w:rFonts w:cs="Arial"/>
          <w:b/>
          <w:sz w:val="36"/>
          <w:szCs w:val="36"/>
          <w:lang w:eastAsia="da-DK"/>
        </w:rPr>
      </w:pPr>
      <w:r w:rsidRPr="00207987">
        <w:rPr>
          <w:rFonts w:cs="Arial"/>
          <w:b/>
          <w:sz w:val="36"/>
          <w:szCs w:val="36"/>
          <w:lang w:eastAsia="da-DK"/>
        </w:rPr>
        <w:t xml:space="preserve">i aften – trailer </w:t>
      </w:r>
      <w:r w:rsidR="0081291A" w:rsidRPr="00207987">
        <w:rPr>
          <w:rFonts w:cs="Arial"/>
          <w:b/>
          <w:sz w:val="36"/>
          <w:szCs w:val="36"/>
          <w:lang w:eastAsia="da-DK"/>
        </w:rPr>
        <w:t>offentliggjort i dag!</w:t>
      </w:r>
    </w:p>
    <w:p w14:paraId="7FF520D9" w14:textId="0BE80CF1" w:rsidR="00A67302" w:rsidRPr="00207987" w:rsidRDefault="00A67302" w:rsidP="00D46A60">
      <w:pPr>
        <w:spacing w:after="0" w:line="360" w:lineRule="auto"/>
        <w:rPr>
          <w:rFonts w:cs="Arial"/>
          <w:b/>
          <w:i/>
          <w:lang w:eastAsia="da-DK"/>
        </w:rPr>
      </w:pPr>
    </w:p>
    <w:p w14:paraId="09FE8921" w14:textId="472AE3F6" w:rsidR="00CF7CFC" w:rsidRDefault="0081291A" w:rsidP="00D46A60">
      <w:pPr>
        <w:spacing w:after="0" w:line="360" w:lineRule="auto"/>
        <w:rPr>
          <w:rFonts w:cs="Arial"/>
          <w:lang w:eastAsia="da-DK"/>
        </w:rPr>
      </w:pPr>
      <w:r>
        <w:rPr>
          <w:rFonts w:cs="Arial"/>
          <w:lang w:eastAsia="da-DK"/>
        </w:rPr>
        <w:t xml:space="preserve">I aften er der omsider verdenspremiere på Lars von Triers med spænding ventede THE HOUSE THAT JACK BUILT på filmfestivalen i Cannes. Kl. </w:t>
      </w:r>
      <w:proofErr w:type="spellStart"/>
      <w:r>
        <w:rPr>
          <w:rFonts w:cs="Arial"/>
          <w:lang w:eastAsia="da-DK"/>
        </w:rPr>
        <w:t>ca</w:t>
      </w:r>
      <w:proofErr w:type="spellEnd"/>
      <w:r>
        <w:rPr>
          <w:rFonts w:cs="Arial"/>
          <w:lang w:eastAsia="da-DK"/>
        </w:rPr>
        <w:t xml:space="preserve"> 22.15 vil Lars von Trier, Matt Dillon, Sofie Gråbøl og ho</w:t>
      </w:r>
      <w:r w:rsidR="00E258ED">
        <w:rPr>
          <w:rFonts w:cs="Arial"/>
          <w:lang w:eastAsia="da-DK"/>
        </w:rPr>
        <w:t>ldet bag filmen træde ind på</w:t>
      </w:r>
      <w:r>
        <w:rPr>
          <w:rFonts w:cs="Arial"/>
          <w:lang w:eastAsia="da-DK"/>
        </w:rPr>
        <w:t xml:space="preserve"> festivalpalæets røde løber fo</w:t>
      </w:r>
      <w:r w:rsidR="00CF7CFC">
        <w:rPr>
          <w:rFonts w:cs="Arial"/>
          <w:lang w:eastAsia="da-DK"/>
        </w:rPr>
        <w:t>ran hundredevis af fotografer. O</w:t>
      </w:r>
      <w:r>
        <w:rPr>
          <w:rFonts w:cs="Arial"/>
          <w:lang w:eastAsia="da-DK"/>
        </w:rPr>
        <w:t xml:space="preserve">g kl. 22.30 går filmen i gang. I anledning af verdenspremieren kan Zentropa i dag løfte sløret for filmens trailer. </w:t>
      </w:r>
    </w:p>
    <w:p w14:paraId="0732DA2E" w14:textId="04DF5B8F" w:rsidR="0081291A" w:rsidRDefault="0081291A" w:rsidP="00D46A60">
      <w:pPr>
        <w:spacing w:after="0" w:line="360" w:lineRule="auto"/>
        <w:rPr>
          <w:rFonts w:cs="Arial"/>
          <w:lang w:eastAsia="da-DK"/>
        </w:rPr>
      </w:pPr>
      <w:r>
        <w:rPr>
          <w:rFonts w:cs="Arial"/>
          <w:lang w:eastAsia="da-DK"/>
        </w:rPr>
        <w:lastRenderedPageBreak/>
        <w:t xml:space="preserve">Indtil i dag er de eneste levende billeder, der har været frigivet fra filmen, været en ultrakort 20 sekunders </w:t>
      </w:r>
      <w:proofErr w:type="spellStart"/>
      <w:r>
        <w:rPr>
          <w:rFonts w:cs="Arial"/>
          <w:lang w:eastAsia="da-DK"/>
        </w:rPr>
        <w:t>teasertrailer</w:t>
      </w:r>
      <w:proofErr w:type="spellEnd"/>
      <w:r>
        <w:rPr>
          <w:rFonts w:cs="Arial"/>
          <w:lang w:eastAsia="da-DK"/>
        </w:rPr>
        <w:t xml:space="preserve">. Men nu får publikum endelig lov til at få en første reel smagsprøve på , hvad Triers nyeste epos gemmer på. </w:t>
      </w:r>
    </w:p>
    <w:p w14:paraId="60453D6F" w14:textId="77777777" w:rsidR="0081291A" w:rsidRDefault="0081291A" w:rsidP="00D46A60">
      <w:pPr>
        <w:spacing w:after="0" w:line="360" w:lineRule="auto"/>
        <w:rPr>
          <w:rFonts w:cs="Arial"/>
          <w:lang w:eastAsia="da-DK"/>
        </w:rPr>
      </w:pPr>
    </w:p>
    <w:p w14:paraId="0FD8A86E" w14:textId="3336655C" w:rsidR="0081291A" w:rsidRPr="0081291A" w:rsidRDefault="0081291A" w:rsidP="0081291A">
      <w:pPr>
        <w:spacing w:after="0" w:line="360" w:lineRule="auto"/>
        <w:rPr>
          <w:rFonts w:cs="Arial"/>
          <w:b/>
          <w:i/>
          <w:u w:val="single"/>
          <w:lang w:eastAsia="da-DK"/>
        </w:rPr>
      </w:pPr>
      <w:r w:rsidRPr="0081291A">
        <w:rPr>
          <w:rFonts w:cs="Arial"/>
          <w:b/>
          <w:i/>
          <w:u w:val="single"/>
          <w:lang w:eastAsia="da-DK"/>
        </w:rPr>
        <w:t>Se og download traileren:</w:t>
      </w:r>
    </w:p>
    <w:p w14:paraId="3AE15AE7" w14:textId="47570A71" w:rsidR="002E00E6" w:rsidRPr="002E00E6" w:rsidRDefault="0081291A" w:rsidP="002E00E6">
      <w:pPr>
        <w:spacing w:after="0"/>
        <w:rPr>
          <w:rFonts w:cs="Arial"/>
          <w:b/>
          <w:i/>
          <w:lang w:eastAsia="da-DK"/>
        </w:rPr>
      </w:pPr>
      <w:r w:rsidRPr="008732BF">
        <w:rPr>
          <w:rFonts w:cs="Arial"/>
          <w:b/>
          <w:i/>
          <w:lang w:eastAsia="da-DK"/>
        </w:rPr>
        <w:t xml:space="preserve">Se </w:t>
      </w:r>
      <w:proofErr w:type="spellStart"/>
      <w:r w:rsidRPr="008732BF">
        <w:rPr>
          <w:rFonts w:cs="Arial"/>
          <w:b/>
          <w:i/>
          <w:lang w:eastAsia="da-DK"/>
        </w:rPr>
        <w:t>teaser</w:t>
      </w:r>
      <w:proofErr w:type="spellEnd"/>
      <w:r w:rsidRPr="008732BF">
        <w:rPr>
          <w:rFonts w:cs="Arial"/>
          <w:b/>
          <w:i/>
          <w:lang w:eastAsia="da-DK"/>
        </w:rPr>
        <w:t>:</w:t>
      </w:r>
      <w:r w:rsidR="002E00E6">
        <w:rPr>
          <w:rFonts w:cs="Arial"/>
          <w:b/>
          <w:i/>
          <w:lang w:eastAsia="da-DK"/>
        </w:rPr>
        <w:t xml:space="preserve">  </w:t>
      </w:r>
      <w:hyperlink r:id="rId10" w:history="1">
        <w:r w:rsidR="002E00E6" w:rsidRPr="00426C41">
          <w:rPr>
            <w:rStyle w:val="Hyperlink"/>
            <w:rFonts w:cs="Arial"/>
            <w:b/>
            <w:i/>
            <w:lang w:eastAsia="da-DK"/>
          </w:rPr>
          <w:t>https://vimeo.com/269485725</w:t>
        </w:r>
      </w:hyperlink>
    </w:p>
    <w:p w14:paraId="05C23126" w14:textId="5031707E" w:rsidR="002E00E6" w:rsidRPr="002E00E6" w:rsidRDefault="002E00E6" w:rsidP="002E00E6">
      <w:pPr>
        <w:spacing w:after="0"/>
        <w:rPr>
          <w:rFonts w:cs="Arial"/>
          <w:b/>
          <w:i/>
          <w:lang w:eastAsia="da-DK"/>
        </w:rPr>
      </w:pPr>
    </w:p>
    <w:p w14:paraId="0A8D7FC2" w14:textId="7BFBF27D" w:rsidR="0081291A" w:rsidRDefault="0081291A" w:rsidP="002E00E6">
      <w:pPr>
        <w:spacing w:after="0"/>
        <w:rPr>
          <w:rFonts w:cs="Arial"/>
          <w:b/>
          <w:i/>
          <w:lang w:val="en-US" w:eastAsia="da-DK"/>
        </w:rPr>
      </w:pPr>
      <w:r w:rsidRPr="008732BF">
        <w:rPr>
          <w:rFonts w:cs="Arial"/>
          <w:b/>
          <w:i/>
          <w:lang w:val="en-US" w:eastAsia="da-DK"/>
        </w:rPr>
        <w:t>Download</w:t>
      </w:r>
      <w:r>
        <w:rPr>
          <w:rFonts w:cs="Arial"/>
          <w:b/>
          <w:i/>
          <w:lang w:val="en-US" w:eastAsia="da-DK"/>
        </w:rPr>
        <w:t xml:space="preserve"> trailer: </w:t>
      </w:r>
    </w:p>
    <w:p w14:paraId="6D07DF4C" w14:textId="6EA3945D" w:rsidR="00166813" w:rsidRDefault="00166813" w:rsidP="002E00E6">
      <w:pPr>
        <w:spacing w:after="0"/>
        <w:rPr>
          <w:lang w:val="en-US"/>
        </w:rPr>
      </w:pPr>
      <w:hyperlink r:id="rId11" w:history="1">
        <w:r w:rsidRPr="008C3B6E">
          <w:rPr>
            <w:rStyle w:val="Hyperlink"/>
            <w:lang w:val="en-US"/>
          </w:rPr>
          <w:t>https://zentransfer.filmbyen.dk/d/49e43d7623f7490aaef9/</w:t>
        </w:r>
      </w:hyperlink>
    </w:p>
    <w:p w14:paraId="52BF3405" w14:textId="77777777" w:rsidR="00166813" w:rsidRPr="00166813" w:rsidRDefault="00166813" w:rsidP="002E00E6">
      <w:pPr>
        <w:spacing w:after="0"/>
        <w:rPr>
          <w:lang w:val="en-US"/>
        </w:rPr>
      </w:pPr>
      <w:bookmarkStart w:id="0" w:name="_GoBack"/>
      <w:bookmarkEnd w:id="0"/>
    </w:p>
    <w:p w14:paraId="658DA921" w14:textId="77777777" w:rsidR="00166813" w:rsidRPr="00166813" w:rsidRDefault="00166813" w:rsidP="002E00E6">
      <w:pPr>
        <w:spacing w:after="0"/>
        <w:rPr>
          <w:rFonts w:cs="Arial"/>
          <w:b/>
          <w:i/>
          <w:lang w:val="en-US" w:eastAsia="da-DK"/>
        </w:rPr>
      </w:pPr>
    </w:p>
    <w:p w14:paraId="13B56313" w14:textId="77777777" w:rsidR="00426C41" w:rsidRPr="00166813" w:rsidRDefault="00426C41" w:rsidP="00D46A60">
      <w:pPr>
        <w:spacing w:after="0" w:line="360" w:lineRule="auto"/>
        <w:rPr>
          <w:rFonts w:cs="Arial"/>
          <w:b/>
          <w:sz w:val="32"/>
          <w:szCs w:val="32"/>
          <w:lang w:val="en-US" w:eastAsia="da-DK"/>
        </w:rPr>
      </w:pPr>
    </w:p>
    <w:p w14:paraId="42A3D9B0" w14:textId="09484FEF" w:rsidR="00AA0B92" w:rsidRPr="002570E4" w:rsidRDefault="00D46A60" w:rsidP="00D46A60">
      <w:pPr>
        <w:spacing w:after="0" w:line="360" w:lineRule="auto"/>
        <w:rPr>
          <w:rFonts w:cs="Arial"/>
          <w:b/>
          <w:sz w:val="32"/>
          <w:szCs w:val="32"/>
          <w:lang w:eastAsia="da-DK"/>
        </w:rPr>
      </w:pPr>
      <w:r w:rsidRPr="002570E4">
        <w:rPr>
          <w:rFonts w:cs="Arial"/>
          <w:b/>
          <w:sz w:val="32"/>
          <w:szCs w:val="32"/>
          <w:lang w:eastAsia="da-DK"/>
        </w:rPr>
        <w:t>SYNOPSIS</w:t>
      </w:r>
    </w:p>
    <w:p w14:paraId="6B7B39D2" w14:textId="37BA85CC" w:rsidR="002821A9" w:rsidRPr="002570E4" w:rsidRDefault="00AA0B92" w:rsidP="00D46A60">
      <w:pPr>
        <w:spacing w:after="0" w:line="360" w:lineRule="auto"/>
      </w:pPr>
      <w:r w:rsidRPr="002570E4">
        <w:t>THE HOUSE THAT JACK BUILT følger den højt intelligente Jack over en periode på 12 år og introducerer de mord</w:t>
      </w:r>
      <w:r w:rsidR="004623FD" w:rsidRPr="002570E4">
        <w:t>,</w:t>
      </w:r>
      <w:r w:rsidRPr="002570E4">
        <w:t xml:space="preserve"> som er definerende for Jacks udvikling som seriemorder. Vi oplever historien gennem Jack, mens han postulerer, at hvert et mord</w:t>
      </w:r>
      <w:r w:rsidR="004623FD" w:rsidRPr="002570E4">
        <w:t>,</w:t>
      </w:r>
      <w:r w:rsidRPr="002570E4">
        <w:t xml:space="preserve"> han begår</w:t>
      </w:r>
      <w:r w:rsidR="004623FD" w:rsidRPr="002570E4">
        <w:t>,</w:t>
      </w:r>
      <w:r w:rsidRPr="002570E4">
        <w:t xml:space="preserve"> er et kunstværk i sig selv. Selvom politiet langsomt nærmer sig Jack, løber han større og større risici i jagten på at skabe det ultimative kunstværk.</w:t>
      </w:r>
    </w:p>
    <w:p w14:paraId="73574148" w14:textId="77777777" w:rsidR="002821A9" w:rsidRPr="002570E4" w:rsidRDefault="002821A9" w:rsidP="00D46A60">
      <w:pPr>
        <w:spacing w:after="0" w:line="360" w:lineRule="auto"/>
      </w:pPr>
    </w:p>
    <w:p w14:paraId="337AA26B" w14:textId="05DD5BB4" w:rsidR="00F66424" w:rsidRPr="002570E4" w:rsidRDefault="00F66424" w:rsidP="00D46A60">
      <w:pPr>
        <w:spacing w:after="0" w:line="360" w:lineRule="auto"/>
      </w:pPr>
      <w:r w:rsidRPr="002570E4">
        <w:t xml:space="preserve">På rollelisten ses Matt Dillon i den altoverskyggende hovedrolle som Jack. I </w:t>
      </w:r>
      <w:r w:rsidR="00071D2A" w:rsidRPr="002570E4">
        <w:t>den centrale rolle</w:t>
      </w:r>
      <w:r w:rsidRPr="002570E4">
        <w:t xml:space="preserve"> </w:t>
      </w:r>
      <w:r w:rsidR="004623FD" w:rsidRPr="002570E4">
        <w:t xml:space="preserve">som </w:t>
      </w:r>
      <w:proofErr w:type="spellStart"/>
      <w:r w:rsidR="004623FD" w:rsidRPr="002570E4">
        <w:t>Verge</w:t>
      </w:r>
      <w:proofErr w:type="spellEnd"/>
      <w:r w:rsidR="004623FD" w:rsidRPr="002570E4">
        <w:t xml:space="preserve"> ses den tyske verdens</w:t>
      </w:r>
      <w:r w:rsidRPr="002570E4">
        <w:t xml:space="preserve">stjerne Bruno </w:t>
      </w:r>
      <w:proofErr w:type="spellStart"/>
      <w:r w:rsidRPr="002570E4">
        <w:t>Ganz</w:t>
      </w:r>
      <w:proofErr w:type="spellEnd"/>
      <w:r w:rsidRPr="002570E4">
        <w:t>, og</w:t>
      </w:r>
      <w:r w:rsidR="00071D2A" w:rsidRPr="002570E4">
        <w:t xml:space="preserve"> som</w:t>
      </w:r>
      <w:r w:rsidRPr="002570E4">
        <w:t xml:space="preserve"> nogle af</w:t>
      </w:r>
      <w:r w:rsidR="004623FD" w:rsidRPr="002570E4">
        <w:t xml:space="preserve"> de</w:t>
      </w:r>
      <w:r w:rsidRPr="002570E4">
        <w:t xml:space="preserve"> </w:t>
      </w:r>
      <w:r w:rsidR="004623FD" w:rsidRPr="002570E4">
        <w:t>(uhel</w:t>
      </w:r>
      <w:r w:rsidR="006E53B7" w:rsidRPr="002570E4">
        <w:t>dige) kvinder, som Jack møder på sin vej</w:t>
      </w:r>
      <w:r w:rsidR="004623FD" w:rsidRPr="002570E4">
        <w:t>,</w:t>
      </w:r>
      <w:r w:rsidR="00071D2A" w:rsidRPr="002570E4">
        <w:t xml:space="preserve"> ses </w:t>
      </w:r>
      <w:r w:rsidR="006E53B7" w:rsidRPr="002570E4">
        <w:t xml:space="preserve">bl.a. Uma Thurman, Sofie Gråbøl, Riley </w:t>
      </w:r>
      <w:proofErr w:type="spellStart"/>
      <w:r w:rsidR="006E53B7" w:rsidRPr="002570E4">
        <w:t>Keo</w:t>
      </w:r>
      <w:r w:rsidR="00063862" w:rsidRPr="002570E4">
        <w:t>u</w:t>
      </w:r>
      <w:r w:rsidR="006E53B7" w:rsidRPr="002570E4">
        <w:t>gh</w:t>
      </w:r>
      <w:proofErr w:type="spellEnd"/>
      <w:r w:rsidR="006E53B7" w:rsidRPr="002570E4">
        <w:t xml:space="preserve"> og </w:t>
      </w:r>
      <w:proofErr w:type="spellStart"/>
      <w:r w:rsidR="006E53B7" w:rsidRPr="002570E4">
        <w:t>Siobhan</w:t>
      </w:r>
      <w:proofErr w:type="spellEnd"/>
      <w:r w:rsidR="006E53B7" w:rsidRPr="002570E4">
        <w:t xml:space="preserve"> </w:t>
      </w:r>
      <w:proofErr w:type="spellStart"/>
      <w:r w:rsidR="006E53B7" w:rsidRPr="002570E4">
        <w:t>Fallon</w:t>
      </w:r>
      <w:proofErr w:type="spellEnd"/>
      <w:r w:rsidR="006E53B7" w:rsidRPr="002570E4">
        <w:t xml:space="preserve"> Hogan. </w:t>
      </w:r>
    </w:p>
    <w:p w14:paraId="5E8C867F" w14:textId="77777777" w:rsidR="006E53B7" w:rsidRPr="002570E4" w:rsidRDefault="006E53B7" w:rsidP="00D46A60">
      <w:pPr>
        <w:spacing w:after="0" w:line="360" w:lineRule="auto"/>
      </w:pPr>
    </w:p>
    <w:p w14:paraId="7C8B02FA" w14:textId="792126C5" w:rsidR="00F66424" w:rsidRPr="002570E4" w:rsidRDefault="00F66424" w:rsidP="00D46A60">
      <w:pPr>
        <w:spacing w:after="0" w:line="360" w:lineRule="auto"/>
      </w:pPr>
      <w:r w:rsidRPr="002570E4">
        <w:t xml:space="preserve">THE HOUSE THAT JACK BUILT distribueres i Danmark af Nordisk Film Distribution og får dansk biografpremiere i </w:t>
      </w:r>
      <w:r w:rsidR="00063862" w:rsidRPr="002570E4">
        <w:t>efteråret</w:t>
      </w:r>
      <w:r w:rsidRPr="002570E4">
        <w:t xml:space="preserve"> 2018. Filmens internationale salg varetages af </w:t>
      </w:r>
      <w:proofErr w:type="spellStart"/>
      <w:r w:rsidRPr="002570E4">
        <w:t>TrustNordisk</w:t>
      </w:r>
      <w:proofErr w:type="spellEnd"/>
      <w:r w:rsidRPr="002570E4">
        <w:t>.</w:t>
      </w:r>
    </w:p>
    <w:p w14:paraId="6F1B1554" w14:textId="77777777" w:rsidR="00EE4A64" w:rsidRPr="002570E4" w:rsidRDefault="00EE4A64" w:rsidP="00D46A60">
      <w:pPr>
        <w:spacing w:after="0" w:line="360" w:lineRule="auto"/>
      </w:pPr>
    </w:p>
    <w:p w14:paraId="74E38CC4" w14:textId="71660EEB" w:rsidR="00C31827" w:rsidRPr="002570E4" w:rsidRDefault="00C31827" w:rsidP="00D46A60">
      <w:pPr>
        <w:spacing w:after="0" w:line="360" w:lineRule="auto"/>
      </w:pPr>
      <w:r w:rsidRPr="002570E4">
        <w:rPr>
          <w:rFonts w:cs="Arial"/>
          <w:b/>
          <w:sz w:val="32"/>
          <w:szCs w:val="32"/>
          <w:lang w:eastAsia="da-DK"/>
        </w:rPr>
        <w:t>PRESSEINFORMATION</w:t>
      </w:r>
    </w:p>
    <w:p w14:paraId="0E97DB0D" w14:textId="77777777" w:rsidR="00207B10" w:rsidRPr="002570E4" w:rsidRDefault="00207B10" w:rsidP="00D46A60">
      <w:pPr>
        <w:spacing w:after="0" w:line="360" w:lineRule="auto"/>
      </w:pPr>
      <w:r w:rsidRPr="002570E4">
        <w:t>Presseinformation om filmen:</w:t>
      </w:r>
    </w:p>
    <w:p w14:paraId="2A4C3B3A" w14:textId="72BB2B3B" w:rsidR="00207B10" w:rsidRPr="002570E4" w:rsidRDefault="00207B10" w:rsidP="00D46A60">
      <w:pPr>
        <w:spacing w:after="0" w:line="360" w:lineRule="auto"/>
      </w:pPr>
      <w:r w:rsidRPr="002570E4">
        <w:t>Have Kommunikation</w:t>
      </w:r>
    </w:p>
    <w:p w14:paraId="2444AFB6" w14:textId="7A5E69FF" w:rsidR="00207B10" w:rsidRPr="002570E4" w:rsidRDefault="00207B10" w:rsidP="00D46A60">
      <w:pPr>
        <w:spacing w:after="0" w:line="360" w:lineRule="auto"/>
      </w:pPr>
      <w:r w:rsidRPr="002570E4">
        <w:t xml:space="preserve">Michael Feder: +45 2243 4942 // michael@have.dk </w:t>
      </w:r>
    </w:p>
    <w:p w14:paraId="0E3381C8" w14:textId="77777777" w:rsidR="00207B10" w:rsidRPr="002570E4" w:rsidRDefault="00207B10" w:rsidP="00D46A60">
      <w:pPr>
        <w:spacing w:after="0" w:line="360" w:lineRule="auto"/>
      </w:pPr>
    </w:p>
    <w:p w14:paraId="0699F20C" w14:textId="77777777" w:rsidR="00207B10" w:rsidRPr="002570E4" w:rsidRDefault="00207B10" w:rsidP="00D46A60">
      <w:pPr>
        <w:spacing w:after="0" w:line="360" w:lineRule="auto"/>
      </w:pPr>
      <w:r w:rsidRPr="002570E4">
        <w:lastRenderedPageBreak/>
        <w:t>Pressekontakt til Lars von Trier:</w:t>
      </w:r>
    </w:p>
    <w:p w14:paraId="5AE7706D" w14:textId="77777777" w:rsidR="00207B10" w:rsidRPr="002570E4" w:rsidRDefault="00207B10" w:rsidP="00D46A60">
      <w:pPr>
        <w:spacing w:after="0" w:line="360" w:lineRule="auto"/>
      </w:pPr>
      <w:r w:rsidRPr="002570E4">
        <w:t>Hammer PR &amp; Kommunikation</w:t>
      </w:r>
    </w:p>
    <w:p w14:paraId="7BD0FD08" w14:textId="77777777" w:rsidR="00207B10" w:rsidRPr="002570E4" w:rsidRDefault="00207B10" w:rsidP="00D46A60">
      <w:pPr>
        <w:spacing w:after="0" w:line="360" w:lineRule="auto"/>
      </w:pPr>
      <w:r w:rsidRPr="002570E4">
        <w:t>Christel Hammer: +45 2046 6617 // ch@hammerpr.dk</w:t>
      </w:r>
    </w:p>
    <w:p w14:paraId="634F8B15" w14:textId="77777777" w:rsidR="00EE4A64" w:rsidRPr="002570E4" w:rsidRDefault="00EE4A64" w:rsidP="00EE4A64">
      <w:pPr>
        <w:spacing w:after="0" w:line="360" w:lineRule="auto"/>
      </w:pPr>
    </w:p>
    <w:p w14:paraId="7D9782F6" w14:textId="77777777" w:rsidR="00EE4A64" w:rsidRPr="002570E4" w:rsidRDefault="00EE4A64" w:rsidP="00EE4A64">
      <w:pPr>
        <w:spacing w:after="0" w:line="360" w:lineRule="auto"/>
      </w:pPr>
    </w:p>
    <w:p w14:paraId="3B2DB499" w14:textId="0E133DB5" w:rsidR="002821A9" w:rsidRPr="002570E4" w:rsidRDefault="002821A9" w:rsidP="002821A9">
      <w:pPr>
        <w:spacing w:after="0" w:line="360" w:lineRule="auto"/>
        <w:rPr>
          <w:b/>
          <w:sz w:val="32"/>
          <w:szCs w:val="32"/>
        </w:rPr>
      </w:pPr>
      <w:r w:rsidRPr="002570E4">
        <w:rPr>
          <w:b/>
          <w:sz w:val="32"/>
          <w:szCs w:val="32"/>
        </w:rPr>
        <w:t>CAST</w:t>
      </w:r>
    </w:p>
    <w:p w14:paraId="63763695" w14:textId="77777777" w:rsidR="002821A9" w:rsidRPr="002570E4" w:rsidRDefault="002821A9" w:rsidP="002821A9">
      <w:pPr>
        <w:spacing w:after="0" w:line="360" w:lineRule="auto"/>
        <w:rPr>
          <w:b/>
        </w:rPr>
      </w:pPr>
      <w:r w:rsidRPr="002570E4">
        <w:rPr>
          <w:b/>
        </w:rPr>
        <w:t>Matt Dillon - JACK</w:t>
      </w:r>
    </w:p>
    <w:p w14:paraId="5C3B0261" w14:textId="08AA2852" w:rsidR="002821A9" w:rsidRPr="002570E4" w:rsidRDefault="002821A9" w:rsidP="002821A9">
      <w:pPr>
        <w:spacing w:after="0" w:line="360" w:lineRule="auto"/>
      </w:pPr>
      <w:r w:rsidRPr="002570E4">
        <w:t xml:space="preserve">Siden sit gennembrud i THE OUTSIDERS har Dillon vist sig at være en af ​​de mest mangfoldige skuespillere i sin generation, blandt andet med en løssluppen præstation som privatdetektiv i THERE’S SOMETHING ABOUT MARY (1998).  Han vandt en IFP </w:t>
      </w:r>
      <w:proofErr w:type="spellStart"/>
      <w:r w:rsidRPr="002570E4">
        <w:t>Spirit</w:t>
      </w:r>
      <w:proofErr w:type="spellEnd"/>
      <w:r w:rsidRPr="002570E4">
        <w:t xml:space="preserve"> Award</w:t>
      </w:r>
      <w:r w:rsidR="001502FB" w:rsidRPr="002570E4">
        <w:t>,</w:t>
      </w:r>
      <w:r w:rsidRPr="002570E4">
        <w:t xml:space="preserve"> først for sin kantede præstation som narkoman i Gus Van Sants DRUGSTORE COWBOY (1989) og sidenhen for sit fængslende portræt af en racistisk betjent i den kritikerroste CRASH (2004). Sidstnævnte indbragte ham desud</w:t>
      </w:r>
      <w:r w:rsidR="001502FB" w:rsidRPr="002570E4">
        <w:t>en nomineringer til en række pre</w:t>
      </w:r>
      <w:r w:rsidRPr="002570E4">
        <w:t>stigefyldte priser, herunder både en Golden Globe og en Oscar. Senest har han spillet hovedrollen i den amerikanske tv-serie WAYWARD PINES (2015).</w:t>
      </w:r>
    </w:p>
    <w:p w14:paraId="38880B82" w14:textId="77777777" w:rsidR="00EE4A64" w:rsidRPr="002570E4" w:rsidRDefault="00EE4A64" w:rsidP="002821A9">
      <w:pPr>
        <w:spacing w:after="0" w:line="360" w:lineRule="auto"/>
        <w:rPr>
          <w:b/>
        </w:rPr>
      </w:pPr>
    </w:p>
    <w:p w14:paraId="5ED722EC" w14:textId="77777777" w:rsidR="002821A9" w:rsidRPr="002570E4" w:rsidRDefault="002821A9" w:rsidP="002821A9">
      <w:pPr>
        <w:spacing w:after="0" w:line="360" w:lineRule="auto"/>
        <w:rPr>
          <w:b/>
        </w:rPr>
      </w:pPr>
      <w:r w:rsidRPr="002570E4">
        <w:rPr>
          <w:b/>
        </w:rPr>
        <w:t xml:space="preserve">Bruno </w:t>
      </w:r>
      <w:proofErr w:type="spellStart"/>
      <w:r w:rsidRPr="002570E4">
        <w:rPr>
          <w:b/>
        </w:rPr>
        <w:t>Ganz</w:t>
      </w:r>
      <w:proofErr w:type="spellEnd"/>
      <w:r w:rsidRPr="002570E4">
        <w:rPr>
          <w:b/>
        </w:rPr>
        <w:t xml:space="preserve"> - VERGE</w:t>
      </w:r>
    </w:p>
    <w:p w14:paraId="7E638FD9" w14:textId="733259DA" w:rsidR="002821A9" w:rsidRPr="002570E4" w:rsidRDefault="002821A9" w:rsidP="002821A9">
      <w:pPr>
        <w:spacing w:after="0" w:line="360" w:lineRule="auto"/>
      </w:pPr>
      <w:r w:rsidRPr="002570E4">
        <w:t xml:space="preserve">Bruno </w:t>
      </w:r>
      <w:proofErr w:type="spellStart"/>
      <w:r w:rsidRPr="002570E4">
        <w:t>Ganz</w:t>
      </w:r>
      <w:proofErr w:type="spellEnd"/>
      <w:r w:rsidRPr="002570E4">
        <w:t xml:space="preserve"> har haft en fremtrædende karriere i især tysksprogede film- og tv-produktioner og </w:t>
      </w:r>
      <w:r w:rsidR="001502FB" w:rsidRPr="002570E4">
        <w:t>fik</w:t>
      </w:r>
      <w:r w:rsidRPr="002570E4">
        <w:t xml:space="preserve"> sit store gennembrud i SOMMERGÄSTE (1976). Han har arbejdet med en lang række international</w:t>
      </w:r>
      <w:r w:rsidR="00F54028" w:rsidRPr="002570E4">
        <w:t>t</w:t>
      </w:r>
      <w:r w:rsidRPr="002570E4">
        <w:t xml:space="preserve"> anerkendte instruktører som Werner </w:t>
      </w:r>
      <w:proofErr w:type="spellStart"/>
      <w:r w:rsidRPr="002570E4">
        <w:t>Herzog</w:t>
      </w:r>
      <w:proofErr w:type="spellEnd"/>
      <w:r w:rsidRPr="002570E4">
        <w:t xml:space="preserve">, Wim </w:t>
      </w:r>
      <w:r w:rsidR="004623FD" w:rsidRPr="002570E4">
        <w:t>Wenders og Francis Ford Coppola</w:t>
      </w:r>
      <w:r w:rsidRPr="002570E4">
        <w:t xml:space="preserve"> og er kendt fra bl.a. WINGS OF DESIRE (1987) og PANE E TULIPANI (2000). Bruno blev for alvor kendt for sit anmelderroste portræt af Adolf Hitler i DER UNTERGANG (2004), og i 2010 modtog han en </w:t>
      </w:r>
      <w:proofErr w:type="spellStart"/>
      <w:r w:rsidRPr="002570E4">
        <w:t>Lifetime</w:t>
      </w:r>
      <w:proofErr w:type="spellEnd"/>
      <w:r w:rsidRPr="002570E4">
        <w:t xml:space="preserve"> </w:t>
      </w:r>
      <w:proofErr w:type="spellStart"/>
      <w:r w:rsidRPr="002570E4">
        <w:t>Achievement</w:t>
      </w:r>
      <w:proofErr w:type="spellEnd"/>
      <w:r w:rsidRPr="002570E4">
        <w:t xml:space="preserve"> Award ved European Film Awards.</w:t>
      </w:r>
    </w:p>
    <w:p w14:paraId="4C92690C" w14:textId="77777777" w:rsidR="002821A9" w:rsidRPr="002570E4" w:rsidRDefault="002821A9" w:rsidP="002821A9">
      <w:pPr>
        <w:spacing w:after="0" w:line="360" w:lineRule="auto"/>
      </w:pPr>
    </w:p>
    <w:p w14:paraId="27D4DCE2" w14:textId="77777777" w:rsidR="002821A9" w:rsidRPr="002570E4" w:rsidRDefault="002821A9" w:rsidP="002821A9">
      <w:pPr>
        <w:spacing w:after="0" w:line="360" w:lineRule="auto"/>
        <w:rPr>
          <w:b/>
        </w:rPr>
      </w:pPr>
      <w:r w:rsidRPr="002570E4">
        <w:rPr>
          <w:b/>
        </w:rPr>
        <w:t>Uma Thurman - LADY 1</w:t>
      </w:r>
    </w:p>
    <w:p w14:paraId="2C2A96AE" w14:textId="1CA8AE5E" w:rsidR="002821A9" w:rsidRPr="002570E4" w:rsidRDefault="002821A9" w:rsidP="002821A9">
      <w:pPr>
        <w:spacing w:after="0" w:line="360" w:lineRule="auto"/>
      </w:pPr>
      <w:r w:rsidRPr="002570E4">
        <w:t xml:space="preserve">Den prisvindende skuespillerinde Uma Thurman har bevist, at hun er en af filmbranchens mest alsidige kunstnere ved at udlåne sit talent til en bred vifte af anerkendte film og tv-serier. Uma Thurman blev verdenskendt efter sin rolle som Mia Wallace, den sexede gangsterfrue i </w:t>
      </w:r>
      <w:proofErr w:type="spellStart"/>
      <w:r w:rsidRPr="002570E4">
        <w:t>Quentin</w:t>
      </w:r>
      <w:proofErr w:type="spellEnd"/>
      <w:r w:rsidRPr="002570E4">
        <w:t xml:space="preserve"> </w:t>
      </w:r>
      <w:proofErr w:type="spellStart"/>
      <w:r w:rsidRPr="002570E4">
        <w:t>Tarantinos</w:t>
      </w:r>
      <w:proofErr w:type="spellEnd"/>
      <w:r w:rsidRPr="002570E4">
        <w:t xml:space="preserve"> PULP FICTION (1994). Den rolle gav Thurman en Oscar-nominering, og i 2003 teamede hun igen op med </w:t>
      </w:r>
      <w:proofErr w:type="spellStart"/>
      <w:r w:rsidRPr="002570E4">
        <w:t>Tarantino</w:t>
      </w:r>
      <w:proofErr w:type="spellEnd"/>
      <w:r w:rsidRPr="002570E4">
        <w:t xml:space="preserve"> i den internationale filmserie KILL BILL VOL. 1 (2003) og </w:t>
      </w:r>
      <w:r w:rsidRPr="002570E4">
        <w:lastRenderedPageBreak/>
        <w:t>KILL BILL VOL. 2 (2004). Yderligere filmroller tæller bl.a. FARLIGE FORBINDELSER (1988), BEAUTIFUL GIRLS (1996), BATMAN &amp; ROBIN (1997), LES MISÉRABLES (1998), SWEET AND LOWDOWN (1999), TAPE (2001), HYSTERICAL BLINDNESS (2002)</w:t>
      </w:r>
      <w:r w:rsidR="004623FD" w:rsidRPr="002570E4">
        <w:t>,</w:t>
      </w:r>
      <w:r w:rsidRPr="002570E4">
        <w:t xml:space="preserve"> for hvilken hun modtog en Golden Globe</w:t>
      </w:r>
      <w:r w:rsidRPr="002570E4">
        <w:rPr>
          <w:position w:val="6"/>
          <w:sz w:val="16"/>
          <w:szCs w:val="16"/>
        </w:rPr>
        <w:t>®</w:t>
      </w:r>
      <w:r w:rsidR="00EE4A64" w:rsidRPr="002570E4">
        <w:t>, BE COOL (2005) og</w:t>
      </w:r>
      <w:r w:rsidRPr="002570E4">
        <w:t xml:space="preserve"> THE PRODUCERS (2005). I 2012 blev Thurman for første gang nomineret til en Emmy for </w:t>
      </w:r>
      <w:r w:rsidR="00F54028" w:rsidRPr="002570E4">
        <w:t>sin</w:t>
      </w:r>
      <w:r w:rsidRPr="002570E4">
        <w:t xml:space="preserve"> præstation i NBC</w:t>
      </w:r>
      <w:r w:rsidR="000134EF" w:rsidRPr="002570E4">
        <w:t>’</w:t>
      </w:r>
      <w:r w:rsidRPr="002570E4">
        <w:t>s succes-serie SMASH.</w:t>
      </w:r>
    </w:p>
    <w:p w14:paraId="78E35D1C" w14:textId="77777777" w:rsidR="002821A9" w:rsidRPr="002570E4" w:rsidRDefault="002821A9" w:rsidP="002821A9">
      <w:pPr>
        <w:spacing w:after="0" w:line="360" w:lineRule="auto"/>
      </w:pPr>
    </w:p>
    <w:p w14:paraId="4577FB73" w14:textId="77777777" w:rsidR="002821A9" w:rsidRPr="002570E4" w:rsidRDefault="002821A9" w:rsidP="002821A9">
      <w:pPr>
        <w:spacing w:after="0" w:line="360" w:lineRule="auto"/>
        <w:rPr>
          <w:b/>
        </w:rPr>
      </w:pPr>
      <w:proofErr w:type="spellStart"/>
      <w:r w:rsidRPr="002570E4">
        <w:rPr>
          <w:b/>
        </w:rPr>
        <w:t>Siobhan</w:t>
      </w:r>
      <w:proofErr w:type="spellEnd"/>
      <w:r w:rsidRPr="002570E4">
        <w:rPr>
          <w:b/>
        </w:rPr>
        <w:t xml:space="preserve"> </w:t>
      </w:r>
      <w:proofErr w:type="spellStart"/>
      <w:r w:rsidRPr="002570E4">
        <w:rPr>
          <w:b/>
        </w:rPr>
        <w:t>Fallon</w:t>
      </w:r>
      <w:proofErr w:type="spellEnd"/>
      <w:r w:rsidRPr="002570E4">
        <w:rPr>
          <w:b/>
        </w:rPr>
        <w:t xml:space="preserve"> Hogan - LADY 2</w:t>
      </w:r>
    </w:p>
    <w:p w14:paraId="26F6436B" w14:textId="36376353" w:rsidR="002821A9" w:rsidRPr="002570E4" w:rsidRDefault="002821A9" w:rsidP="002821A9">
      <w:pPr>
        <w:spacing w:after="0" w:line="360" w:lineRule="auto"/>
      </w:pPr>
      <w:r w:rsidRPr="002570E4">
        <w:t>THE HOUSE THAT JACK BUILT markerer tredje gang</w:t>
      </w:r>
      <w:r w:rsidR="004623FD" w:rsidRPr="002570E4">
        <w:t>,</w:t>
      </w:r>
      <w:r w:rsidRPr="002570E4">
        <w:t xml:space="preserve"> </w:t>
      </w:r>
      <w:proofErr w:type="spellStart"/>
      <w:r w:rsidRPr="002570E4">
        <w:t>Siobhan</w:t>
      </w:r>
      <w:proofErr w:type="spellEnd"/>
      <w:r w:rsidRPr="002570E4">
        <w:t xml:space="preserve"> </w:t>
      </w:r>
      <w:proofErr w:type="spellStart"/>
      <w:r w:rsidRPr="002570E4">
        <w:t>Fallon</w:t>
      </w:r>
      <w:proofErr w:type="spellEnd"/>
      <w:r w:rsidRPr="002570E4">
        <w:t xml:space="preserve"> Hogan spiller overfor Matt Dillon. </w:t>
      </w:r>
      <w:proofErr w:type="spellStart"/>
      <w:r w:rsidRPr="002570E4">
        <w:t>Fallon</w:t>
      </w:r>
      <w:proofErr w:type="spellEnd"/>
      <w:r w:rsidRPr="002570E4">
        <w:t xml:space="preserve"> Hogan spillede Dillons sekretær i </w:t>
      </w:r>
      <w:proofErr w:type="spellStart"/>
      <w:r w:rsidRPr="002570E4">
        <w:t>Fox’s</w:t>
      </w:r>
      <w:proofErr w:type="spellEnd"/>
      <w:r w:rsidRPr="002570E4">
        <w:t xml:space="preserve"> M </w:t>
      </w:r>
      <w:proofErr w:type="spellStart"/>
      <w:r w:rsidRPr="002570E4">
        <w:t>Night</w:t>
      </w:r>
      <w:proofErr w:type="spellEnd"/>
      <w:r w:rsidRPr="002570E4">
        <w:t xml:space="preserve"> </w:t>
      </w:r>
      <w:proofErr w:type="spellStart"/>
      <w:r w:rsidRPr="002570E4">
        <w:t>Shyamalan</w:t>
      </w:r>
      <w:proofErr w:type="spellEnd"/>
      <w:r w:rsidRPr="002570E4">
        <w:t>-tv</w:t>
      </w:r>
      <w:r w:rsidR="004623FD" w:rsidRPr="002570E4">
        <w:t>-</w:t>
      </w:r>
      <w:r w:rsidRPr="002570E4">
        <w:t xml:space="preserve">serie WAYWARD PINES (2016), og til påske kan hun opleves som Mitzi i Zach </w:t>
      </w:r>
      <w:proofErr w:type="spellStart"/>
      <w:r w:rsidRPr="002570E4">
        <w:t>Braffs</w:t>
      </w:r>
      <w:proofErr w:type="spellEnd"/>
      <w:r w:rsidRPr="002570E4">
        <w:t xml:space="preserve"> GOING IN STYLE, hvor Dillon også medvirker. </w:t>
      </w:r>
      <w:proofErr w:type="spellStart"/>
      <w:r w:rsidRPr="002570E4">
        <w:t>Fallon</w:t>
      </w:r>
      <w:proofErr w:type="spellEnd"/>
      <w:r w:rsidRPr="002570E4">
        <w:t xml:space="preserve"> Hogan har også optrådt i mindeværdige roller i adskillige filmhit over de seneste 25 år. Nogle af hendes filmroller tæller FORREST GUMP (1994), MEN IN BLACK (1997), FORHANDLEREN (1998), BABY MAMA (2008), NEW IN TOWN (2009), HVAD MED KEVIN? (2011), CHARLOTTES TRYLLESPIND (2006), THE BOUNTY HUNTER (2010) og HOLES (2003). Hendes udenlandske arbejde inkluderer DANCER IN THE DARK (2000) med Björk, DOGVILLE (2003) med Nicole Kidman og Lauren Bacall, samt FUNNY GAMES (2007) af Michael </w:t>
      </w:r>
      <w:proofErr w:type="spellStart"/>
      <w:r w:rsidRPr="002570E4">
        <w:t>Haneke</w:t>
      </w:r>
      <w:proofErr w:type="spellEnd"/>
      <w:r w:rsidRPr="002570E4">
        <w:t xml:space="preserve"> med Naomi Watts. Nogle af hendes tv-optrædener tæller SATURDAY NIGHT LIVE (1991-92), SEINFELD (1991-94) og 30 ROCK (2007).</w:t>
      </w:r>
    </w:p>
    <w:p w14:paraId="50853524" w14:textId="77777777" w:rsidR="002821A9" w:rsidRPr="002570E4" w:rsidRDefault="002821A9" w:rsidP="002821A9">
      <w:pPr>
        <w:spacing w:after="0" w:line="360" w:lineRule="auto"/>
      </w:pPr>
    </w:p>
    <w:p w14:paraId="215474AE" w14:textId="77777777" w:rsidR="002821A9" w:rsidRPr="002570E4" w:rsidRDefault="002821A9" w:rsidP="002821A9">
      <w:pPr>
        <w:spacing w:after="0" w:line="360" w:lineRule="auto"/>
        <w:rPr>
          <w:b/>
        </w:rPr>
      </w:pPr>
      <w:r w:rsidRPr="002570E4">
        <w:rPr>
          <w:b/>
        </w:rPr>
        <w:t>Sofie Gråbøl - LADY 3</w:t>
      </w:r>
    </w:p>
    <w:p w14:paraId="400CFF71" w14:textId="466D7F83" w:rsidR="002821A9" w:rsidRPr="002570E4" w:rsidRDefault="002821A9" w:rsidP="002821A9">
      <w:pPr>
        <w:spacing w:after="0" w:line="360" w:lineRule="auto"/>
      </w:pPr>
      <w:r w:rsidRPr="002570E4">
        <w:t xml:space="preserve">Den nylige Robert-vinder Sofie Gråbøl, som for nogle uger siden vandt for sin præstation i </w:t>
      </w:r>
      <w:proofErr w:type="spellStart"/>
      <w:r w:rsidRPr="002570E4">
        <w:t>Zentropas</w:t>
      </w:r>
      <w:proofErr w:type="spellEnd"/>
      <w:r w:rsidRPr="002570E4">
        <w:t xml:space="preserve"> drama DER KOMMER EN DAG (2016)</w:t>
      </w:r>
      <w:r w:rsidR="004623FD" w:rsidRPr="002570E4">
        <w:t>,</w:t>
      </w:r>
      <w:r w:rsidRPr="002570E4">
        <w:t xml:space="preserve"> har de senere år haft enorm succes internationalt med sin rolle som Sarah Lund i </w:t>
      </w:r>
      <w:proofErr w:type="spellStart"/>
      <w:r w:rsidRPr="002570E4">
        <w:t>DRs</w:t>
      </w:r>
      <w:proofErr w:type="spellEnd"/>
      <w:r w:rsidRPr="002570E4">
        <w:t xml:space="preserve"> FORBRYDELSEN (2007), der er blevet en verdensomspændende succes. Hun har stået på scenen hos</w:t>
      </w:r>
      <w:r w:rsidR="004623FD" w:rsidRPr="002570E4">
        <w:t xml:space="preserve"> National Theatre i London</w:t>
      </w:r>
      <w:r w:rsidRPr="002570E4">
        <w:t xml:space="preserve"> og har senest haft en af hovedrollerne i to sæsoner af den britiske tv-serie FORTITUDE (2015).</w:t>
      </w:r>
    </w:p>
    <w:p w14:paraId="4DB06FC9" w14:textId="77777777" w:rsidR="002821A9" w:rsidRPr="002570E4" w:rsidRDefault="002821A9" w:rsidP="002821A9">
      <w:pPr>
        <w:spacing w:after="0" w:line="360" w:lineRule="auto"/>
      </w:pPr>
    </w:p>
    <w:p w14:paraId="07D94F80" w14:textId="77777777" w:rsidR="00063862" w:rsidRPr="002570E4" w:rsidRDefault="00063862" w:rsidP="002821A9">
      <w:pPr>
        <w:spacing w:after="0" w:line="360" w:lineRule="auto"/>
      </w:pPr>
    </w:p>
    <w:p w14:paraId="36CBA5C3" w14:textId="77777777" w:rsidR="00063862" w:rsidRPr="002570E4" w:rsidRDefault="00063862" w:rsidP="002821A9">
      <w:pPr>
        <w:spacing w:after="0" w:line="360" w:lineRule="auto"/>
      </w:pPr>
    </w:p>
    <w:p w14:paraId="04BD54C7" w14:textId="77777777" w:rsidR="002821A9" w:rsidRPr="002570E4" w:rsidRDefault="002821A9" w:rsidP="002821A9">
      <w:pPr>
        <w:spacing w:after="0" w:line="360" w:lineRule="auto"/>
        <w:rPr>
          <w:b/>
        </w:rPr>
      </w:pPr>
      <w:r w:rsidRPr="002570E4">
        <w:rPr>
          <w:b/>
        </w:rPr>
        <w:t xml:space="preserve">Riley </w:t>
      </w:r>
      <w:proofErr w:type="spellStart"/>
      <w:r w:rsidRPr="002570E4">
        <w:rPr>
          <w:b/>
        </w:rPr>
        <w:t>Keough</w:t>
      </w:r>
      <w:proofErr w:type="spellEnd"/>
      <w:r w:rsidRPr="002570E4">
        <w:rPr>
          <w:b/>
        </w:rPr>
        <w:t xml:space="preserve"> - SIMPLE</w:t>
      </w:r>
    </w:p>
    <w:p w14:paraId="6E372C0D" w14:textId="49ECBFAA" w:rsidR="00EE4A64" w:rsidRPr="002570E4" w:rsidRDefault="002821A9" w:rsidP="002821A9">
      <w:pPr>
        <w:spacing w:after="0" w:line="360" w:lineRule="auto"/>
      </w:pPr>
      <w:r w:rsidRPr="002570E4">
        <w:lastRenderedPageBreak/>
        <w:t xml:space="preserve">Det unge amerikanske stortalent Riley </w:t>
      </w:r>
      <w:proofErr w:type="spellStart"/>
      <w:r w:rsidRPr="002570E4">
        <w:t>Keough</w:t>
      </w:r>
      <w:proofErr w:type="spellEnd"/>
      <w:r w:rsidRPr="002570E4">
        <w:t xml:space="preserve"> har allerede fuld fart på skuespillerkarrieren i USA. Hun har bl.a. spillet overfor </w:t>
      </w:r>
      <w:r w:rsidR="000134EF" w:rsidRPr="002570E4">
        <w:t>Kristen</w:t>
      </w:r>
      <w:r w:rsidRPr="002570E4">
        <w:t xml:space="preserve"> Stewart i THE RUNAWAYS (2010), haft en stor rolle i THE GOOD DOCTOR (2011) overfor Orlando Bloom, spillet sammen med </w:t>
      </w:r>
      <w:proofErr w:type="spellStart"/>
      <w:r w:rsidRPr="002570E4">
        <w:t>Channing</w:t>
      </w:r>
      <w:proofErr w:type="spellEnd"/>
      <w:r w:rsidRPr="002570E4">
        <w:t xml:space="preserve"> </w:t>
      </w:r>
      <w:proofErr w:type="spellStart"/>
      <w:r w:rsidRPr="002570E4">
        <w:t>Tatum</w:t>
      </w:r>
      <w:proofErr w:type="spellEnd"/>
      <w:r w:rsidRPr="002570E4">
        <w:t xml:space="preserve"> og Matthew </w:t>
      </w:r>
      <w:proofErr w:type="spellStart"/>
      <w:r w:rsidRPr="002570E4">
        <w:t>McConaughey</w:t>
      </w:r>
      <w:proofErr w:type="spellEnd"/>
      <w:r w:rsidRPr="002570E4">
        <w:t xml:space="preserve"> i MAGIC MIKE (2012), medvirket i Nick Cassavetes’ YELLOW (2012)</w:t>
      </w:r>
      <w:r w:rsidRPr="002570E4">
        <w:rPr>
          <w:i/>
        </w:rPr>
        <w:t xml:space="preserve"> </w:t>
      </w:r>
      <w:r w:rsidRPr="002570E4">
        <w:t xml:space="preserve">med Sienna Miller og Melanie Griffith, og senest har hun haft markante roller i bl.a. Andrea Arnolds AMERICAN HONEY (2016), George Millers seksdobbelt </w:t>
      </w:r>
      <w:proofErr w:type="spellStart"/>
      <w:r w:rsidRPr="002570E4">
        <w:t>Oscar-belønnede</w:t>
      </w:r>
      <w:proofErr w:type="spellEnd"/>
      <w:r w:rsidRPr="002570E4">
        <w:t xml:space="preserve"> </w:t>
      </w:r>
      <w:proofErr w:type="spellStart"/>
      <w:r w:rsidRPr="002570E4">
        <w:t>actiondrama</w:t>
      </w:r>
      <w:proofErr w:type="spellEnd"/>
      <w:r w:rsidRPr="002570E4">
        <w:t xml:space="preserve"> MAD MAX: FURY ROAD (2015) og hovedrollen i Steven </w:t>
      </w:r>
      <w:proofErr w:type="spellStart"/>
      <w:r w:rsidRPr="002570E4">
        <w:t>Soderberghs</w:t>
      </w:r>
      <w:proofErr w:type="spellEnd"/>
      <w:r w:rsidRPr="002570E4">
        <w:t xml:space="preserve"> tv-serie THE GIRLFRIEND EXPERIENCE (2016) på </w:t>
      </w:r>
      <w:proofErr w:type="spellStart"/>
      <w:r w:rsidRPr="002570E4">
        <w:t>Starz</w:t>
      </w:r>
      <w:proofErr w:type="spellEnd"/>
      <w:r w:rsidRPr="002570E4">
        <w:t xml:space="preserve"> – en præstation hun fik en Golden Globe-nominering for. I det kommende år spiller hun bl.a. overfor Robert Redford og Mara Rooney i filmen THE DISCOVERY og sammen med Adam Driver i Steven </w:t>
      </w:r>
      <w:proofErr w:type="spellStart"/>
      <w:r w:rsidRPr="002570E4">
        <w:t>Soderberghs</w:t>
      </w:r>
      <w:proofErr w:type="spellEnd"/>
      <w:r w:rsidRPr="002570E4">
        <w:t xml:space="preserve"> LOGAN LUCKY.</w:t>
      </w:r>
    </w:p>
    <w:p w14:paraId="562E42AE" w14:textId="77777777" w:rsidR="00EE4A64" w:rsidRPr="002570E4" w:rsidRDefault="00EE4A64" w:rsidP="00EE4A64">
      <w:pPr>
        <w:spacing w:after="0" w:line="360" w:lineRule="auto"/>
      </w:pPr>
    </w:p>
    <w:p w14:paraId="37F12AC2" w14:textId="77777777" w:rsidR="00EE4A64" w:rsidRPr="002570E4" w:rsidRDefault="00EE4A64" w:rsidP="002821A9">
      <w:pPr>
        <w:spacing w:after="0" w:line="360" w:lineRule="auto"/>
      </w:pPr>
    </w:p>
    <w:p w14:paraId="46A8DE4B" w14:textId="77777777" w:rsidR="002821A9" w:rsidRPr="002570E4" w:rsidRDefault="002821A9" w:rsidP="002821A9">
      <w:pPr>
        <w:spacing w:after="0" w:line="360" w:lineRule="auto"/>
        <w:rPr>
          <w:b/>
          <w:sz w:val="32"/>
          <w:szCs w:val="32"/>
        </w:rPr>
      </w:pPr>
      <w:r w:rsidRPr="002570E4">
        <w:rPr>
          <w:b/>
          <w:sz w:val="32"/>
          <w:szCs w:val="32"/>
        </w:rPr>
        <w:t>CREW</w:t>
      </w:r>
    </w:p>
    <w:p w14:paraId="5764B96A" w14:textId="77777777" w:rsidR="002821A9" w:rsidRPr="002570E4" w:rsidRDefault="002821A9" w:rsidP="002821A9">
      <w:pPr>
        <w:spacing w:after="0" w:line="360" w:lineRule="auto"/>
      </w:pPr>
      <w:r w:rsidRPr="002570E4">
        <w:t>Manuskript og instruktør:</w:t>
      </w:r>
      <w:r w:rsidRPr="002570E4">
        <w:tab/>
        <w:t>Lars von Trier</w:t>
      </w:r>
    </w:p>
    <w:p w14:paraId="4E29ED00" w14:textId="77777777" w:rsidR="002821A9" w:rsidRPr="002570E4" w:rsidRDefault="002821A9" w:rsidP="002821A9">
      <w:pPr>
        <w:spacing w:after="0" w:line="360" w:lineRule="auto"/>
      </w:pPr>
      <w:r w:rsidRPr="002570E4">
        <w:t>Baseret på en idé af:</w:t>
      </w:r>
      <w:r w:rsidRPr="002570E4">
        <w:tab/>
      </w:r>
      <w:r w:rsidRPr="002570E4">
        <w:tab/>
        <w:t>Jenle Hallund og Lars von Trier</w:t>
      </w:r>
    </w:p>
    <w:p w14:paraId="3975FC81" w14:textId="77777777" w:rsidR="002821A9" w:rsidRPr="002570E4" w:rsidRDefault="002821A9" w:rsidP="002821A9">
      <w:pPr>
        <w:spacing w:after="0" w:line="360" w:lineRule="auto"/>
        <w:rPr>
          <w:lang w:val="en-GB"/>
        </w:rPr>
      </w:pPr>
      <w:r w:rsidRPr="002570E4">
        <w:rPr>
          <w:lang w:val="en-GB"/>
        </w:rPr>
        <w:t>Producer:</w:t>
      </w:r>
      <w:r w:rsidRPr="002570E4">
        <w:rPr>
          <w:lang w:val="en-GB"/>
        </w:rPr>
        <w:tab/>
      </w:r>
      <w:r w:rsidRPr="002570E4">
        <w:rPr>
          <w:lang w:val="en-GB"/>
        </w:rPr>
        <w:tab/>
      </w:r>
      <w:r w:rsidRPr="002570E4">
        <w:rPr>
          <w:lang w:val="en-GB"/>
        </w:rPr>
        <w:tab/>
        <w:t xml:space="preserve">Louise </w:t>
      </w:r>
      <w:proofErr w:type="spellStart"/>
      <w:r w:rsidRPr="002570E4">
        <w:rPr>
          <w:lang w:val="en-GB"/>
        </w:rPr>
        <w:t>Vesth</w:t>
      </w:r>
      <w:proofErr w:type="spellEnd"/>
    </w:p>
    <w:p w14:paraId="3916270E" w14:textId="6E917511" w:rsidR="006B7CA2" w:rsidRPr="002570E4" w:rsidRDefault="002821A9" w:rsidP="006B7CA2">
      <w:pPr>
        <w:spacing w:after="0" w:line="360" w:lineRule="auto"/>
        <w:rPr>
          <w:lang w:val="en-GB"/>
        </w:rPr>
      </w:pPr>
      <w:r w:rsidRPr="002570E4">
        <w:rPr>
          <w:lang w:val="en-GB"/>
        </w:rPr>
        <w:t>Co-</w:t>
      </w:r>
      <w:r w:rsidR="006B7CA2" w:rsidRPr="002570E4">
        <w:rPr>
          <w:lang w:val="en-GB"/>
        </w:rPr>
        <w:t>producers</w:t>
      </w:r>
      <w:r w:rsidR="006B7CA2" w:rsidRPr="002570E4">
        <w:rPr>
          <w:lang w:val="en-GB"/>
        </w:rPr>
        <w:tab/>
      </w:r>
      <w:r w:rsidR="006B7CA2" w:rsidRPr="002570E4">
        <w:rPr>
          <w:lang w:val="en-GB"/>
        </w:rPr>
        <w:tab/>
        <w:t xml:space="preserve">Madeleine Ekman, Lizette </w:t>
      </w:r>
      <w:proofErr w:type="spellStart"/>
      <w:r w:rsidR="006B7CA2" w:rsidRPr="002570E4">
        <w:rPr>
          <w:lang w:val="en-GB"/>
        </w:rPr>
        <w:t>Jonjic</w:t>
      </w:r>
      <w:proofErr w:type="spellEnd"/>
      <w:r w:rsidR="006B7CA2" w:rsidRPr="002570E4">
        <w:rPr>
          <w:lang w:val="en-GB"/>
        </w:rPr>
        <w:t>,</w:t>
      </w:r>
    </w:p>
    <w:p w14:paraId="2B1D14B5" w14:textId="3DA2EF86" w:rsidR="002821A9" w:rsidRPr="002570E4" w:rsidRDefault="006B7CA2" w:rsidP="00063862">
      <w:pPr>
        <w:spacing w:after="0" w:line="360" w:lineRule="auto"/>
        <w:ind w:left="3912"/>
        <w:rPr>
          <w:lang w:val="en-GB"/>
        </w:rPr>
      </w:pPr>
      <w:r w:rsidRPr="002570E4">
        <w:rPr>
          <w:lang w:val="en-GB"/>
        </w:rPr>
        <w:t xml:space="preserve">Bettina </w:t>
      </w:r>
      <w:proofErr w:type="spellStart"/>
      <w:r w:rsidRPr="002570E4">
        <w:rPr>
          <w:lang w:val="en-GB"/>
        </w:rPr>
        <w:t>Brokemper</w:t>
      </w:r>
      <w:proofErr w:type="spellEnd"/>
      <w:r w:rsidRPr="002570E4">
        <w:rPr>
          <w:lang w:val="en-GB"/>
        </w:rPr>
        <w:t>, Marianne Slot</w:t>
      </w:r>
      <w:r w:rsidR="00063862" w:rsidRPr="002570E4">
        <w:rPr>
          <w:lang w:val="en-GB"/>
        </w:rPr>
        <w:t>, Tine Pfeiffer, Jonas Bagger</w:t>
      </w:r>
    </w:p>
    <w:p w14:paraId="22C7FDF5" w14:textId="3A7E4F66" w:rsidR="002821A9" w:rsidRPr="002570E4" w:rsidRDefault="006B7CA2" w:rsidP="002821A9">
      <w:pPr>
        <w:spacing w:after="0" w:line="360" w:lineRule="auto"/>
        <w:rPr>
          <w:lang w:val="en-GB"/>
        </w:rPr>
      </w:pPr>
      <w:r w:rsidRPr="002570E4">
        <w:rPr>
          <w:lang w:val="en-GB"/>
        </w:rPr>
        <w:t>Director of photography:</w:t>
      </w:r>
      <w:r w:rsidR="002821A9" w:rsidRPr="002570E4">
        <w:rPr>
          <w:lang w:val="en-GB"/>
        </w:rPr>
        <w:tab/>
      </w:r>
      <w:r w:rsidR="002821A9" w:rsidRPr="002570E4">
        <w:rPr>
          <w:lang w:val="en-GB"/>
        </w:rPr>
        <w:tab/>
        <w:t>Manuel Alberto Claro</w:t>
      </w:r>
      <w:r w:rsidRPr="002570E4">
        <w:rPr>
          <w:lang w:val="en-GB"/>
        </w:rPr>
        <w:t xml:space="preserve">, </w:t>
      </w:r>
      <w:r w:rsidRPr="002570E4">
        <w:rPr>
          <w:sz w:val="20"/>
          <w:szCs w:val="20"/>
          <w:lang w:val="en-GB"/>
        </w:rPr>
        <w:t>DFF</w:t>
      </w:r>
    </w:p>
    <w:p w14:paraId="6D665EF1" w14:textId="77777777" w:rsidR="002821A9" w:rsidRPr="002570E4" w:rsidRDefault="002821A9" w:rsidP="002821A9">
      <w:pPr>
        <w:spacing w:after="0" w:line="360" w:lineRule="auto"/>
        <w:rPr>
          <w:lang w:val="en-GB"/>
        </w:rPr>
      </w:pPr>
      <w:r w:rsidRPr="002570E4">
        <w:rPr>
          <w:lang w:val="en-GB"/>
        </w:rPr>
        <w:t>Visual effects supervisor:</w:t>
      </w:r>
      <w:r w:rsidRPr="002570E4">
        <w:rPr>
          <w:lang w:val="en-GB"/>
        </w:rPr>
        <w:tab/>
      </w:r>
      <w:r w:rsidRPr="002570E4">
        <w:rPr>
          <w:lang w:val="en-GB"/>
        </w:rPr>
        <w:tab/>
        <w:t xml:space="preserve">Peter </w:t>
      </w:r>
      <w:proofErr w:type="spellStart"/>
      <w:r w:rsidRPr="002570E4">
        <w:rPr>
          <w:lang w:val="en-GB"/>
        </w:rPr>
        <w:t>Hjorth</w:t>
      </w:r>
      <w:proofErr w:type="spellEnd"/>
    </w:p>
    <w:p w14:paraId="171ACC5D" w14:textId="701DD8C4" w:rsidR="006B7CA2" w:rsidRPr="002570E4" w:rsidRDefault="006B7CA2" w:rsidP="006B7CA2">
      <w:pPr>
        <w:spacing w:after="0" w:line="360" w:lineRule="auto"/>
        <w:rPr>
          <w:lang w:val="en-GB"/>
        </w:rPr>
      </w:pPr>
      <w:r w:rsidRPr="002570E4">
        <w:rPr>
          <w:lang w:val="en-GB"/>
        </w:rPr>
        <w:t>Production designer:</w:t>
      </w:r>
      <w:r w:rsidRPr="002570E4">
        <w:rPr>
          <w:lang w:val="en-GB"/>
        </w:rPr>
        <w:tab/>
      </w:r>
      <w:r w:rsidRPr="002570E4">
        <w:rPr>
          <w:lang w:val="en-GB"/>
        </w:rPr>
        <w:tab/>
        <w:t xml:space="preserve">Simone Grau </w:t>
      </w:r>
      <w:proofErr w:type="spellStart"/>
      <w:r w:rsidRPr="002570E4">
        <w:rPr>
          <w:lang w:val="en-GB"/>
        </w:rPr>
        <w:t>Roney</w:t>
      </w:r>
      <w:proofErr w:type="spellEnd"/>
    </w:p>
    <w:p w14:paraId="0B553392" w14:textId="77440916" w:rsidR="002821A9" w:rsidRPr="002570E4" w:rsidRDefault="006B7CA2" w:rsidP="002821A9">
      <w:pPr>
        <w:spacing w:after="0" w:line="360" w:lineRule="auto"/>
        <w:rPr>
          <w:lang w:val="en-GB"/>
        </w:rPr>
      </w:pPr>
      <w:r w:rsidRPr="002570E4">
        <w:rPr>
          <w:lang w:val="en-GB"/>
        </w:rPr>
        <w:t>Lead editor</w:t>
      </w:r>
      <w:r w:rsidR="002821A9" w:rsidRPr="002570E4">
        <w:rPr>
          <w:lang w:val="en-GB"/>
        </w:rPr>
        <w:t>:</w:t>
      </w:r>
      <w:r w:rsidR="002821A9" w:rsidRPr="002570E4">
        <w:rPr>
          <w:lang w:val="en-GB"/>
        </w:rPr>
        <w:tab/>
      </w:r>
      <w:r w:rsidR="002821A9" w:rsidRPr="002570E4">
        <w:rPr>
          <w:lang w:val="en-GB"/>
        </w:rPr>
        <w:tab/>
      </w:r>
      <w:r w:rsidR="002821A9" w:rsidRPr="002570E4">
        <w:rPr>
          <w:lang w:val="en-GB"/>
        </w:rPr>
        <w:tab/>
        <w:t xml:space="preserve">Molly </w:t>
      </w:r>
      <w:proofErr w:type="spellStart"/>
      <w:r w:rsidR="002821A9" w:rsidRPr="002570E4">
        <w:rPr>
          <w:lang w:val="en-GB"/>
        </w:rPr>
        <w:t>Malene</w:t>
      </w:r>
      <w:proofErr w:type="spellEnd"/>
      <w:r w:rsidR="002821A9" w:rsidRPr="002570E4">
        <w:rPr>
          <w:lang w:val="en-GB"/>
        </w:rPr>
        <w:t xml:space="preserve"> </w:t>
      </w:r>
      <w:proofErr w:type="spellStart"/>
      <w:r w:rsidR="002821A9" w:rsidRPr="002570E4">
        <w:rPr>
          <w:lang w:val="en-GB"/>
        </w:rPr>
        <w:t>Stensgaard</w:t>
      </w:r>
      <w:proofErr w:type="spellEnd"/>
    </w:p>
    <w:p w14:paraId="5EA830CB" w14:textId="77777777" w:rsidR="002821A9" w:rsidRPr="002570E4" w:rsidRDefault="002821A9" w:rsidP="002821A9">
      <w:pPr>
        <w:spacing w:after="0" w:line="360" w:lineRule="auto"/>
        <w:rPr>
          <w:lang w:val="en-GB"/>
        </w:rPr>
      </w:pPr>
      <w:r w:rsidRPr="002570E4">
        <w:rPr>
          <w:lang w:val="en-GB"/>
        </w:rPr>
        <w:t>Sound designer:</w:t>
      </w:r>
      <w:r w:rsidRPr="002570E4">
        <w:rPr>
          <w:lang w:val="en-GB"/>
        </w:rPr>
        <w:tab/>
      </w:r>
      <w:r w:rsidRPr="002570E4">
        <w:rPr>
          <w:lang w:val="en-GB"/>
        </w:rPr>
        <w:tab/>
        <w:t xml:space="preserve">Kristian Selin </w:t>
      </w:r>
      <w:proofErr w:type="spellStart"/>
      <w:r w:rsidRPr="002570E4">
        <w:rPr>
          <w:lang w:val="en-GB"/>
        </w:rPr>
        <w:t>Eidnes</w:t>
      </w:r>
      <w:proofErr w:type="spellEnd"/>
      <w:r w:rsidRPr="002570E4">
        <w:rPr>
          <w:lang w:val="en-GB"/>
        </w:rPr>
        <w:t xml:space="preserve"> Andersen</w:t>
      </w:r>
    </w:p>
    <w:p w14:paraId="7564C3E5" w14:textId="77777777" w:rsidR="002821A9" w:rsidRPr="002570E4" w:rsidRDefault="002821A9" w:rsidP="002821A9">
      <w:pPr>
        <w:spacing w:after="0" w:line="360" w:lineRule="auto"/>
        <w:rPr>
          <w:lang w:val="en-GB"/>
        </w:rPr>
      </w:pPr>
      <w:r w:rsidRPr="002570E4">
        <w:rPr>
          <w:lang w:val="en-GB"/>
        </w:rPr>
        <w:t>Story developer:</w:t>
      </w:r>
      <w:r w:rsidRPr="002570E4">
        <w:rPr>
          <w:lang w:val="en-GB"/>
        </w:rPr>
        <w:tab/>
      </w:r>
      <w:r w:rsidRPr="002570E4">
        <w:rPr>
          <w:lang w:val="en-GB"/>
        </w:rPr>
        <w:tab/>
      </w:r>
      <w:proofErr w:type="spellStart"/>
      <w:r w:rsidRPr="002570E4">
        <w:rPr>
          <w:lang w:val="en-GB"/>
        </w:rPr>
        <w:t>Jenle</w:t>
      </w:r>
      <w:proofErr w:type="spellEnd"/>
      <w:r w:rsidRPr="002570E4">
        <w:rPr>
          <w:lang w:val="en-GB"/>
        </w:rPr>
        <w:t xml:space="preserve"> </w:t>
      </w:r>
      <w:proofErr w:type="spellStart"/>
      <w:r w:rsidRPr="002570E4">
        <w:rPr>
          <w:lang w:val="en-GB"/>
        </w:rPr>
        <w:t>Hallund</w:t>
      </w:r>
      <w:proofErr w:type="spellEnd"/>
    </w:p>
    <w:p w14:paraId="35BC1477" w14:textId="77777777" w:rsidR="002821A9" w:rsidRPr="002570E4" w:rsidRDefault="002821A9" w:rsidP="002821A9">
      <w:pPr>
        <w:spacing w:after="0" w:line="360" w:lineRule="auto"/>
        <w:rPr>
          <w:lang w:val="en-GB"/>
        </w:rPr>
      </w:pPr>
      <w:r w:rsidRPr="002570E4">
        <w:rPr>
          <w:lang w:val="en-GB"/>
        </w:rPr>
        <w:t>Additional directing:</w:t>
      </w:r>
      <w:r w:rsidRPr="002570E4">
        <w:rPr>
          <w:lang w:val="en-GB"/>
        </w:rPr>
        <w:tab/>
      </w:r>
      <w:r w:rsidRPr="002570E4">
        <w:rPr>
          <w:lang w:val="en-GB"/>
        </w:rPr>
        <w:tab/>
        <w:t xml:space="preserve">Anders </w:t>
      </w:r>
      <w:proofErr w:type="spellStart"/>
      <w:r w:rsidRPr="002570E4">
        <w:rPr>
          <w:lang w:val="en-GB"/>
        </w:rPr>
        <w:t>Refn</w:t>
      </w:r>
      <w:proofErr w:type="spellEnd"/>
    </w:p>
    <w:p w14:paraId="7796AE20" w14:textId="34EC6632" w:rsidR="002821A9" w:rsidRPr="002570E4" w:rsidRDefault="006B7CA2" w:rsidP="002821A9">
      <w:pPr>
        <w:spacing w:after="0" w:line="360" w:lineRule="auto"/>
        <w:rPr>
          <w:lang w:val="en-GB"/>
        </w:rPr>
      </w:pPr>
      <w:r w:rsidRPr="002570E4">
        <w:rPr>
          <w:lang w:val="en-GB"/>
        </w:rPr>
        <w:t>C</w:t>
      </w:r>
      <w:r w:rsidR="002821A9" w:rsidRPr="002570E4">
        <w:rPr>
          <w:lang w:val="en-GB"/>
        </w:rPr>
        <w:t>ostume design</w:t>
      </w:r>
      <w:r w:rsidRPr="002570E4">
        <w:rPr>
          <w:lang w:val="en-GB"/>
        </w:rPr>
        <w:t>er</w:t>
      </w:r>
      <w:r w:rsidR="002821A9" w:rsidRPr="002570E4">
        <w:rPr>
          <w:lang w:val="en-GB"/>
        </w:rPr>
        <w:t>:</w:t>
      </w:r>
      <w:r w:rsidR="002821A9" w:rsidRPr="002570E4">
        <w:rPr>
          <w:lang w:val="en-GB"/>
        </w:rPr>
        <w:tab/>
      </w:r>
      <w:r w:rsidR="002821A9" w:rsidRPr="002570E4">
        <w:rPr>
          <w:lang w:val="en-GB"/>
        </w:rPr>
        <w:tab/>
        <w:t>Manon Rasmussen</w:t>
      </w:r>
    </w:p>
    <w:p w14:paraId="6AA30186" w14:textId="7E78C4F6" w:rsidR="002821A9" w:rsidRPr="002570E4" w:rsidRDefault="00EE4A64" w:rsidP="002821A9">
      <w:pPr>
        <w:spacing w:after="0" w:line="360" w:lineRule="auto"/>
        <w:rPr>
          <w:lang w:val="en-GB"/>
        </w:rPr>
      </w:pPr>
      <w:r w:rsidRPr="002570E4">
        <w:rPr>
          <w:lang w:val="en-GB"/>
        </w:rPr>
        <w:t>Make-up and</w:t>
      </w:r>
      <w:r w:rsidR="002821A9" w:rsidRPr="002570E4">
        <w:rPr>
          <w:lang w:val="en-GB"/>
        </w:rPr>
        <w:t xml:space="preserve"> h</w:t>
      </w:r>
      <w:r w:rsidR="006B7CA2" w:rsidRPr="002570E4">
        <w:rPr>
          <w:lang w:val="en-GB"/>
        </w:rPr>
        <w:t>air designer:</w:t>
      </w:r>
      <w:r w:rsidR="002821A9" w:rsidRPr="002570E4">
        <w:rPr>
          <w:lang w:val="en-GB"/>
        </w:rPr>
        <w:tab/>
        <w:t>Dennis Knudsen</w:t>
      </w:r>
    </w:p>
    <w:p w14:paraId="0A7E7449" w14:textId="08C4F002" w:rsidR="002821A9" w:rsidRPr="002570E4" w:rsidRDefault="002821A9" w:rsidP="002821A9">
      <w:pPr>
        <w:spacing w:after="0" w:line="360" w:lineRule="auto"/>
        <w:rPr>
          <w:lang w:val="en-GB"/>
        </w:rPr>
      </w:pPr>
      <w:r w:rsidRPr="002570E4">
        <w:rPr>
          <w:lang w:val="en-GB"/>
        </w:rPr>
        <w:t>Post producers:</w:t>
      </w:r>
      <w:r w:rsidRPr="002570E4">
        <w:rPr>
          <w:lang w:val="en-GB"/>
        </w:rPr>
        <w:tab/>
      </w:r>
      <w:r w:rsidRPr="002570E4">
        <w:rPr>
          <w:lang w:val="en-GB"/>
        </w:rPr>
        <w:tab/>
      </w:r>
      <w:proofErr w:type="spellStart"/>
      <w:r w:rsidRPr="002570E4">
        <w:rPr>
          <w:lang w:val="en-GB"/>
        </w:rPr>
        <w:t>Cecilie</w:t>
      </w:r>
      <w:proofErr w:type="spellEnd"/>
      <w:r w:rsidRPr="002570E4">
        <w:rPr>
          <w:lang w:val="en-GB"/>
        </w:rPr>
        <w:t xml:space="preserve"> Rui</w:t>
      </w:r>
    </w:p>
    <w:p w14:paraId="326E0B81" w14:textId="1AB8CFFA" w:rsidR="002821A9" w:rsidRPr="002570E4" w:rsidRDefault="002821A9" w:rsidP="006B7CA2">
      <w:pPr>
        <w:spacing w:after="0" w:line="360" w:lineRule="auto"/>
        <w:rPr>
          <w:lang w:val="en-GB"/>
        </w:rPr>
      </w:pPr>
      <w:r w:rsidRPr="002570E4">
        <w:rPr>
          <w:lang w:val="en-GB"/>
        </w:rPr>
        <w:t>Line producers:</w:t>
      </w:r>
      <w:r w:rsidRPr="002570E4">
        <w:rPr>
          <w:lang w:val="en-GB"/>
        </w:rPr>
        <w:tab/>
      </w:r>
      <w:r w:rsidRPr="002570E4">
        <w:rPr>
          <w:lang w:val="en-GB"/>
        </w:rPr>
        <w:tab/>
        <w:t xml:space="preserve">Maj-Britt </w:t>
      </w:r>
      <w:proofErr w:type="spellStart"/>
      <w:r w:rsidRPr="002570E4">
        <w:rPr>
          <w:lang w:val="en-GB"/>
        </w:rPr>
        <w:t>Paulmann</w:t>
      </w:r>
      <w:proofErr w:type="spellEnd"/>
      <w:r w:rsidRPr="002570E4">
        <w:rPr>
          <w:lang w:val="en-GB"/>
        </w:rPr>
        <w:t xml:space="preserve"> Dalsgaard</w:t>
      </w:r>
    </w:p>
    <w:p w14:paraId="3F0F6E15" w14:textId="0AC7E724" w:rsidR="006B7CA2" w:rsidRPr="002570E4" w:rsidRDefault="006B7CA2" w:rsidP="006B7CA2">
      <w:pPr>
        <w:spacing w:after="0" w:line="360" w:lineRule="auto"/>
        <w:ind w:left="3912" w:hanging="3912"/>
      </w:pPr>
      <w:proofErr w:type="spellStart"/>
      <w:r w:rsidRPr="002570E4">
        <w:lastRenderedPageBreak/>
        <w:t>Executive</w:t>
      </w:r>
      <w:proofErr w:type="spellEnd"/>
      <w:r w:rsidRPr="002570E4">
        <w:t xml:space="preserve"> producers:</w:t>
      </w:r>
      <w:r w:rsidRPr="002570E4">
        <w:tab/>
        <w:t xml:space="preserve">Peter Aalbæk Jensen, Charlotte Pedersen, Tomas </w:t>
      </w:r>
      <w:proofErr w:type="spellStart"/>
      <w:r w:rsidRPr="002570E4">
        <w:t>Eskilsson</w:t>
      </w:r>
      <w:proofErr w:type="spellEnd"/>
      <w:r w:rsidRPr="002570E4">
        <w:t xml:space="preserve">, Thomas Gammeltoft, Leonid </w:t>
      </w:r>
      <w:proofErr w:type="spellStart"/>
      <w:r w:rsidRPr="002570E4">
        <w:t>Ogarev</w:t>
      </w:r>
      <w:proofErr w:type="spellEnd"/>
    </w:p>
    <w:p w14:paraId="52242496" w14:textId="77777777" w:rsidR="00EE4A64" w:rsidRPr="002570E4" w:rsidRDefault="00EE4A64" w:rsidP="00EE4A64">
      <w:pPr>
        <w:spacing w:after="0" w:line="360" w:lineRule="auto"/>
      </w:pPr>
    </w:p>
    <w:p w14:paraId="4F9C78E4" w14:textId="77777777" w:rsidR="00EE4A64" w:rsidRPr="002570E4" w:rsidRDefault="00EE4A64" w:rsidP="00EE4A64">
      <w:pPr>
        <w:spacing w:after="0" w:line="360" w:lineRule="auto"/>
      </w:pPr>
    </w:p>
    <w:p w14:paraId="6AE2B41A" w14:textId="77777777" w:rsidR="002821A9" w:rsidRPr="002570E4" w:rsidRDefault="002821A9" w:rsidP="002821A9">
      <w:pPr>
        <w:spacing w:after="0" w:line="360" w:lineRule="auto"/>
        <w:rPr>
          <w:rFonts w:cs="Arial"/>
          <w:b/>
          <w:sz w:val="32"/>
          <w:szCs w:val="32"/>
          <w:lang w:eastAsia="da-DK"/>
        </w:rPr>
      </w:pPr>
      <w:r w:rsidRPr="002570E4">
        <w:rPr>
          <w:rFonts w:cs="Arial"/>
          <w:b/>
          <w:sz w:val="32"/>
          <w:szCs w:val="32"/>
          <w:lang w:eastAsia="da-DK"/>
        </w:rPr>
        <w:t>FINANSIERING</w:t>
      </w:r>
    </w:p>
    <w:p w14:paraId="743A062A" w14:textId="1A81C6B6" w:rsidR="002821A9" w:rsidRPr="002570E4" w:rsidRDefault="002821A9" w:rsidP="00655DB1">
      <w:pPr>
        <w:spacing w:after="0" w:line="360" w:lineRule="auto"/>
        <w:rPr>
          <w:rFonts w:cs="Helvetica"/>
        </w:rPr>
      </w:pPr>
      <w:r w:rsidRPr="002570E4">
        <w:t xml:space="preserve">THE HOUSE THAT JACK BUILT </w:t>
      </w:r>
      <w:r w:rsidRPr="002570E4">
        <w:rPr>
          <w:rFonts w:cs="Helvetica"/>
        </w:rPr>
        <w:t xml:space="preserve">produceres af Louise Vesth for Zentropa Group i </w:t>
      </w:r>
      <w:proofErr w:type="spellStart"/>
      <w:r w:rsidRPr="002570E4">
        <w:rPr>
          <w:rFonts w:cs="Helvetica"/>
        </w:rPr>
        <w:t>co</w:t>
      </w:r>
      <w:proofErr w:type="spellEnd"/>
      <w:r w:rsidRPr="002570E4">
        <w:rPr>
          <w:rFonts w:cs="Helvetica"/>
        </w:rPr>
        <w:t xml:space="preserve">-produktion med Film i </w:t>
      </w:r>
      <w:proofErr w:type="spellStart"/>
      <w:r w:rsidRPr="002570E4">
        <w:rPr>
          <w:rFonts w:cs="Helvetica"/>
        </w:rPr>
        <w:t>Väst</w:t>
      </w:r>
      <w:proofErr w:type="spellEnd"/>
      <w:r w:rsidRPr="002570E4">
        <w:rPr>
          <w:rFonts w:cs="Helvetica"/>
        </w:rPr>
        <w:t>, Copenhagen Film Fund, Slot Machine, med støtte fra Det Danske Filminstitut</w:t>
      </w:r>
      <w:r w:rsidR="006B7CA2" w:rsidRPr="002570E4">
        <w:rPr>
          <w:rFonts w:cs="Helvetica"/>
        </w:rPr>
        <w:t xml:space="preserve"> </w:t>
      </w:r>
      <w:r w:rsidR="006B7CA2" w:rsidRPr="002570E4">
        <w:rPr>
          <w:rFonts w:cs="Helvetica"/>
          <w:sz w:val="20"/>
          <w:szCs w:val="20"/>
        </w:rPr>
        <w:t>/ konsulent Mikkel Munch-Fals</w:t>
      </w:r>
      <w:r w:rsidRPr="002570E4">
        <w:rPr>
          <w:rFonts w:cs="Helvetica"/>
        </w:rPr>
        <w:t>, Det Svenske Filminstitut</w:t>
      </w:r>
      <w:r w:rsidR="006B7CA2" w:rsidRPr="002570E4">
        <w:rPr>
          <w:rFonts w:cs="Helvetica"/>
        </w:rPr>
        <w:t xml:space="preserve"> </w:t>
      </w:r>
      <w:r w:rsidR="006B7CA2" w:rsidRPr="002570E4">
        <w:rPr>
          <w:rFonts w:cs="Helvetica"/>
          <w:sz w:val="20"/>
          <w:szCs w:val="20"/>
        </w:rPr>
        <w:t>/ konsulent Suzanne Glansborg</w:t>
      </w:r>
      <w:r w:rsidRPr="002570E4">
        <w:rPr>
          <w:rFonts w:cs="Helvetica"/>
        </w:rPr>
        <w:t>, Nordisk Film &amp; TV Fond, C</w:t>
      </w:r>
      <w:r w:rsidR="00655DB1" w:rsidRPr="002570E4">
        <w:rPr>
          <w:rFonts w:cs="Helvetica"/>
        </w:rPr>
        <w:t xml:space="preserve">entre </w:t>
      </w:r>
      <w:r w:rsidRPr="002570E4">
        <w:rPr>
          <w:rFonts w:cs="Helvetica"/>
        </w:rPr>
        <w:t>N</w:t>
      </w:r>
      <w:r w:rsidR="00655DB1" w:rsidRPr="002570E4">
        <w:rPr>
          <w:rFonts w:cs="Helvetica"/>
        </w:rPr>
        <w:t xml:space="preserve">ational du </w:t>
      </w:r>
      <w:r w:rsidRPr="002570E4">
        <w:rPr>
          <w:rFonts w:cs="Helvetica"/>
        </w:rPr>
        <w:t>C</w:t>
      </w:r>
      <w:r w:rsidR="00655DB1" w:rsidRPr="002570E4">
        <w:rPr>
          <w:rFonts w:cs="Helvetica"/>
        </w:rPr>
        <w:t xml:space="preserve">inema et de </w:t>
      </w:r>
      <w:proofErr w:type="spellStart"/>
      <w:r w:rsidR="00655DB1" w:rsidRPr="002570E4">
        <w:rPr>
          <w:rFonts w:cs="Helvetica"/>
        </w:rPr>
        <w:t>l’image</w:t>
      </w:r>
      <w:proofErr w:type="spellEnd"/>
      <w:r w:rsidR="00655DB1" w:rsidRPr="002570E4">
        <w:rPr>
          <w:rFonts w:cs="Helvetica"/>
        </w:rPr>
        <w:t xml:space="preserve"> </w:t>
      </w:r>
      <w:proofErr w:type="spellStart"/>
      <w:r w:rsidR="00655DB1" w:rsidRPr="002570E4">
        <w:rPr>
          <w:rFonts w:cs="Helvetica"/>
        </w:rPr>
        <w:t>animée</w:t>
      </w:r>
      <w:proofErr w:type="spellEnd"/>
      <w:r w:rsidRPr="002570E4">
        <w:rPr>
          <w:rFonts w:cs="Helvetica"/>
        </w:rPr>
        <w:t xml:space="preserve">, Film- und </w:t>
      </w:r>
      <w:proofErr w:type="spellStart"/>
      <w:r w:rsidRPr="002570E4">
        <w:rPr>
          <w:rFonts w:cs="Helvetica"/>
        </w:rPr>
        <w:t>Medienstiftung</w:t>
      </w:r>
      <w:proofErr w:type="spellEnd"/>
      <w:r w:rsidRPr="002570E4">
        <w:rPr>
          <w:rFonts w:cs="Helvetica"/>
        </w:rPr>
        <w:t xml:space="preserve"> NRW, </w:t>
      </w:r>
      <w:proofErr w:type="spellStart"/>
      <w:r w:rsidRPr="002570E4">
        <w:rPr>
          <w:rFonts w:cs="Helvetica"/>
        </w:rPr>
        <w:t>Eurimages</w:t>
      </w:r>
      <w:proofErr w:type="spellEnd"/>
      <w:r w:rsidRPr="002570E4">
        <w:rPr>
          <w:rFonts w:cs="Helvetica"/>
        </w:rPr>
        <w:t xml:space="preserve">, </w:t>
      </w:r>
      <w:r w:rsidR="00655DB1" w:rsidRPr="002570E4">
        <w:rPr>
          <w:rFonts w:cs="Helvetica"/>
        </w:rPr>
        <w:t>Creative Europe Programme – media of the European Union</w:t>
      </w:r>
      <w:r w:rsidRPr="002570E4">
        <w:rPr>
          <w:rFonts w:cs="Helvetica"/>
        </w:rPr>
        <w:t xml:space="preserve"> og i samarbejde med DR, SVT. </w:t>
      </w:r>
      <w:r w:rsidR="00655DB1" w:rsidRPr="002570E4">
        <w:rPr>
          <w:rFonts w:cs="Helvetica"/>
        </w:rPr>
        <w:t>Inter</w:t>
      </w:r>
      <w:r w:rsidR="004623FD" w:rsidRPr="002570E4">
        <w:rPr>
          <w:rFonts w:cs="Helvetica"/>
        </w:rPr>
        <w:t xml:space="preserve">nationalt salg ved </w:t>
      </w:r>
      <w:proofErr w:type="spellStart"/>
      <w:r w:rsidR="004623FD" w:rsidRPr="002570E4">
        <w:rPr>
          <w:rFonts w:cs="Helvetica"/>
        </w:rPr>
        <w:t>TrustNordisk</w:t>
      </w:r>
      <w:proofErr w:type="spellEnd"/>
      <w:r w:rsidR="00655DB1" w:rsidRPr="002570E4">
        <w:rPr>
          <w:rFonts w:cs="Helvetica"/>
        </w:rPr>
        <w:t xml:space="preserve"> og n</w:t>
      </w:r>
      <w:r w:rsidRPr="002570E4">
        <w:rPr>
          <w:rFonts w:cs="Helvetica"/>
        </w:rPr>
        <w:t>ordisk</w:t>
      </w:r>
      <w:r w:rsidR="00655DB1" w:rsidRPr="002570E4">
        <w:rPr>
          <w:rFonts w:cs="Helvetica"/>
        </w:rPr>
        <w:t xml:space="preserve"> distribution ved Nordisk Film.</w:t>
      </w:r>
    </w:p>
    <w:sectPr w:rsidR="002821A9" w:rsidRPr="002570E4" w:rsidSect="00772B91">
      <w:headerReference w:type="default" r:id="rId12"/>
      <w:footerReference w:type="even" r:id="rId13"/>
      <w:footerReference w:type="defaul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2DBBE" w14:textId="77777777" w:rsidR="00A46ACA" w:rsidRDefault="00A46ACA" w:rsidP="00772B91">
      <w:pPr>
        <w:spacing w:after="0"/>
      </w:pPr>
      <w:r>
        <w:separator/>
      </w:r>
    </w:p>
  </w:endnote>
  <w:endnote w:type="continuationSeparator" w:id="0">
    <w:p w14:paraId="116C2B69" w14:textId="77777777" w:rsidR="00A46ACA" w:rsidRDefault="00A46ACA" w:rsidP="00772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04BA2" w14:textId="77777777" w:rsidR="0081291A" w:rsidRDefault="0081291A" w:rsidP="00772B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26D67" w14:textId="77777777" w:rsidR="0081291A" w:rsidRDefault="0081291A" w:rsidP="00772B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0DD7" w14:textId="7A052E2A" w:rsidR="0081291A" w:rsidRPr="00CF74FC" w:rsidRDefault="0081291A" w:rsidP="00772B91">
    <w:pPr>
      <w:pStyle w:val="Footer"/>
      <w:framePr w:wrap="around" w:vAnchor="text" w:hAnchor="page" w:x="10081" w:y="199"/>
      <w:rPr>
        <w:rStyle w:val="PageNumber"/>
        <w:sz w:val="20"/>
        <w:szCs w:val="20"/>
      </w:rPr>
    </w:pPr>
    <w:r w:rsidRPr="00CF74FC">
      <w:rPr>
        <w:rStyle w:val="PageNumber"/>
        <w:sz w:val="20"/>
        <w:szCs w:val="20"/>
      </w:rPr>
      <w:fldChar w:fldCharType="begin"/>
    </w:r>
    <w:r w:rsidRPr="00CF74FC">
      <w:rPr>
        <w:rStyle w:val="PageNumber"/>
        <w:sz w:val="20"/>
        <w:szCs w:val="20"/>
      </w:rPr>
      <w:instrText xml:space="preserve">PAGE  </w:instrText>
    </w:r>
    <w:r w:rsidRPr="00CF74FC">
      <w:rPr>
        <w:rStyle w:val="PageNumber"/>
        <w:sz w:val="20"/>
        <w:szCs w:val="20"/>
      </w:rPr>
      <w:fldChar w:fldCharType="separate"/>
    </w:r>
    <w:r w:rsidR="00E258ED">
      <w:rPr>
        <w:rStyle w:val="PageNumber"/>
        <w:noProof/>
        <w:sz w:val="20"/>
        <w:szCs w:val="20"/>
      </w:rPr>
      <w:t>1</w:t>
    </w:r>
    <w:r w:rsidRPr="00CF74FC">
      <w:rPr>
        <w:rStyle w:val="PageNumber"/>
        <w:sz w:val="20"/>
        <w:szCs w:val="20"/>
      </w:rPr>
      <w:fldChar w:fldCharType="end"/>
    </w:r>
    <w:r>
      <w:rPr>
        <w:rStyle w:val="PageNumber"/>
        <w:sz w:val="20"/>
        <w:szCs w:val="20"/>
      </w:rPr>
      <w:t>/5</w:t>
    </w:r>
  </w:p>
  <w:p w14:paraId="799BB729" w14:textId="77777777" w:rsidR="0081291A" w:rsidRPr="008579D7" w:rsidRDefault="0081291A" w:rsidP="00772B91">
    <w:pPr>
      <w:pStyle w:val="Footer"/>
      <w:pBdr>
        <w:top w:val="single" w:sz="4" w:space="1" w:color="auto"/>
      </w:pBdr>
      <w:ind w:right="360"/>
      <w:jc w:val="center"/>
      <w:rPr>
        <w:rFonts w:ascii="Times New Roman" w:hAnsi="Times New Roman" w:cs="Times New Roman"/>
      </w:rPr>
    </w:pPr>
  </w:p>
  <w:p w14:paraId="65CEA53A" w14:textId="3D698A9A" w:rsidR="0081291A" w:rsidRPr="00D1662F" w:rsidRDefault="0081291A" w:rsidP="00772B91">
    <w:pPr>
      <w:pStyle w:val="Footer"/>
      <w:jc w:val="center"/>
      <w:rPr>
        <w:rFonts w:ascii="Times New Roman" w:hAnsi="Times New Roman" w:cs="Times New Roman"/>
        <w:color w:val="000000"/>
        <w:sz w:val="16"/>
        <w:szCs w:val="16"/>
      </w:rPr>
    </w:pPr>
    <w:r w:rsidRPr="00E66678">
      <w:rPr>
        <w:rFonts w:ascii="Times New Roman" w:hAnsi="Times New Roman" w:cs="Times New Roman"/>
        <w:color w:val="000000"/>
        <w:sz w:val="16"/>
        <w:szCs w:val="16"/>
      </w:rPr>
      <w:t>©</w:t>
    </w:r>
    <w:r>
      <w:rPr>
        <w:rFonts w:ascii="Times New Roman" w:hAnsi="Times New Roman" w:cs="Times New Roman"/>
        <w:color w:val="000000"/>
        <w:sz w:val="16"/>
        <w:szCs w:val="16"/>
      </w:rPr>
      <w:t>2018</w:t>
    </w:r>
    <w:r w:rsidRPr="00E66678">
      <w:rPr>
        <w:rFonts w:ascii="Times New Roman" w:hAnsi="Times New Roman" w:cs="Times New Roman"/>
        <w:color w:val="000000"/>
        <w:sz w:val="16"/>
        <w:szCs w:val="16"/>
      </w:rPr>
      <w:t xml:space="preserve"> Zentropa</w:t>
    </w:r>
    <w:r>
      <w:rPr>
        <w:rFonts w:ascii="Times New Roman" w:hAnsi="Times New Roman" w:cs="Times New Roman"/>
        <w:color w:val="000000"/>
        <w:sz w:val="16"/>
        <w:szCs w:val="16"/>
      </w:rPr>
      <w:t xml:space="preserve">. All </w:t>
    </w:r>
    <w:proofErr w:type="spellStart"/>
    <w:r>
      <w:rPr>
        <w:rFonts w:ascii="Times New Roman" w:hAnsi="Times New Roman" w:cs="Times New Roman"/>
        <w:color w:val="000000"/>
        <w:sz w:val="16"/>
        <w:szCs w:val="16"/>
      </w:rPr>
      <w:t>rights</w:t>
    </w:r>
    <w:proofErr w:type="spellEnd"/>
    <w:r>
      <w:rPr>
        <w:rFonts w:ascii="Times New Roman" w:hAnsi="Times New Roman" w:cs="Times New Roman"/>
        <w:color w:val="000000"/>
        <w:sz w:val="16"/>
        <w:szCs w:val="16"/>
      </w:rPr>
      <w:t xml:space="preserve"> </w:t>
    </w:r>
    <w:proofErr w:type="spellStart"/>
    <w:r>
      <w:rPr>
        <w:rFonts w:ascii="Times New Roman" w:hAnsi="Times New Roman" w:cs="Times New Roman"/>
        <w:color w:val="000000"/>
        <w:sz w:val="16"/>
        <w:szCs w:val="16"/>
      </w:rPr>
      <w:t>reserved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E40D9" w14:textId="77777777" w:rsidR="00A46ACA" w:rsidRDefault="00A46ACA" w:rsidP="00772B91">
      <w:pPr>
        <w:spacing w:after="0"/>
      </w:pPr>
      <w:r>
        <w:separator/>
      </w:r>
    </w:p>
  </w:footnote>
  <w:footnote w:type="continuationSeparator" w:id="0">
    <w:p w14:paraId="21153710" w14:textId="77777777" w:rsidR="00A46ACA" w:rsidRDefault="00A46ACA" w:rsidP="00772B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3E12" w14:textId="2AB0B4B6" w:rsidR="0081291A" w:rsidRDefault="0081291A" w:rsidP="00772B91">
    <w:pPr>
      <w:pStyle w:val="Header"/>
    </w:pPr>
  </w:p>
  <w:p w14:paraId="031A2304" w14:textId="77777777" w:rsidR="0081291A" w:rsidRDefault="0081291A" w:rsidP="00772B9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91"/>
    <w:rsid w:val="0001060D"/>
    <w:rsid w:val="000134EF"/>
    <w:rsid w:val="00061F1E"/>
    <w:rsid w:val="00063862"/>
    <w:rsid w:val="00071D2A"/>
    <w:rsid w:val="00073B63"/>
    <w:rsid w:val="00085E56"/>
    <w:rsid w:val="0008775A"/>
    <w:rsid w:val="000921B1"/>
    <w:rsid w:val="00095391"/>
    <w:rsid w:val="000977B4"/>
    <w:rsid w:val="000B5B6D"/>
    <w:rsid w:val="000B6A17"/>
    <w:rsid w:val="000C748F"/>
    <w:rsid w:val="000D6555"/>
    <w:rsid w:val="000E4923"/>
    <w:rsid w:val="000F2555"/>
    <w:rsid w:val="000F60DE"/>
    <w:rsid w:val="001022F2"/>
    <w:rsid w:val="00116D02"/>
    <w:rsid w:val="001376FE"/>
    <w:rsid w:val="00146B16"/>
    <w:rsid w:val="001502FB"/>
    <w:rsid w:val="00166813"/>
    <w:rsid w:val="00167499"/>
    <w:rsid w:val="0017750B"/>
    <w:rsid w:val="001A2C17"/>
    <w:rsid w:val="001B6C0C"/>
    <w:rsid w:val="001D19EF"/>
    <w:rsid w:val="001F109A"/>
    <w:rsid w:val="002002EA"/>
    <w:rsid w:val="00207987"/>
    <w:rsid w:val="00207B10"/>
    <w:rsid w:val="00207BE9"/>
    <w:rsid w:val="00215233"/>
    <w:rsid w:val="00226641"/>
    <w:rsid w:val="0023695D"/>
    <w:rsid w:val="00250668"/>
    <w:rsid w:val="00250B15"/>
    <w:rsid w:val="002570E4"/>
    <w:rsid w:val="002604E2"/>
    <w:rsid w:val="002821A9"/>
    <w:rsid w:val="002837A1"/>
    <w:rsid w:val="00286221"/>
    <w:rsid w:val="00293F53"/>
    <w:rsid w:val="002A1C14"/>
    <w:rsid w:val="002A3A13"/>
    <w:rsid w:val="002E00E6"/>
    <w:rsid w:val="002E66E6"/>
    <w:rsid w:val="002E7037"/>
    <w:rsid w:val="003036DD"/>
    <w:rsid w:val="0030467C"/>
    <w:rsid w:val="00311292"/>
    <w:rsid w:val="00322835"/>
    <w:rsid w:val="0033248F"/>
    <w:rsid w:val="00334AF6"/>
    <w:rsid w:val="0034439A"/>
    <w:rsid w:val="00360070"/>
    <w:rsid w:val="003622E5"/>
    <w:rsid w:val="003B0CAD"/>
    <w:rsid w:val="003C3904"/>
    <w:rsid w:val="003C6921"/>
    <w:rsid w:val="003E090A"/>
    <w:rsid w:val="003E5CAB"/>
    <w:rsid w:val="00420307"/>
    <w:rsid w:val="004220AE"/>
    <w:rsid w:val="004264EC"/>
    <w:rsid w:val="00426C41"/>
    <w:rsid w:val="004379F1"/>
    <w:rsid w:val="004623FD"/>
    <w:rsid w:val="004646F9"/>
    <w:rsid w:val="00471890"/>
    <w:rsid w:val="0049519B"/>
    <w:rsid w:val="004B3035"/>
    <w:rsid w:val="004D1A4B"/>
    <w:rsid w:val="004E077D"/>
    <w:rsid w:val="004E46C5"/>
    <w:rsid w:val="004E7ED0"/>
    <w:rsid w:val="00503BC1"/>
    <w:rsid w:val="005273C6"/>
    <w:rsid w:val="00532C9E"/>
    <w:rsid w:val="00537550"/>
    <w:rsid w:val="0054733D"/>
    <w:rsid w:val="00550F6C"/>
    <w:rsid w:val="00555DBD"/>
    <w:rsid w:val="0056072D"/>
    <w:rsid w:val="00592654"/>
    <w:rsid w:val="005B23F0"/>
    <w:rsid w:val="005B6EEB"/>
    <w:rsid w:val="005F78A5"/>
    <w:rsid w:val="00610B7C"/>
    <w:rsid w:val="00612DA1"/>
    <w:rsid w:val="00644599"/>
    <w:rsid w:val="00655DB1"/>
    <w:rsid w:val="00660155"/>
    <w:rsid w:val="00676B64"/>
    <w:rsid w:val="00694EC3"/>
    <w:rsid w:val="006B7CA2"/>
    <w:rsid w:val="006C57AB"/>
    <w:rsid w:val="006D6470"/>
    <w:rsid w:val="006E53B7"/>
    <w:rsid w:val="007071A9"/>
    <w:rsid w:val="00717AE7"/>
    <w:rsid w:val="00734FE4"/>
    <w:rsid w:val="007526D4"/>
    <w:rsid w:val="0076724E"/>
    <w:rsid w:val="00772B91"/>
    <w:rsid w:val="00792FBD"/>
    <w:rsid w:val="00797E16"/>
    <w:rsid w:val="007D42C4"/>
    <w:rsid w:val="007E5473"/>
    <w:rsid w:val="0081291A"/>
    <w:rsid w:val="00832667"/>
    <w:rsid w:val="008350FF"/>
    <w:rsid w:val="008401D6"/>
    <w:rsid w:val="00843D24"/>
    <w:rsid w:val="00852570"/>
    <w:rsid w:val="00860278"/>
    <w:rsid w:val="008732BF"/>
    <w:rsid w:val="008A7ABF"/>
    <w:rsid w:val="008B3511"/>
    <w:rsid w:val="008B5361"/>
    <w:rsid w:val="008C3B6C"/>
    <w:rsid w:val="008C675F"/>
    <w:rsid w:val="008D1C01"/>
    <w:rsid w:val="008D2C97"/>
    <w:rsid w:val="008D4098"/>
    <w:rsid w:val="008F6F87"/>
    <w:rsid w:val="0090259F"/>
    <w:rsid w:val="00903872"/>
    <w:rsid w:val="009351E6"/>
    <w:rsid w:val="00935C5C"/>
    <w:rsid w:val="00943105"/>
    <w:rsid w:val="009557A4"/>
    <w:rsid w:val="00965F9C"/>
    <w:rsid w:val="00996C2B"/>
    <w:rsid w:val="009A2B16"/>
    <w:rsid w:val="00A014DF"/>
    <w:rsid w:val="00A0755A"/>
    <w:rsid w:val="00A17499"/>
    <w:rsid w:val="00A419F6"/>
    <w:rsid w:val="00A46ACA"/>
    <w:rsid w:val="00A67302"/>
    <w:rsid w:val="00A75275"/>
    <w:rsid w:val="00A91E4B"/>
    <w:rsid w:val="00A93250"/>
    <w:rsid w:val="00A9576E"/>
    <w:rsid w:val="00AA00C1"/>
    <w:rsid w:val="00AA0B92"/>
    <w:rsid w:val="00B16705"/>
    <w:rsid w:val="00B83C6E"/>
    <w:rsid w:val="00BB2B4A"/>
    <w:rsid w:val="00BD4002"/>
    <w:rsid w:val="00BF7C51"/>
    <w:rsid w:val="00C25143"/>
    <w:rsid w:val="00C31827"/>
    <w:rsid w:val="00C47EF2"/>
    <w:rsid w:val="00C819E1"/>
    <w:rsid w:val="00CB5B54"/>
    <w:rsid w:val="00CD6171"/>
    <w:rsid w:val="00CD76F7"/>
    <w:rsid w:val="00CF7CFC"/>
    <w:rsid w:val="00D2244B"/>
    <w:rsid w:val="00D46A60"/>
    <w:rsid w:val="00D704CA"/>
    <w:rsid w:val="00D85034"/>
    <w:rsid w:val="00D85C49"/>
    <w:rsid w:val="00D93F85"/>
    <w:rsid w:val="00DA58A1"/>
    <w:rsid w:val="00DE30DC"/>
    <w:rsid w:val="00DE3534"/>
    <w:rsid w:val="00E00989"/>
    <w:rsid w:val="00E223FB"/>
    <w:rsid w:val="00E258ED"/>
    <w:rsid w:val="00E25B90"/>
    <w:rsid w:val="00EA7B21"/>
    <w:rsid w:val="00EE4A64"/>
    <w:rsid w:val="00F1146D"/>
    <w:rsid w:val="00F1486F"/>
    <w:rsid w:val="00F25479"/>
    <w:rsid w:val="00F4152F"/>
    <w:rsid w:val="00F53A69"/>
    <w:rsid w:val="00F54028"/>
    <w:rsid w:val="00F57E52"/>
    <w:rsid w:val="00F66424"/>
    <w:rsid w:val="00F76340"/>
    <w:rsid w:val="00FD3D80"/>
    <w:rsid w:val="00FF406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EDAFC"/>
  <w14:defaultImageDpi w14:val="300"/>
  <w15:docId w15:val="{449347D7-FE6F-BD47-AF24-830A3382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B91"/>
    <w:pPr>
      <w:spacing w:after="200"/>
    </w:pPr>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B91"/>
    <w:pPr>
      <w:tabs>
        <w:tab w:val="center" w:pos="4320"/>
        <w:tab w:val="right" w:pos="8640"/>
      </w:tabs>
      <w:spacing w:after="0"/>
    </w:pPr>
  </w:style>
  <w:style w:type="character" w:customStyle="1" w:styleId="HeaderChar">
    <w:name w:val="Header Char"/>
    <w:basedOn w:val="DefaultParagraphFont"/>
    <w:link w:val="Header"/>
    <w:uiPriority w:val="99"/>
    <w:rsid w:val="00772B91"/>
    <w:rPr>
      <w:lang w:eastAsia="ja-JP"/>
    </w:rPr>
  </w:style>
  <w:style w:type="paragraph" w:styleId="Footer">
    <w:name w:val="footer"/>
    <w:basedOn w:val="Normal"/>
    <w:link w:val="FooterChar"/>
    <w:uiPriority w:val="99"/>
    <w:unhideWhenUsed/>
    <w:rsid w:val="00772B91"/>
    <w:pPr>
      <w:tabs>
        <w:tab w:val="center" w:pos="4320"/>
        <w:tab w:val="right" w:pos="8640"/>
      </w:tabs>
      <w:spacing w:after="0"/>
    </w:pPr>
  </w:style>
  <w:style w:type="character" w:customStyle="1" w:styleId="FooterChar">
    <w:name w:val="Footer Char"/>
    <w:basedOn w:val="DefaultParagraphFont"/>
    <w:link w:val="Footer"/>
    <w:uiPriority w:val="99"/>
    <w:rsid w:val="00772B91"/>
    <w:rPr>
      <w:lang w:eastAsia="ja-JP"/>
    </w:rPr>
  </w:style>
  <w:style w:type="character" w:styleId="PageNumber">
    <w:name w:val="page number"/>
    <w:basedOn w:val="DefaultParagraphFont"/>
    <w:uiPriority w:val="99"/>
    <w:semiHidden/>
    <w:unhideWhenUsed/>
    <w:rsid w:val="00772B91"/>
  </w:style>
  <w:style w:type="paragraph" w:styleId="BalloonText">
    <w:name w:val="Balloon Text"/>
    <w:basedOn w:val="Normal"/>
    <w:link w:val="BalloonTextChar"/>
    <w:uiPriority w:val="99"/>
    <w:semiHidden/>
    <w:unhideWhenUsed/>
    <w:rsid w:val="00772B9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B91"/>
    <w:rPr>
      <w:rFonts w:ascii="Lucida Grande" w:hAnsi="Lucida Grande" w:cs="Lucida Grande"/>
      <w:sz w:val="18"/>
      <w:szCs w:val="18"/>
      <w:lang w:eastAsia="ja-JP"/>
    </w:rPr>
  </w:style>
  <w:style w:type="table" w:styleId="TableGrid">
    <w:name w:val="Table Grid"/>
    <w:basedOn w:val="TableNormal"/>
    <w:uiPriority w:val="59"/>
    <w:rsid w:val="006D6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3B63"/>
    <w:rPr>
      <w:sz w:val="16"/>
      <w:szCs w:val="16"/>
    </w:rPr>
  </w:style>
  <w:style w:type="paragraph" w:styleId="CommentText">
    <w:name w:val="annotation text"/>
    <w:basedOn w:val="Normal"/>
    <w:link w:val="CommentTextChar"/>
    <w:uiPriority w:val="99"/>
    <w:semiHidden/>
    <w:unhideWhenUsed/>
    <w:rsid w:val="00073B63"/>
    <w:rPr>
      <w:sz w:val="20"/>
      <w:szCs w:val="20"/>
    </w:rPr>
  </w:style>
  <w:style w:type="character" w:customStyle="1" w:styleId="CommentTextChar">
    <w:name w:val="Comment Text Char"/>
    <w:basedOn w:val="DefaultParagraphFont"/>
    <w:link w:val="CommentText"/>
    <w:uiPriority w:val="99"/>
    <w:semiHidden/>
    <w:rsid w:val="00073B63"/>
    <w:rPr>
      <w:sz w:val="20"/>
      <w:szCs w:val="20"/>
      <w:lang w:eastAsia="ja-JP"/>
    </w:rPr>
  </w:style>
  <w:style w:type="paragraph" w:styleId="CommentSubject">
    <w:name w:val="annotation subject"/>
    <w:basedOn w:val="CommentText"/>
    <w:next w:val="CommentText"/>
    <w:link w:val="CommentSubjectChar"/>
    <w:uiPriority w:val="99"/>
    <w:semiHidden/>
    <w:unhideWhenUsed/>
    <w:rsid w:val="00073B63"/>
    <w:rPr>
      <w:b/>
      <w:bCs/>
    </w:rPr>
  </w:style>
  <w:style w:type="character" w:customStyle="1" w:styleId="CommentSubjectChar">
    <w:name w:val="Comment Subject Char"/>
    <w:basedOn w:val="CommentTextChar"/>
    <w:link w:val="CommentSubject"/>
    <w:uiPriority w:val="99"/>
    <w:semiHidden/>
    <w:rsid w:val="00073B63"/>
    <w:rPr>
      <w:b/>
      <w:bCs/>
      <w:sz w:val="20"/>
      <w:szCs w:val="20"/>
      <w:lang w:eastAsia="ja-JP"/>
    </w:rPr>
  </w:style>
  <w:style w:type="character" w:styleId="Hyperlink">
    <w:name w:val="Hyperlink"/>
    <w:basedOn w:val="DefaultParagraphFont"/>
    <w:uiPriority w:val="99"/>
    <w:unhideWhenUsed/>
    <w:rsid w:val="00A93250"/>
    <w:rPr>
      <w:color w:val="0000FF"/>
      <w:u w:val="single"/>
    </w:rPr>
  </w:style>
  <w:style w:type="character" w:customStyle="1" w:styleId="UnresolvedMention1">
    <w:name w:val="Unresolved Mention1"/>
    <w:basedOn w:val="DefaultParagraphFont"/>
    <w:uiPriority w:val="99"/>
    <w:semiHidden/>
    <w:unhideWhenUsed/>
    <w:rsid w:val="00A93250"/>
    <w:rPr>
      <w:color w:val="808080"/>
      <w:shd w:val="clear" w:color="auto" w:fill="E6E6E6"/>
    </w:rPr>
  </w:style>
  <w:style w:type="character" w:styleId="FollowedHyperlink">
    <w:name w:val="FollowedHyperlink"/>
    <w:basedOn w:val="DefaultParagraphFont"/>
    <w:uiPriority w:val="99"/>
    <w:semiHidden/>
    <w:unhideWhenUsed/>
    <w:rsid w:val="008732BF"/>
    <w:rPr>
      <w:color w:val="800080" w:themeColor="followedHyperlink"/>
      <w:u w:val="single"/>
    </w:rPr>
  </w:style>
  <w:style w:type="character" w:styleId="UnresolvedMention">
    <w:name w:val="Unresolved Mention"/>
    <w:basedOn w:val="DefaultParagraphFont"/>
    <w:uiPriority w:val="99"/>
    <w:semiHidden/>
    <w:unhideWhenUsed/>
    <w:rsid w:val="002E00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491921">
      <w:bodyDiv w:val="1"/>
      <w:marLeft w:val="0"/>
      <w:marRight w:val="0"/>
      <w:marTop w:val="0"/>
      <w:marBottom w:val="0"/>
      <w:divBdr>
        <w:top w:val="none" w:sz="0" w:space="0" w:color="auto"/>
        <w:left w:val="none" w:sz="0" w:space="0" w:color="auto"/>
        <w:bottom w:val="none" w:sz="0" w:space="0" w:color="auto"/>
        <w:right w:val="none" w:sz="0" w:space="0" w:color="auto"/>
      </w:divBdr>
    </w:div>
    <w:div w:id="1010522311">
      <w:bodyDiv w:val="1"/>
      <w:marLeft w:val="0"/>
      <w:marRight w:val="0"/>
      <w:marTop w:val="0"/>
      <w:marBottom w:val="0"/>
      <w:divBdr>
        <w:top w:val="none" w:sz="0" w:space="0" w:color="auto"/>
        <w:left w:val="none" w:sz="0" w:space="0" w:color="auto"/>
        <w:bottom w:val="none" w:sz="0" w:space="0" w:color="auto"/>
        <w:right w:val="none" w:sz="0" w:space="0" w:color="auto"/>
      </w:divBdr>
    </w:div>
    <w:div w:id="1305427046">
      <w:bodyDiv w:val="1"/>
      <w:marLeft w:val="0"/>
      <w:marRight w:val="0"/>
      <w:marTop w:val="0"/>
      <w:marBottom w:val="0"/>
      <w:divBdr>
        <w:top w:val="none" w:sz="0" w:space="0" w:color="auto"/>
        <w:left w:val="none" w:sz="0" w:space="0" w:color="auto"/>
        <w:bottom w:val="none" w:sz="0" w:space="0" w:color="auto"/>
        <w:right w:val="none" w:sz="0" w:space="0" w:color="auto"/>
      </w:divBdr>
    </w:div>
    <w:div w:id="1316690913">
      <w:bodyDiv w:val="1"/>
      <w:marLeft w:val="0"/>
      <w:marRight w:val="0"/>
      <w:marTop w:val="0"/>
      <w:marBottom w:val="0"/>
      <w:divBdr>
        <w:top w:val="none" w:sz="0" w:space="0" w:color="auto"/>
        <w:left w:val="none" w:sz="0" w:space="0" w:color="auto"/>
        <w:bottom w:val="none" w:sz="0" w:space="0" w:color="auto"/>
        <w:right w:val="none" w:sz="0" w:space="0" w:color="auto"/>
      </w:divBdr>
    </w:div>
    <w:div w:id="1455514117">
      <w:bodyDiv w:val="1"/>
      <w:marLeft w:val="0"/>
      <w:marRight w:val="0"/>
      <w:marTop w:val="0"/>
      <w:marBottom w:val="0"/>
      <w:divBdr>
        <w:top w:val="none" w:sz="0" w:space="0" w:color="auto"/>
        <w:left w:val="none" w:sz="0" w:space="0" w:color="auto"/>
        <w:bottom w:val="none" w:sz="0" w:space="0" w:color="auto"/>
        <w:right w:val="none" w:sz="0" w:space="0" w:color="auto"/>
      </w:divBdr>
    </w:div>
    <w:div w:id="1582518891">
      <w:bodyDiv w:val="1"/>
      <w:marLeft w:val="0"/>
      <w:marRight w:val="0"/>
      <w:marTop w:val="0"/>
      <w:marBottom w:val="0"/>
      <w:divBdr>
        <w:top w:val="none" w:sz="0" w:space="0" w:color="auto"/>
        <w:left w:val="none" w:sz="0" w:space="0" w:color="auto"/>
        <w:bottom w:val="none" w:sz="0" w:space="0" w:color="auto"/>
        <w:right w:val="none" w:sz="0" w:space="0" w:color="auto"/>
      </w:divBdr>
    </w:div>
    <w:div w:id="1935898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zentransfer.filmbyen.dk/d/49e43d7623f7490aaef9/"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vimeo.com/269485725"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Copenhagen Film Fund</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Saalbach Holse</dc:creator>
  <cp:keywords/>
  <dc:description/>
  <cp:lastModifiedBy>Lasse Mucha Andersen</cp:lastModifiedBy>
  <cp:revision>5</cp:revision>
  <cp:lastPrinted>2018-04-12T07:27:00Z</cp:lastPrinted>
  <dcterms:created xsi:type="dcterms:W3CDTF">2018-05-13T18:05:00Z</dcterms:created>
  <dcterms:modified xsi:type="dcterms:W3CDTF">2018-05-14T09:14:00Z</dcterms:modified>
</cp:coreProperties>
</file>