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4A" w:rsidRPr="0039254A" w:rsidRDefault="00CC72C7" w:rsidP="0039254A">
      <w:pPr>
        <w:pStyle w:val="Header"/>
        <w:ind w:left="-567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Göteborg </w:t>
      </w:r>
      <w:r w:rsidR="00FB7FCD">
        <w:rPr>
          <w:rFonts w:ascii="Arial" w:hAnsi="Arial" w:cs="Arial"/>
          <w:i/>
          <w:lang w:val="en-US"/>
        </w:rPr>
        <w:t>1</w:t>
      </w:r>
      <w:r w:rsidR="00582C38">
        <w:rPr>
          <w:rFonts w:ascii="Arial" w:hAnsi="Arial" w:cs="Arial"/>
          <w:i/>
          <w:lang w:val="en-US"/>
        </w:rPr>
        <w:t>8</w:t>
      </w:r>
      <w:r w:rsidR="0033751F">
        <w:rPr>
          <w:rFonts w:ascii="Arial" w:hAnsi="Arial" w:cs="Arial"/>
          <w:i/>
          <w:lang w:val="en-US"/>
        </w:rPr>
        <w:t xml:space="preserve"> </w:t>
      </w:r>
      <w:proofErr w:type="spellStart"/>
      <w:r w:rsidR="00FB7FCD">
        <w:rPr>
          <w:rFonts w:ascii="Arial" w:hAnsi="Arial" w:cs="Arial"/>
          <w:i/>
          <w:lang w:val="en-US"/>
        </w:rPr>
        <w:t>Augusti</w:t>
      </w:r>
      <w:proofErr w:type="spellEnd"/>
      <w:r>
        <w:rPr>
          <w:rFonts w:ascii="Arial" w:hAnsi="Arial" w:cs="Arial"/>
          <w:i/>
          <w:lang w:val="en-US"/>
        </w:rPr>
        <w:t>, 201</w:t>
      </w:r>
      <w:r w:rsidR="0033751F">
        <w:rPr>
          <w:rFonts w:ascii="Arial" w:hAnsi="Arial" w:cs="Arial"/>
          <w:i/>
          <w:lang w:val="en-US"/>
        </w:rPr>
        <w:t>5</w:t>
      </w:r>
    </w:p>
    <w:p w:rsidR="003556DB" w:rsidRDefault="0033751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2C5D33" wp14:editId="759831B4">
                <wp:simplePos x="0" y="0"/>
                <wp:positionH relativeFrom="column">
                  <wp:posOffset>-405131</wp:posOffset>
                </wp:positionH>
                <wp:positionV relativeFrom="paragraph">
                  <wp:posOffset>405130</wp:posOffset>
                </wp:positionV>
                <wp:extent cx="6467475" cy="1021278"/>
                <wp:effectExtent l="0" t="0" r="0" b="762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21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51F" w:rsidRPr="00FB7FCD" w:rsidRDefault="0033751F" w:rsidP="0033751F">
                            <w:pPr>
                              <w:spacing w:after="0" w:line="240" w:lineRule="auto"/>
                              <w:ind w:right="283"/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B7FCD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Gunnebo </w:t>
                            </w:r>
                            <w:r w:rsidR="00FB7FCD" w:rsidRPr="00FB7FCD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stärker</w:t>
                            </w:r>
                            <w:r w:rsidR="00FB7FCD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sitt erbjudande inom sluten kontanthantering - för</w:t>
                            </w:r>
                            <w:r w:rsidR="00FB7FCD" w:rsidRPr="00FB7FCD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minskad rånrisk</w:t>
                            </w:r>
                            <w:r w:rsidRPr="00FB7FCD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7FCD">
                              <w:rPr>
                                <w:rFonts w:ascii="Verdana" w:hAnsi="Verdana" w:cs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och ökad säkerhet inom detaljhandeln</w:t>
                            </w:r>
                          </w:p>
                          <w:p w:rsidR="00391FEE" w:rsidRPr="00C8362A" w:rsidRDefault="00391FEE" w:rsidP="002B6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5D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1.9pt;margin-top:31.9pt;width:509.25pt;height:8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netgIAALs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" filled="f" stroked="f">
                <v:textbox>
                  <w:txbxContent>
                    <w:p w:rsidR="0033751F" w:rsidRPr="00FB7FCD" w:rsidRDefault="0033751F" w:rsidP="0033751F">
                      <w:pPr>
                        <w:spacing w:after="0" w:line="240" w:lineRule="auto"/>
                        <w:ind w:right="283"/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B7FCD"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  <w:t xml:space="preserve">Gunnebo </w:t>
                      </w:r>
                      <w:r w:rsidR="00FB7FCD" w:rsidRPr="00FB7FCD"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  <w:t>stärker</w:t>
                      </w:r>
                      <w:r w:rsidR="00FB7FCD"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  <w:t xml:space="preserve"> sitt erbjudande inom sluten kontanthantering - för</w:t>
                      </w:r>
                      <w:r w:rsidR="00FB7FCD" w:rsidRPr="00FB7FCD"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  <w:t xml:space="preserve"> minskad rånrisk</w:t>
                      </w:r>
                      <w:r w:rsidRPr="00FB7FCD"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 w:rsidR="00FB7FCD">
                        <w:rPr>
                          <w:rFonts w:ascii="Verdana" w:hAnsi="Verdana" w:cs="Arial"/>
                          <w:color w:val="808080" w:themeColor="background1" w:themeShade="80"/>
                          <w:sz w:val="40"/>
                          <w:szCs w:val="40"/>
                        </w:rPr>
                        <w:t>och ökad säkerhet inom detaljhandeln</w:t>
                      </w:r>
                    </w:p>
                    <w:p w:rsidR="00391FEE" w:rsidRPr="00C8362A" w:rsidRDefault="00391FEE" w:rsidP="002B6E10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A" w:rsidRPr="0039254A" w:rsidRDefault="0039254A">
      <w:pPr>
        <w:rPr>
          <w:lang w:val="en-US"/>
        </w:rPr>
      </w:pPr>
    </w:p>
    <w:p w:rsidR="003556DB" w:rsidRPr="0039254A" w:rsidRDefault="003556DB">
      <w:pPr>
        <w:rPr>
          <w:lang w:val="en-US"/>
        </w:rPr>
      </w:pPr>
    </w:p>
    <w:p w:rsidR="003556DB" w:rsidRPr="0039254A" w:rsidRDefault="00284FF7" w:rsidP="00284FF7">
      <w:pPr>
        <w:tabs>
          <w:tab w:val="left" w:pos="6246"/>
        </w:tabs>
        <w:rPr>
          <w:lang w:val="en-US"/>
        </w:rPr>
      </w:pPr>
      <w:r>
        <w:rPr>
          <w:lang w:val="en-US"/>
        </w:rPr>
        <w:tab/>
      </w:r>
    </w:p>
    <w:p w:rsidR="00E56E65" w:rsidRPr="0039254A" w:rsidRDefault="0033751F" w:rsidP="005C7CF4">
      <w:pPr>
        <w:ind w:left="-4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C5D35" wp14:editId="45FC8905">
                <wp:simplePos x="0" y="0"/>
                <wp:positionH relativeFrom="column">
                  <wp:posOffset>-386080</wp:posOffset>
                </wp:positionH>
                <wp:positionV relativeFrom="paragraph">
                  <wp:posOffset>294005</wp:posOffset>
                </wp:positionV>
                <wp:extent cx="4310743" cy="649605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743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62A" w:rsidRPr="0033751F" w:rsidRDefault="0033751F" w:rsidP="0033751F">
                            <w:pPr>
                              <w:ind w:right="283"/>
                              <w:jc w:val="both"/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3751F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Gunnebo, </w:t>
                            </w:r>
                            <w:r w:rsidR="00582C38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som ledande aktör</w:t>
                            </w:r>
                            <w:r w:rsidRPr="0033751F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inom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sluten </w:t>
                            </w:r>
                            <w:r w:rsidR="007B6FF4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kontanthantering, </w:t>
                            </w:r>
                            <w:r w:rsidRPr="0033751F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har utökat sitt sortiment med </w:t>
                            </w:r>
                            <w:proofErr w:type="spellStart"/>
                            <w:r w:rsidRPr="0033751F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SafePay</w:t>
                            </w:r>
                            <w:proofErr w:type="spellEnd"/>
                            <w:r w:rsidRPr="0033751F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CDS. </w:t>
                            </w:r>
                            <w:r w:rsidR="00AC07E5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Enheten kompletterar det redan etablerade </w:t>
                            </w:r>
                            <w:proofErr w:type="spellStart"/>
                            <w:r w:rsidR="00AC07E5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SafePay</w:t>
                            </w:r>
                            <w:proofErr w:type="spellEnd"/>
                            <w:r w:rsidR="00B3623D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-</w:t>
                            </w:r>
                            <w:r w:rsidR="00AC07E5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konceptet, som innebär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säker </w:t>
                            </w:r>
                            <w:r w:rsidR="00AC07E5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sluten kontanthantering i butik. </w:t>
                            </w:r>
                          </w:p>
                          <w:p w:rsidR="00AC07E5" w:rsidRDefault="00C548EE" w:rsidP="0033751F">
                            <w:pPr>
                              <w:pStyle w:val="Allmntstyckeformat"/>
                              <w:ind w:right="283"/>
                              <w:jc w:val="both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Safe</w:t>
                            </w:r>
                            <w:r w:rsidR="00A02647" w:rsidRP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Pay</w:t>
                            </w:r>
                            <w:proofErr w:type="spellEnd"/>
                            <w:r w:rsidR="00A02647" w:rsidRP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CDS är en enhet</w:t>
                            </w:r>
                            <w:r w:rsidR="007B6FF4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för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säker </w:t>
                            </w:r>
                            <w:r w:rsidR="007B6FF4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deponering av 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dagskassan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 back-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</w:t>
                            </w:r>
                            <w:proofErr w:type="spellEnd"/>
                            <w:r w:rsidR="007B6FF4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6FF4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ontanterna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räknas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och äkthetskontrolleras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automatiskt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SafePay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-systemet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 kassan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och 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hanteras 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sedan helt 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slutet tills hämtning sker via </w:t>
                            </w:r>
                            <w:proofErr w:type="spellStart"/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värdetransportör</w:t>
                            </w:r>
                            <w:proofErr w:type="spellEnd"/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Enheten finns i utförande med försluten påse för </w:t>
                            </w:r>
                            <w:proofErr w:type="spellStart"/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värdetransportör</w:t>
                            </w:r>
                            <w:proofErr w:type="spellEnd"/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eller flexibel hantering för påfyllning av</w:t>
                            </w:r>
                            <w:r w:rsidR="00E97AB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butiksplacerad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0324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uttagsautomat</w:t>
                            </w:r>
                            <w:r w:rsidR="00A0264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02647" w:rsidRDefault="00A02647" w:rsidP="0033751F">
                            <w:pPr>
                              <w:pStyle w:val="Allmntstyckeformat"/>
                              <w:ind w:right="283"/>
                              <w:jc w:val="both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6364F" w:rsidRPr="00677783" w:rsidRDefault="007B6FF4" w:rsidP="0033751F">
                            <w:pPr>
                              <w:pStyle w:val="Default"/>
                              <w:jc w:val="both"/>
                              <w:rPr>
                                <w:rStyle w:val="hps"/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>De senaste 1</w:t>
                            </w:r>
                            <w:r w:rsidR="0033751F"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>0 åren har Gunnebo fokuserat på att effektivisera och förbättra konta</w:t>
                            </w:r>
                            <w:r w:rsidR="00AE0FD5"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>nthantering inom de</w:t>
                            </w:r>
                            <w:r w:rsidR="00C548EE"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 xml:space="preserve">taljhandeln genom sluten </w:t>
                            </w:r>
                            <w:r w:rsidR="00AE0FD5"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>hantering, som skyddar butikern</w:t>
                            </w:r>
                            <w:r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>a från rån samt minimerar kassadifferenser och</w:t>
                            </w:r>
                            <w:r w:rsidR="00AE0FD5" w:rsidRPr="00677783">
                              <w:rPr>
                                <w:rFonts w:ascii="Verdana" w:eastAsia="Meiryo" w:hAnsi="Verdana" w:cs="Meiryo"/>
                                <w:color w:val="404040" w:themeColor="text1" w:themeTint="BF"/>
                                <w:sz w:val="20"/>
                                <w:szCs w:val="20"/>
                                <w:lang w:val="sv-SE"/>
                              </w:rPr>
                              <w:t xml:space="preserve"> svinn. </w:t>
                            </w:r>
                          </w:p>
                          <w:p w:rsidR="0033751F" w:rsidRPr="0033751F" w:rsidRDefault="0033751F" w:rsidP="0033751F">
                            <w:pPr>
                              <w:pStyle w:val="Default"/>
                              <w:jc w:val="both"/>
                              <w:rPr>
                                <w:rStyle w:val="hps"/>
                                <w:rFonts w:ascii="Verdana" w:hAnsi="Verdana"/>
                                <w:color w:val="222222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801BC3" w:rsidRPr="00867AD3" w:rsidRDefault="0033751F" w:rsidP="00801BC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SafePay</w:t>
                            </w:r>
                            <w:proofErr w:type="spellEnd"/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CDS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kompletterar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det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befintliga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SafePay</w:t>
                            </w:r>
                            <w:proofErr w:type="spellEnd"/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-systemets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kapacitet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7ABE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och säkerhet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genom att erbjuda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enkel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och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kostnadseffektiv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6FF4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lösning för</w:t>
                            </w:r>
                            <w:r w:rsidR="007B6FF4"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back-</w:t>
                            </w:r>
                            <w:proofErr w:type="spellStart"/>
                            <w:r w:rsidR="007B6FF4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office</w:t>
                            </w:r>
                            <w:proofErr w:type="spellEnd"/>
                            <w:r w:rsidR="007B6FF4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kopplad till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48EE"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kassalinjen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E0FD5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Vid deponering av dagskassorna är kontanterna säkrade i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förseglade</w:t>
                            </w:r>
                            <w:r w:rsidR="00D5321A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och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bläckskyddade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kassetter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som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automatiskt</w:t>
                            </w:r>
                            <w:r w:rsidR="00867AD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321A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deponerar sitt innehåll av kontanter</w:t>
                            </w:r>
                            <w:r w:rsidR="00AE0FD5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i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CDS</w:t>
                            </w:r>
                            <w:r w:rsidR="00AE0FD5"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-enheten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321A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Det fysiska s</w:t>
                            </w:r>
                            <w:r w:rsidR="00801BC3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kyddet</w:t>
                            </w:r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 av kontanterna </w:t>
                            </w:r>
                            <w:r w:rsidR="00D5321A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samt uppfyllande av försäkringsbolagens krav </w:t>
                            </w:r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säkras </w:t>
                            </w:r>
                            <w:r w:rsidR="00F268E5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>genom</w:t>
                            </w:r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att enheten är värdeskåpsklassad enligt </w:t>
                            </w:r>
                            <w:proofErr w:type="spellStart"/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>Grade</w:t>
                            </w:r>
                            <w:proofErr w:type="spellEnd"/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III (ECB·S-certifikat </w:t>
                            </w:r>
                            <w:proofErr w:type="spellStart"/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>Grade</w:t>
                            </w:r>
                            <w:proofErr w:type="spellEnd"/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IIIA enligt EN </w:t>
                            </w:r>
                            <w:proofErr w:type="gramStart"/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>1143-1:2012</w:t>
                            </w:r>
                            <w:proofErr w:type="gramEnd"/>
                            <w:r w:rsidR="00801BC3" w:rsidRPr="00677783">
                              <w:rPr>
                                <w:rFonts w:ascii="Verdana" w:hAnsi="Verdana" w:cs="Segoe U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och ECB·S C10).</w:t>
                            </w:r>
                          </w:p>
                          <w:p w:rsidR="0033751F" w:rsidRPr="00677783" w:rsidRDefault="0033751F" w:rsidP="0033751F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91FEE" w:rsidRPr="00677783" w:rsidRDefault="0053326B" w:rsidP="0033751F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Via mjukvaruplattformen Gunnebo Cash Control </w:t>
                            </w:r>
                            <w:r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räknas och 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registreras</w:t>
                            </w:r>
                            <w:r w:rsidR="00F268E5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 automatiskt kontanterna genom hela</w:t>
                            </w:r>
                            <w:r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 flöde</w:t>
                            </w:r>
                            <w:r w:rsidR="00F268E5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t. De</w:t>
                            </w:r>
                            <w:r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 ä</w:t>
                            </w:r>
                            <w:r w:rsidR="00F268E5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r dessutom spårb</w:t>
                            </w:r>
                            <w:r w:rsidR="00867AD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ara hela vägen från kassaplats</w:t>
                            </w:r>
                            <w:r w:rsidR="002D3EF8"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F268E5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till</w:t>
                            </w:r>
                            <w:r w:rsidR="002D3EF8"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 back-</w:t>
                            </w:r>
                            <w:proofErr w:type="spellStart"/>
                            <w:r w:rsidR="002D3EF8" w:rsidRPr="00677783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office</w:t>
                            </w:r>
                            <w:proofErr w:type="spellEnd"/>
                            <w:r w:rsidR="00F268E5">
                              <w:rPr>
                                <w:rStyle w:val="hps"/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C548EE" w:rsidRPr="00677783" w:rsidRDefault="00C548EE" w:rsidP="0033751F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548EE" w:rsidRPr="00677783" w:rsidRDefault="00F268E5" w:rsidP="0033751F">
                            <w:pPr>
                              <w:pStyle w:val="Default"/>
                              <w:jc w:val="both"/>
                              <w:rPr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Gunnebos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Safe</w:t>
                            </w:r>
                            <w:r w:rsidR="00C548EE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>Pay</w:t>
                            </w:r>
                            <w:proofErr w:type="spellEnd"/>
                            <w:r w:rsidR="00C548EE" w:rsidRPr="00677783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  <w:lang w:val="sv-SE"/>
                              </w:rPr>
                              <w:t xml:space="preserve"> CDS sparar tid vid hantering av kontanter och bidrar till en säkrare butiksmiljö. </w:t>
                            </w:r>
                          </w:p>
                          <w:p w:rsidR="00391FEE" w:rsidRPr="0033751F" w:rsidRDefault="00391FEE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91FEE" w:rsidRDefault="00391FEE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3751F" w:rsidRPr="0033751F" w:rsidRDefault="0033751F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5D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30.4pt;margin-top:23.15pt;width:339.45pt;height:5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eXugIAAMI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" filled="f" stroked="f">
                <v:textbox>
                  <w:txbxContent>
                    <w:p w:rsidR="00C8362A" w:rsidRPr="0033751F" w:rsidRDefault="0033751F" w:rsidP="0033751F">
                      <w:pPr>
                        <w:ind w:right="283"/>
                        <w:jc w:val="both"/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3751F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Gunnebo, </w:t>
                      </w:r>
                      <w:r w:rsidR="00582C38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som ledande aktör</w:t>
                      </w:r>
                      <w:r w:rsidRPr="0033751F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inom </w:t>
                      </w:r>
                      <w:r w:rsidR="00E97ABE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sluten </w:t>
                      </w:r>
                      <w:r w:rsidR="007B6FF4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kontanthantering, </w:t>
                      </w:r>
                      <w:r w:rsidRPr="0033751F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har utökat sitt sortiment med </w:t>
                      </w:r>
                      <w:proofErr w:type="spellStart"/>
                      <w:r w:rsidRPr="0033751F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SafePay</w:t>
                      </w:r>
                      <w:proofErr w:type="spellEnd"/>
                      <w:r w:rsidRPr="0033751F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 CDS. </w:t>
                      </w:r>
                      <w:r w:rsidR="00AC07E5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Enheten kompletterar det redan etablerade </w:t>
                      </w:r>
                      <w:proofErr w:type="spellStart"/>
                      <w:r w:rsidR="00AC07E5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SafePay</w:t>
                      </w:r>
                      <w:proofErr w:type="spellEnd"/>
                      <w:r w:rsidR="00B3623D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-</w:t>
                      </w:r>
                      <w:r w:rsidR="00AC07E5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konceptet, som innebär </w:t>
                      </w:r>
                      <w:r w:rsidR="00E97ABE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säker </w:t>
                      </w:r>
                      <w:r w:rsidR="00AC07E5">
                        <w:rPr>
                          <w:rFonts w:ascii="Verdana" w:hAnsi="Verdana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sluten kontanthantering i butik. </w:t>
                      </w:r>
                    </w:p>
                    <w:p w:rsidR="00AC07E5" w:rsidRDefault="00C548EE" w:rsidP="0033751F">
                      <w:pPr>
                        <w:pStyle w:val="Allmntstyckeformat"/>
                        <w:ind w:right="283"/>
                        <w:jc w:val="both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Safe</w:t>
                      </w:r>
                      <w:r w:rsidR="00A02647" w:rsidRP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Pay</w:t>
                      </w:r>
                      <w:proofErr w:type="spellEnd"/>
                      <w:r w:rsidR="00A02647" w:rsidRP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CDS är en enhet</w:t>
                      </w:r>
                      <w:r w:rsidR="007B6FF4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för 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säker </w:t>
                      </w:r>
                      <w:r w:rsidR="007B6FF4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deponering av 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dagskassan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i back-</w:t>
                      </w:r>
                      <w:proofErr w:type="spellStart"/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office</w:t>
                      </w:r>
                      <w:proofErr w:type="spellEnd"/>
                      <w:r w:rsidR="007B6FF4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B6FF4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ontanterna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räknas 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och äkthetskontrolleras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automatiskt 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SafePay</w:t>
                      </w:r>
                      <w:proofErr w:type="spellEnd"/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-systemet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i kassan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och 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hanteras 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sedan helt 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slutet tills hämtning sker via </w:t>
                      </w:r>
                      <w:proofErr w:type="spellStart"/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värdetransportör</w:t>
                      </w:r>
                      <w:proofErr w:type="spellEnd"/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. Enheten finns i utförande med försluten påse för </w:t>
                      </w:r>
                      <w:proofErr w:type="spellStart"/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värdetransportör</w:t>
                      </w:r>
                      <w:proofErr w:type="spellEnd"/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eller flexibel hantering för påfyllning av</w:t>
                      </w:r>
                      <w:r w:rsidR="00E97AB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butiksplacerad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30324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uttagsautomat</w:t>
                      </w:r>
                      <w:r w:rsidR="00A0264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A02647" w:rsidRDefault="00A02647" w:rsidP="0033751F">
                      <w:pPr>
                        <w:pStyle w:val="Allmntstyckeformat"/>
                        <w:ind w:right="283"/>
                        <w:jc w:val="both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6364F" w:rsidRPr="00677783" w:rsidRDefault="007B6FF4" w:rsidP="0033751F">
                      <w:pPr>
                        <w:pStyle w:val="Default"/>
                        <w:jc w:val="both"/>
                        <w:rPr>
                          <w:rStyle w:val="hps"/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</w:pPr>
                      <w:r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>De senaste 1</w:t>
                      </w:r>
                      <w:r w:rsidR="0033751F"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>0 åren har Gunnebo fokuserat på att effektivisera och förbättra konta</w:t>
                      </w:r>
                      <w:r w:rsidR="00AE0FD5"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>nthantering inom de</w:t>
                      </w:r>
                      <w:r w:rsidR="00C548EE"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 xml:space="preserve">taljhandeln genom sluten </w:t>
                      </w:r>
                      <w:r w:rsidR="00AE0FD5"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>hantering, som skyddar butikern</w:t>
                      </w:r>
                      <w:r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>a från rån samt minimerar kassadifferenser och</w:t>
                      </w:r>
                      <w:r w:rsidR="00AE0FD5" w:rsidRPr="00677783">
                        <w:rPr>
                          <w:rFonts w:ascii="Verdana" w:eastAsia="Meiryo" w:hAnsi="Verdana" w:cs="Meiryo"/>
                          <w:color w:val="404040" w:themeColor="text1" w:themeTint="BF"/>
                          <w:sz w:val="20"/>
                          <w:szCs w:val="20"/>
                          <w:lang w:val="sv-SE"/>
                        </w:rPr>
                        <w:t xml:space="preserve"> svinn. </w:t>
                      </w:r>
                    </w:p>
                    <w:p w:rsidR="0033751F" w:rsidRPr="0033751F" w:rsidRDefault="0033751F" w:rsidP="0033751F">
                      <w:pPr>
                        <w:pStyle w:val="Default"/>
                        <w:jc w:val="both"/>
                        <w:rPr>
                          <w:rStyle w:val="hps"/>
                          <w:rFonts w:ascii="Verdana" w:hAnsi="Verdana"/>
                          <w:color w:val="222222"/>
                          <w:sz w:val="20"/>
                          <w:szCs w:val="20"/>
                          <w:lang w:val="sv-SE"/>
                        </w:rPr>
                      </w:pPr>
                    </w:p>
                    <w:p w:rsidR="00801BC3" w:rsidRPr="00867AD3" w:rsidRDefault="0033751F" w:rsidP="00801BC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SafePay</w:t>
                      </w:r>
                      <w:proofErr w:type="spellEnd"/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CDS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kompletterar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det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befintliga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SafePay</w:t>
                      </w:r>
                      <w:proofErr w:type="spellEnd"/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-systemets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kapacitet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E97ABE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och säkerhet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genom att erbjuda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en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enkel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och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kostnadseffektiv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7B6FF4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lösning för</w:t>
                      </w:r>
                      <w:r w:rsidR="007B6FF4"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back-</w:t>
                      </w:r>
                      <w:proofErr w:type="spellStart"/>
                      <w:r w:rsidR="007B6FF4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office</w:t>
                      </w:r>
                      <w:proofErr w:type="spellEnd"/>
                      <w:r w:rsidR="007B6FF4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kopplad till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C548EE"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kassalinjen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 w:rsidR="00AE0FD5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Vid deponering av dagskassorna är kontanterna säkrade i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förseglade</w:t>
                      </w:r>
                      <w:r w:rsidR="00D5321A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och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bläckskyddade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kassetter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som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automatiskt</w:t>
                      </w:r>
                      <w:r w:rsidR="00867AD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D5321A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deponerar sitt innehåll av kontanter</w:t>
                      </w:r>
                      <w:r w:rsidR="00AE0FD5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i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CDS</w:t>
                      </w:r>
                      <w:r w:rsidR="00AE0FD5"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-enheten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 w:rsidR="00D5321A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Det fysiska s</w:t>
                      </w:r>
                      <w:r w:rsidR="00801BC3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kyddet</w:t>
                      </w:r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 av kontanterna </w:t>
                      </w:r>
                      <w:r w:rsidR="00D5321A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samt uppfyllande av försäkringsbolagens krav </w:t>
                      </w:r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säkras </w:t>
                      </w:r>
                      <w:r w:rsidR="00F268E5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>genom</w:t>
                      </w:r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 att enheten är värdeskåpsklassad enligt </w:t>
                      </w:r>
                      <w:proofErr w:type="spellStart"/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>Grade</w:t>
                      </w:r>
                      <w:proofErr w:type="spellEnd"/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 III (ECB·S-certifikat </w:t>
                      </w:r>
                      <w:proofErr w:type="spellStart"/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>Grade</w:t>
                      </w:r>
                      <w:proofErr w:type="spellEnd"/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 IIIA enligt EN </w:t>
                      </w:r>
                      <w:proofErr w:type="gramStart"/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>1143-1:2012</w:t>
                      </w:r>
                      <w:proofErr w:type="gramEnd"/>
                      <w:r w:rsidR="00801BC3" w:rsidRPr="00677783">
                        <w:rPr>
                          <w:rFonts w:ascii="Verdana" w:hAnsi="Verdana" w:cs="Segoe UI"/>
                          <w:color w:val="595959" w:themeColor="text1" w:themeTint="A6"/>
                          <w:sz w:val="20"/>
                          <w:szCs w:val="20"/>
                        </w:rPr>
                        <w:t xml:space="preserve"> och ECB·S C10).</w:t>
                      </w:r>
                    </w:p>
                    <w:p w:rsidR="0033751F" w:rsidRPr="00677783" w:rsidRDefault="0033751F" w:rsidP="0033751F">
                      <w:pPr>
                        <w:pStyle w:val="Default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</w:pPr>
                    </w:p>
                    <w:p w:rsidR="00391FEE" w:rsidRPr="00677783" w:rsidRDefault="0053326B" w:rsidP="0033751F">
                      <w:pPr>
                        <w:pStyle w:val="Default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Via mjukvaruplattformen Gunnebo Cash Control </w:t>
                      </w:r>
                      <w:r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räknas och 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registreras</w:t>
                      </w:r>
                      <w:r w:rsidR="00F268E5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 automatiskt kontanterna genom hela</w:t>
                      </w:r>
                      <w:r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 flöde</w:t>
                      </w:r>
                      <w:r w:rsidR="00F268E5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t. De</w:t>
                      </w:r>
                      <w:r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 ä</w:t>
                      </w:r>
                      <w:r w:rsidR="00F268E5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r dessutom spårb</w:t>
                      </w:r>
                      <w:r w:rsidR="00867AD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ara hela vägen från kassaplats</w:t>
                      </w:r>
                      <w:r w:rsidR="002D3EF8"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F268E5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till</w:t>
                      </w:r>
                      <w:r w:rsidR="002D3EF8"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 back-</w:t>
                      </w:r>
                      <w:proofErr w:type="spellStart"/>
                      <w:r w:rsidR="002D3EF8" w:rsidRPr="00677783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office</w:t>
                      </w:r>
                      <w:proofErr w:type="spellEnd"/>
                      <w:r w:rsidR="00F268E5">
                        <w:rPr>
                          <w:rStyle w:val="hps"/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C548EE" w:rsidRPr="00677783" w:rsidRDefault="00C548EE" w:rsidP="0033751F">
                      <w:pPr>
                        <w:pStyle w:val="Default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</w:pPr>
                    </w:p>
                    <w:p w:rsidR="00C548EE" w:rsidRPr="00677783" w:rsidRDefault="00F268E5" w:rsidP="0033751F">
                      <w:pPr>
                        <w:pStyle w:val="Default"/>
                        <w:jc w:val="both"/>
                        <w:rPr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Gunnebos </w:t>
                      </w:r>
                      <w:proofErr w:type="spellStart"/>
                      <w: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Safe</w:t>
                      </w:r>
                      <w:r w:rsidR="00C548EE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>Pay</w:t>
                      </w:r>
                      <w:proofErr w:type="spellEnd"/>
                      <w:r w:rsidR="00C548EE" w:rsidRPr="00677783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  <w:lang w:val="sv-SE"/>
                        </w:rPr>
                        <w:t xml:space="preserve"> CDS sparar tid vid hantering av kontanter och bidrar till en säkrare butiksmiljö. </w:t>
                      </w:r>
                    </w:p>
                    <w:p w:rsidR="00391FEE" w:rsidRPr="0033751F" w:rsidRDefault="00391FEE" w:rsidP="0042280F">
                      <w:pPr>
                        <w:pStyle w:val="Allmntstyckeforma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91FEE" w:rsidRDefault="00391FEE" w:rsidP="0042280F">
                      <w:pPr>
                        <w:pStyle w:val="Allmntstyckeforma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3751F" w:rsidRPr="0033751F" w:rsidRDefault="0033751F" w:rsidP="0042280F">
                      <w:pPr>
                        <w:pStyle w:val="Allmntstyckeforma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6E65" w:rsidRPr="0039254A" w:rsidRDefault="00AE614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C5D36" wp14:editId="4A0CF7CD">
                <wp:simplePos x="0" y="0"/>
                <wp:positionH relativeFrom="column">
                  <wp:posOffset>4075331</wp:posOffset>
                </wp:positionH>
                <wp:positionV relativeFrom="paragraph">
                  <wp:posOffset>4312954</wp:posOffset>
                </wp:positionV>
                <wp:extent cx="2597150" cy="2517016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517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C38" w:rsidRDefault="00582C38" w:rsidP="00D06D38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582C38" w:rsidRDefault="00582C38" w:rsidP="00D06D38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582C38" w:rsidRDefault="00582C38" w:rsidP="00D06D38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582C38" w:rsidRDefault="00582C38" w:rsidP="00D06D38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582C38" w:rsidRDefault="00582C38" w:rsidP="00D06D38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AE6143" w:rsidRPr="00BD2EEE" w:rsidRDefault="00391FEE" w:rsidP="00D06D38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D06D38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För mer information, vänligen kontakta: </w:t>
                            </w:r>
                            <w:r w:rsidR="002B3D83">
                              <w:rPr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</w:p>
                          <w:p w:rsidR="00391FEE" w:rsidRPr="00D06D38" w:rsidRDefault="00C42694" w:rsidP="00D06D3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Mikael Sundebäck</w:t>
                            </w:r>
                          </w:p>
                          <w:p w:rsidR="00391FEE" w:rsidRPr="00D06D38" w:rsidRDefault="00582C38" w:rsidP="00D06D3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Produktchef</w:t>
                            </w:r>
                          </w:p>
                          <w:p w:rsidR="00391FEE" w:rsidRPr="006616DC" w:rsidRDefault="00391FEE" w:rsidP="00D06D3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616DC"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Tel: 010-209 </w:t>
                            </w:r>
                            <w:r w:rsidR="00C42694" w:rsidRPr="006616DC">
                              <w:rPr>
                                <w:sz w:val="20"/>
                                <w:szCs w:val="20"/>
                                <w:lang w:val="sv-SE"/>
                              </w:rPr>
                              <w:t>51 99</w:t>
                            </w:r>
                            <w:r w:rsidRPr="006616DC"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391FEE" w:rsidRDefault="00391FEE" w:rsidP="00D06D3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E-post: </w:t>
                            </w:r>
                            <w:hyperlink r:id="rId11" w:history="1">
                              <w:r w:rsidR="00C42694" w:rsidRPr="00FA1EE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mikael.sundeback@gunnebo.com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1FEE" w:rsidRDefault="00391FEE" w:rsidP="00D06D3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1FEE" w:rsidRPr="009C0800" w:rsidRDefault="00391FEE" w:rsidP="002B3D8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5D36" id="Text Box 8" o:spid="_x0000_s1028" type="#_x0000_t202" style="position:absolute;margin-left:320.9pt;margin-top:339.6pt;width:204.5pt;height:19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uo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" filled="f" stroked="f">
                <v:textbox>
                  <w:txbxContent>
                    <w:p w:rsidR="00582C38" w:rsidRDefault="00582C38" w:rsidP="00D06D38">
                      <w:pPr>
                        <w:pStyle w:val="Default"/>
                        <w:rPr>
                          <w:sz w:val="18"/>
                          <w:szCs w:val="18"/>
                          <w:lang w:val="sv-SE"/>
                        </w:rPr>
                      </w:pPr>
                    </w:p>
                    <w:p w:rsidR="00582C38" w:rsidRDefault="00582C38" w:rsidP="00D06D38">
                      <w:pPr>
                        <w:pStyle w:val="Default"/>
                        <w:rPr>
                          <w:sz w:val="18"/>
                          <w:szCs w:val="18"/>
                          <w:lang w:val="sv-SE"/>
                        </w:rPr>
                      </w:pPr>
                    </w:p>
                    <w:p w:rsidR="00582C38" w:rsidRDefault="00582C38" w:rsidP="00D06D38">
                      <w:pPr>
                        <w:pStyle w:val="Default"/>
                        <w:rPr>
                          <w:sz w:val="18"/>
                          <w:szCs w:val="18"/>
                          <w:lang w:val="sv-SE"/>
                        </w:rPr>
                      </w:pPr>
                    </w:p>
                    <w:p w:rsidR="00582C38" w:rsidRDefault="00582C38" w:rsidP="00D06D38">
                      <w:pPr>
                        <w:pStyle w:val="Default"/>
                        <w:rPr>
                          <w:sz w:val="18"/>
                          <w:szCs w:val="18"/>
                          <w:lang w:val="sv-SE"/>
                        </w:rPr>
                      </w:pPr>
                    </w:p>
                    <w:p w:rsidR="00582C38" w:rsidRDefault="00582C38" w:rsidP="00D06D38">
                      <w:pPr>
                        <w:pStyle w:val="Default"/>
                        <w:rPr>
                          <w:sz w:val="18"/>
                          <w:szCs w:val="18"/>
                          <w:lang w:val="sv-SE"/>
                        </w:rPr>
                      </w:pPr>
                    </w:p>
                    <w:p w:rsidR="00AE6143" w:rsidRPr="00BD2EEE" w:rsidRDefault="00391FEE" w:rsidP="00D06D38">
                      <w:pPr>
                        <w:pStyle w:val="Default"/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D06D38">
                        <w:rPr>
                          <w:sz w:val="18"/>
                          <w:szCs w:val="18"/>
                          <w:lang w:val="sv-SE"/>
                        </w:rPr>
                        <w:t xml:space="preserve">För mer information, vänligen kontakta: </w:t>
                      </w:r>
                      <w:r w:rsidR="002B3D83">
                        <w:rPr>
                          <w:sz w:val="18"/>
                          <w:szCs w:val="18"/>
                          <w:lang w:val="sv-SE"/>
                        </w:rPr>
                        <w:br/>
                      </w:r>
                    </w:p>
                    <w:p w:rsidR="00391FEE" w:rsidRPr="00D06D38" w:rsidRDefault="00C42694" w:rsidP="00D06D38">
                      <w:pPr>
                        <w:pStyle w:val="Default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sv-SE"/>
                        </w:rPr>
                        <w:t>Mikael Sundebäck</w:t>
                      </w:r>
                    </w:p>
                    <w:p w:rsidR="00391FEE" w:rsidRPr="00D06D38" w:rsidRDefault="00582C38" w:rsidP="00D06D38">
                      <w:pPr>
                        <w:pStyle w:val="Default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>Produktchef</w:t>
                      </w:r>
                    </w:p>
                    <w:p w:rsidR="00391FEE" w:rsidRPr="006616DC" w:rsidRDefault="00391FEE" w:rsidP="00D06D38">
                      <w:pPr>
                        <w:pStyle w:val="Default"/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6616DC">
                        <w:rPr>
                          <w:sz w:val="20"/>
                          <w:szCs w:val="20"/>
                          <w:lang w:val="sv-SE"/>
                        </w:rPr>
                        <w:t xml:space="preserve">Tel: 010-209 </w:t>
                      </w:r>
                      <w:r w:rsidR="00C42694" w:rsidRPr="006616DC">
                        <w:rPr>
                          <w:sz w:val="20"/>
                          <w:szCs w:val="20"/>
                          <w:lang w:val="sv-SE"/>
                        </w:rPr>
                        <w:t>51 99</w:t>
                      </w:r>
                      <w:r w:rsidRPr="006616DC">
                        <w:rPr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:rsidR="00391FEE" w:rsidRDefault="00391FEE" w:rsidP="00D06D3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E-post: </w:t>
                      </w:r>
                      <w:hyperlink r:id="rId12" w:history="1">
                        <w:r w:rsidR="00C42694" w:rsidRPr="00FA1EE9">
                          <w:rPr>
                            <w:rStyle w:val="Hyperlnk"/>
                            <w:sz w:val="20"/>
                            <w:szCs w:val="20"/>
                          </w:rPr>
                          <w:t>mikael.sundeback@gunnebo.com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91FEE" w:rsidRDefault="00391FEE" w:rsidP="00D06D3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391FEE" w:rsidRPr="009C0800" w:rsidRDefault="00391FEE" w:rsidP="002B3D8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5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C5D39" wp14:editId="6C11D691">
                <wp:simplePos x="0" y="0"/>
                <wp:positionH relativeFrom="column">
                  <wp:posOffset>4205960</wp:posOffset>
                </wp:positionH>
                <wp:positionV relativeFrom="paragraph">
                  <wp:posOffset>1154116</wp:posOffset>
                </wp:positionV>
                <wp:extent cx="2380112" cy="2790701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112" cy="2790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51F" w:rsidRPr="0033751F" w:rsidRDefault="0033751F" w:rsidP="0033751F">
                            <w:pPr>
                              <w:spacing w:after="0" w:line="240" w:lineRule="auto"/>
                              <w:ind w:right="283"/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3751F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 xml:space="preserve">Gunnebo säkerhetskoncern är en global leverantör av säkerhetslösningar och tjänster. Gunnebo erbjuder lösningar inom kontanthantering, elektroniska säkerhetssystem, kassaskåp och valv, tillträdeskontroll och globala säkerhetstjänster. Koncernen </w:t>
                            </w:r>
                            <w:r w:rsidR="00867AD3" w:rsidRPr="0033751F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 xml:space="preserve">omsätter </w:t>
                            </w:r>
                            <w:r w:rsidR="00867AD3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>ca 6 mdr kronor</w:t>
                            </w:r>
                            <w:r w:rsidR="00867AD3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 xml:space="preserve"> och </w:t>
                            </w:r>
                            <w:r w:rsidRPr="0033751F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>sysselsätter 5,8</w:t>
                            </w:r>
                            <w:bookmarkStart w:id="0" w:name="_GoBack"/>
                            <w:bookmarkEnd w:id="0"/>
                            <w:r w:rsidRPr="0033751F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>00 personer i 33 länder över Europa, Asien, Afr</w:t>
                            </w:r>
                            <w:r w:rsidR="00867AD3">
                              <w:rPr>
                                <w:rFonts w:ascii="Verdana" w:eastAsia="Times New Roman" w:hAnsi="Verdana" w:cs="Arial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  <w:t>ika, Australien och Amerika.</w:t>
                            </w:r>
                          </w:p>
                          <w:p w:rsidR="00C8362A" w:rsidRPr="0033751F" w:rsidRDefault="00C8362A" w:rsidP="0033751F">
                            <w:pPr>
                              <w:pStyle w:val="Allmntstyckeforma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3751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br/>
                              <w:t>Gunnebo – vi gör din värld säkrare.</w:t>
                            </w:r>
                          </w:p>
                          <w:p w:rsidR="00C8362A" w:rsidRPr="0033751F" w:rsidRDefault="00C8362A" w:rsidP="0033751F">
                            <w:pPr>
                              <w:pStyle w:val="Allmntstyckeformat"/>
                              <w:ind w:left="720" w:firstLine="5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51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www.gunnebo.se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5D39" id="Text Box 9" o:spid="_x0000_s1029" type="#_x0000_t202" style="position:absolute;margin-left:331.2pt;margin-top:90.9pt;width:187.4pt;height:2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1W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" filled="f" stroked="f">
                <v:textbox>
                  <w:txbxContent>
                    <w:p w:rsidR="0033751F" w:rsidRPr="0033751F" w:rsidRDefault="0033751F" w:rsidP="0033751F">
                      <w:pPr>
                        <w:spacing w:after="0" w:line="240" w:lineRule="auto"/>
                        <w:ind w:right="283"/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</w:pPr>
                      <w:r w:rsidRPr="0033751F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 xml:space="preserve">Gunnebo säkerhetskoncern är en global leverantör av säkerhetslösningar och tjänster. Gunnebo erbjuder lösningar inom kontanthantering, elektroniska säkerhetssystem, kassaskåp och valv, tillträdeskontroll och globala säkerhetstjänster. Koncernen </w:t>
                      </w:r>
                      <w:r w:rsidR="00867AD3" w:rsidRPr="0033751F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 xml:space="preserve">omsätter </w:t>
                      </w:r>
                      <w:r w:rsidR="00867AD3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>ca 6 mdr kronor</w:t>
                      </w:r>
                      <w:r w:rsidR="00867AD3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 xml:space="preserve"> och </w:t>
                      </w:r>
                      <w:r w:rsidRPr="0033751F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>sysselsätter 5,8</w:t>
                      </w:r>
                      <w:bookmarkStart w:id="1" w:name="_GoBack"/>
                      <w:bookmarkEnd w:id="1"/>
                      <w:r w:rsidRPr="0033751F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>00 personer i 33 länder över Europa, Asien, Afr</w:t>
                      </w:r>
                      <w:r w:rsidR="00867AD3">
                        <w:rPr>
                          <w:rFonts w:ascii="Verdana" w:eastAsia="Times New Roman" w:hAnsi="Verdana" w:cs="Arial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  <w:t>ika, Australien och Amerika.</w:t>
                      </w:r>
                    </w:p>
                    <w:p w:rsidR="00C8362A" w:rsidRPr="0033751F" w:rsidRDefault="00C8362A" w:rsidP="0033751F">
                      <w:pPr>
                        <w:pStyle w:val="Allmntstyckeforma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33751F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br/>
                        <w:t>Gunnebo – vi gör din värld säkrare.</w:t>
                      </w:r>
                    </w:p>
                    <w:p w:rsidR="00C8362A" w:rsidRPr="0033751F" w:rsidRDefault="00C8362A" w:rsidP="0033751F">
                      <w:pPr>
                        <w:pStyle w:val="Allmntstyckeformat"/>
                        <w:ind w:left="720" w:firstLine="5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51F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www.gunnebo.se</w:t>
                      </w:r>
                    </w:p>
                  </w:txbxContent>
                </v:textbox>
              </v:shape>
            </w:pict>
          </mc:Fallback>
        </mc:AlternateContent>
      </w:r>
      <w:r w:rsidR="00C8362A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2C5D38" wp14:editId="7078A91F">
                <wp:simplePos x="0" y="0"/>
                <wp:positionH relativeFrom="column">
                  <wp:posOffset>4169713</wp:posOffset>
                </wp:positionH>
                <wp:positionV relativeFrom="paragraph">
                  <wp:posOffset>841669</wp:posOffset>
                </wp:positionV>
                <wp:extent cx="2501900" cy="3138985"/>
                <wp:effectExtent l="0" t="0" r="0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3138985"/>
                        </a:xfrm>
                        <a:prstGeom prst="rect">
                          <a:avLst/>
                        </a:prstGeom>
                        <a:solidFill>
                          <a:srgbClr val="0045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D4DAC" id="Rectangle 2" o:spid="_x0000_s1026" style="position:absolute;margin-left:328.3pt;margin-top:66.25pt;width:197pt;height:24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" fillcolor="#004583" stroked="f"/>
            </w:pict>
          </mc:Fallback>
        </mc:AlternateContent>
      </w:r>
      <w:r w:rsidR="00C836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C5D37" wp14:editId="78CD320E">
                <wp:simplePos x="0" y="0"/>
                <wp:positionH relativeFrom="column">
                  <wp:posOffset>4210685</wp:posOffset>
                </wp:positionH>
                <wp:positionV relativeFrom="paragraph">
                  <wp:posOffset>913765</wp:posOffset>
                </wp:positionV>
                <wp:extent cx="1955800" cy="3429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EE" w:rsidRPr="009C0800" w:rsidRDefault="00C8362A" w:rsidP="00A04D91">
                            <w:pPr>
                              <w:pStyle w:val="F10Faktarubrikvi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OM GUNNEBO</w:t>
                            </w:r>
                          </w:p>
                          <w:p w:rsidR="00391FEE" w:rsidRPr="00A04D91" w:rsidRDefault="00391FEE" w:rsidP="00A04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5D37" id="Text Box 10" o:spid="_x0000_s1030" type="#_x0000_t202" style="position:absolute;margin-left:331.55pt;margin-top:71.95pt;width:1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O3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" filled="f" stroked="f">
                <v:textbox>
                  <w:txbxContent>
                    <w:p w:rsidR="00391FEE" w:rsidRPr="009C0800" w:rsidRDefault="00C8362A" w:rsidP="00A04D91">
                      <w:pPr>
                        <w:pStyle w:val="F10Faktarubrikvi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OM GUNNEBO</w:t>
                      </w:r>
                    </w:p>
                    <w:p w:rsidR="00391FEE" w:rsidRPr="00A04D91" w:rsidRDefault="00391FEE" w:rsidP="00A04D91"/>
                  </w:txbxContent>
                </v:textbox>
              </v:shape>
            </w:pict>
          </mc:Fallback>
        </mc:AlternateContent>
      </w:r>
    </w:p>
    <w:sectPr w:rsidR="00E56E65" w:rsidRPr="0039254A" w:rsidSect="00876F0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8" w:right="0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D5" w:rsidRDefault="00167FD5" w:rsidP="00A431F1">
      <w:pPr>
        <w:spacing w:after="0" w:line="240" w:lineRule="auto"/>
      </w:pPr>
      <w:r>
        <w:separator/>
      </w:r>
    </w:p>
  </w:endnote>
  <w:endnote w:type="continuationSeparator" w:id="0">
    <w:p w:rsidR="00167FD5" w:rsidRDefault="00167FD5" w:rsidP="00A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EE" w:rsidRDefault="00391FEE">
    <w:pPr>
      <w:pStyle w:val="Footer"/>
    </w:pPr>
    <w:r w:rsidRPr="00A67569">
      <w:rPr>
        <w:noProof/>
      </w:rPr>
      <w:drawing>
        <wp:anchor distT="0" distB="0" distL="114300" distR="114300" simplePos="0" relativeHeight="251662336" behindDoc="1" locked="0" layoutInCell="1" allowOverlap="1" wp14:anchorId="5C2C5D47" wp14:editId="5C2C5D48">
          <wp:simplePos x="0" y="0"/>
          <wp:positionH relativeFrom="column">
            <wp:posOffset>4795520</wp:posOffset>
          </wp:positionH>
          <wp:positionV relativeFrom="paragraph">
            <wp:posOffset>-260350</wp:posOffset>
          </wp:positionV>
          <wp:extent cx="1409700" cy="361950"/>
          <wp:effectExtent l="19050" t="0" r="0" b="0"/>
          <wp:wrapNone/>
          <wp:docPr id="4" name="Bildobjekt 1" descr="gunnebo-fsw-4c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nnebo-fsw-4c-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5C2C5D49" wp14:editId="5C2C5D4A">
          <wp:simplePos x="0" y="0"/>
          <wp:positionH relativeFrom="column">
            <wp:posOffset>-881380</wp:posOffset>
          </wp:positionH>
          <wp:positionV relativeFrom="paragraph">
            <wp:posOffset>538480</wp:posOffset>
          </wp:positionV>
          <wp:extent cx="8312150" cy="101600"/>
          <wp:effectExtent l="19050" t="0" r="0" b="0"/>
          <wp:wrapSquare wrapText="bothSides"/>
          <wp:docPr id="7" name="Bildobjekt 6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1215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D5" w:rsidRDefault="00167FD5" w:rsidP="00A431F1">
      <w:pPr>
        <w:spacing w:after="0" w:line="240" w:lineRule="auto"/>
      </w:pPr>
      <w:r>
        <w:separator/>
      </w:r>
    </w:p>
  </w:footnote>
  <w:footnote w:type="continuationSeparator" w:id="0">
    <w:p w:rsidR="00167FD5" w:rsidRDefault="00167FD5" w:rsidP="00A4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EE" w:rsidRDefault="00167FD5">
    <w:pPr>
      <w:pStyle w:val="Header"/>
    </w:pPr>
    <w:r>
      <w:rPr>
        <w:noProof/>
      </w:rPr>
      <w:pict w14:anchorId="5C2C5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6251" o:spid="_x0000_s2074" type="#_x0000_t75" style="position:absolute;margin-left:0;margin-top:0;width:524.25pt;height:523.45pt;z-index:-251656192;mso-position-horizontal:center;mso-position-horizontal-relative:margin;mso-position-vertical:center;mso-position-vertical-relative:margin" o:allowincell="f">
          <v:imagedata r:id="rId1" o:title="Stamp-Forasaferwor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EE" w:rsidRPr="00A67569" w:rsidRDefault="00623F49" w:rsidP="00876F05">
    <w:pPr>
      <w:pStyle w:val="Header"/>
      <w:tabs>
        <w:tab w:val="clear" w:pos="9072"/>
      </w:tabs>
      <w:ind w:left="-1418"/>
    </w:pPr>
    <w:r>
      <w:rPr>
        <w:noProof/>
      </w:rPr>
      <w:drawing>
        <wp:inline distT="0" distB="0" distL="0" distR="0" wp14:anchorId="6E52955A" wp14:editId="246CAFD6">
          <wp:extent cx="7571759" cy="1701624"/>
          <wp:effectExtent l="0" t="0" r="0" b="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nnebo-newsle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501" cy="170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EE" w:rsidRDefault="00167FD5">
    <w:pPr>
      <w:pStyle w:val="Header"/>
    </w:pPr>
    <w:r>
      <w:rPr>
        <w:noProof/>
      </w:rPr>
      <w:pict w14:anchorId="5C2C5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6250" o:spid="_x0000_s2073" type="#_x0000_t75" style="position:absolute;margin-left:0;margin-top:0;width:524.25pt;height:523.45pt;z-index:-251657216;mso-position-horizontal:center;mso-position-horizontal-relative:margin;mso-position-vertical:center;mso-position-vertical-relative:margin" o:allowincell="f">
          <v:imagedata r:id="rId1" o:title="Stamp-Forasaferwor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17A"/>
    <w:multiLevelType w:val="hybridMultilevel"/>
    <w:tmpl w:val="5D7AA0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74D78"/>
    <w:multiLevelType w:val="hybridMultilevel"/>
    <w:tmpl w:val="7D3AC13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75">
      <o:colormru v:ext="edit" colors="#f96,#dd8611,#f4b61c,#f49a00,#00458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EF"/>
    <w:rsid w:val="00031796"/>
    <w:rsid w:val="000349FB"/>
    <w:rsid w:val="000E7A5A"/>
    <w:rsid w:val="00167FD5"/>
    <w:rsid w:val="0017330B"/>
    <w:rsid w:val="002639BF"/>
    <w:rsid w:val="00271EC5"/>
    <w:rsid w:val="002779EF"/>
    <w:rsid w:val="00284FF7"/>
    <w:rsid w:val="00294676"/>
    <w:rsid w:val="002B0400"/>
    <w:rsid w:val="002B3D83"/>
    <w:rsid w:val="002B6E10"/>
    <w:rsid w:val="002D3EF8"/>
    <w:rsid w:val="00301BA1"/>
    <w:rsid w:val="0033357E"/>
    <w:rsid w:val="0033751F"/>
    <w:rsid w:val="003556DB"/>
    <w:rsid w:val="003607CD"/>
    <w:rsid w:val="00371337"/>
    <w:rsid w:val="00391FEE"/>
    <w:rsid w:val="0039254A"/>
    <w:rsid w:val="003B0A95"/>
    <w:rsid w:val="0042280F"/>
    <w:rsid w:val="00430324"/>
    <w:rsid w:val="004502B7"/>
    <w:rsid w:val="00450C5F"/>
    <w:rsid w:val="00472A46"/>
    <w:rsid w:val="0049785E"/>
    <w:rsid w:val="004A2E4D"/>
    <w:rsid w:val="0053326B"/>
    <w:rsid w:val="0056364F"/>
    <w:rsid w:val="00573403"/>
    <w:rsid w:val="00582C38"/>
    <w:rsid w:val="00584586"/>
    <w:rsid w:val="005C306E"/>
    <w:rsid w:val="005C7CF4"/>
    <w:rsid w:val="00623F49"/>
    <w:rsid w:val="006616DC"/>
    <w:rsid w:val="00665672"/>
    <w:rsid w:val="0066597C"/>
    <w:rsid w:val="00677783"/>
    <w:rsid w:val="00693AC8"/>
    <w:rsid w:val="00757269"/>
    <w:rsid w:val="007B6FF4"/>
    <w:rsid w:val="00801BC3"/>
    <w:rsid w:val="00804650"/>
    <w:rsid w:val="00827744"/>
    <w:rsid w:val="0085109F"/>
    <w:rsid w:val="00867883"/>
    <w:rsid w:val="00867995"/>
    <w:rsid w:val="00867AD3"/>
    <w:rsid w:val="00876F05"/>
    <w:rsid w:val="008B47CE"/>
    <w:rsid w:val="008E7DEA"/>
    <w:rsid w:val="009C0800"/>
    <w:rsid w:val="009F421C"/>
    <w:rsid w:val="00A02647"/>
    <w:rsid w:val="00A04D91"/>
    <w:rsid w:val="00A431F1"/>
    <w:rsid w:val="00A65364"/>
    <w:rsid w:val="00A67569"/>
    <w:rsid w:val="00A75DB8"/>
    <w:rsid w:val="00AC07E5"/>
    <w:rsid w:val="00AC531D"/>
    <w:rsid w:val="00AC6E55"/>
    <w:rsid w:val="00AE0FD5"/>
    <w:rsid w:val="00AE6143"/>
    <w:rsid w:val="00B34D31"/>
    <w:rsid w:val="00B3623D"/>
    <w:rsid w:val="00B80ED6"/>
    <w:rsid w:val="00BB7C71"/>
    <w:rsid w:val="00BD2EEE"/>
    <w:rsid w:val="00BD7780"/>
    <w:rsid w:val="00C42694"/>
    <w:rsid w:val="00C511DF"/>
    <w:rsid w:val="00C548EE"/>
    <w:rsid w:val="00C8362A"/>
    <w:rsid w:val="00CB6A88"/>
    <w:rsid w:val="00CC72C7"/>
    <w:rsid w:val="00CD6F5D"/>
    <w:rsid w:val="00CE59CD"/>
    <w:rsid w:val="00D065FB"/>
    <w:rsid w:val="00D06D38"/>
    <w:rsid w:val="00D5321A"/>
    <w:rsid w:val="00D70C45"/>
    <w:rsid w:val="00D9279C"/>
    <w:rsid w:val="00DD65D0"/>
    <w:rsid w:val="00E25760"/>
    <w:rsid w:val="00E276FA"/>
    <w:rsid w:val="00E36CE3"/>
    <w:rsid w:val="00E56E65"/>
    <w:rsid w:val="00E90524"/>
    <w:rsid w:val="00E97ABE"/>
    <w:rsid w:val="00F268E5"/>
    <w:rsid w:val="00F454A6"/>
    <w:rsid w:val="00FB7FCD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ru v:ext="edit" colors="#f96,#dd8611,#f4b61c,#f49a00,#004583"/>
    </o:shapedefaults>
    <o:shapelayout v:ext="edit">
      <o:idmap v:ext="edit" data="1"/>
    </o:shapelayout>
  </w:shapeDefaults>
  <w:decimalSymbol w:val=","/>
  <w:listSeparator w:val=";"/>
  <w15:docId w15:val="{900F6953-29AB-4C5F-A886-0DEE6E30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4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FC798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10Faktarubrikvit">
    <w:name w:val="F_10_Faktarubrik_vit"/>
    <w:basedOn w:val="Allmntstyckeformat"/>
    <w:uiPriority w:val="99"/>
    <w:rsid w:val="00A04D91"/>
    <w:pPr>
      <w:spacing w:after="85" w:line="300" w:lineRule="atLeast"/>
    </w:pPr>
    <w:rPr>
      <w:b/>
      <w:bCs/>
      <w:color w:val="FFFFF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052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556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56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5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1F1"/>
  </w:style>
  <w:style w:type="paragraph" w:styleId="Footer">
    <w:name w:val="footer"/>
    <w:basedOn w:val="Normal"/>
    <w:link w:val="FooterChar"/>
    <w:uiPriority w:val="99"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F1"/>
  </w:style>
  <w:style w:type="paragraph" w:customStyle="1" w:styleId="Bread">
    <w:name w:val="Bread"/>
    <w:basedOn w:val="Normal"/>
    <w:uiPriority w:val="99"/>
    <w:rsid w:val="00A67569"/>
    <w:pPr>
      <w:autoSpaceDE w:val="0"/>
      <w:autoSpaceDN w:val="0"/>
      <w:adjustRightInd w:val="0"/>
      <w:spacing w:after="0" w:line="240" w:lineRule="atLeast"/>
      <w:textAlignment w:val="center"/>
    </w:pPr>
    <w:rPr>
      <w:rFonts w:ascii="TheSans" w:hAnsi="TheSans" w:cs="TheSans"/>
      <w:color w:val="000000"/>
      <w:sz w:val="18"/>
      <w:szCs w:val="18"/>
      <w:lang w:val="en-GB"/>
    </w:rPr>
  </w:style>
  <w:style w:type="paragraph" w:customStyle="1" w:styleId="Default">
    <w:name w:val="Default"/>
    <w:rsid w:val="00034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B3D83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33751F"/>
  </w:style>
  <w:style w:type="paragraph" w:styleId="ListParagraph">
    <w:name w:val="List Paragraph"/>
    <w:basedOn w:val="Normal"/>
    <w:uiPriority w:val="34"/>
    <w:qFormat/>
    <w:rsid w:val="00AE6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97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597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ael.sundeback@gunneb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ael.sundeback@gunneb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3521811F1BA4C96E757AB458500A4" ma:contentTypeVersion="0" ma:contentTypeDescription="Create a new document." ma:contentTypeScope="" ma:versionID="ab1be49d0af9917973d5920c1c537533">
  <xsd:schema xmlns:xsd="http://www.w3.org/2001/XMLSchema" xmlns:xs="http://www.w3.org/2001/XMLSchema" xmlns:p="http://schemas.microsoft.com/office/2006/metadata/properties" xmlns:ns2="189966b5-c154-456b-8885-c085e6da49d0" targetNamespace="http://schemas.microsoft.com/office/2006/metadata/properties" ma:root="true" ma:fieldsID="e05fb5e50b4872fbfd2608751e540a0a" ns2:_="">
    <xsd:import namespace="189966b5-c154-456b-8885-c085e6da49d0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ub_x002d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66b5-c154-456b-8885-c085e6da49d0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fault="The Basics" ma:format="Dropdown" ma:internalName="Section">
      <xsd:simpleType>
        <xsd:restriction base="dms:Choice">
          <xsd:enumeration value="The Basics"/>
          <xsd:enumeration value="Brand Profile"/>
          <xsd:enumeration value="Printed Material"/>
          <xsd:enumeration value="Graphical Elements"/>
          <xsd:enumeration value="Online"/>
          <xsd:enumeration value="Film"/>
          <xsd:enumeration value="Items"/>
          <xsd:enumeration value="Rules and Guidelines"/>
        </xsd:restriction>
      </xsd:simpleType>
    </xsd:element>
    <xsd:element name="Sub_x002d_Section" ma:index="9" nillable="true" ma:displayName="Sub-Section" ma:internalName="Sub_x002d_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ub_x002d_Section xmlns="189966b5-c154-456b-8885-c085e6da49d0">Press Release Template</Sub_x002d_Section>
    <Section xmlns="189966b5-c154-456b-8885-c085e6da49d0">Rules and Guidelines</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A31F-B829-4110-A656-8FA3AC0A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66b5-c154-456b-8885-c085e6da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E63B0-52EF-4B9A-8C14-C494932CA7D1}">
  <ds:schemaRefs>
    <ds:schemaRef ds:uri="http://schemas.microsoft.com/office/2006/metadata/properties"/>
    <ds:schemaRef ds:uri="189966b5-c154-456b-8885-c085e6da49d0"/>
  </ds:schemaRefs>
</ds:datastoreItem>
</file>

<file path=customXml/itemProps3.xml><?xml version="1.0" encoding="utf-8"?>
<ds:datastoreItem xmlns:ds="http://schemas.openxmlformats.org/officeDocument/2006/customXml" ds:itemID="{16910FEB-99FF-45A2-9C8E-09D0EE036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B3C24-8637-421E-B6C0-D730FE2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 Release Template</vt:lpstr>
      <vt:lpstr>Press Release Template</vt:lpstr>
    </vt:vector>
  </TitlesOfParts>
  <Company>Gunnebo Group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Emma Agnred</dc:creator>
  <cp:lastModifiedBy>Hansson, Viktoria</cp:lastModifiedBy>
  <cp:revision>2</cp:revision>
  <cp:lastPrinted>2015-08-18T12:25:00Z</cp:lastPrinted>
  <dcterms:created xsi:type="dcterms:W3CDTF">2015-08-18T12:31:00Z</dcterms:created>
  <dcterms:modified xsi:type="dcterms:W3CDTF">2015-08-18T12:31:00Z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0x01010004E3521811F1BA4C96E757AB458500A4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