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45F" w:rsidRDefault="00C9745F" w:rsidP="00E95C91">
      <w:pPr>
        <w:keepNext/>
        <w:spacing w:line="360" w:lineRule="auto"/>
        <w:ind w:right="567"/>
        <w:outlineLvl w:val="1"/>
        <w:rPr>
          <w:rFonts w:ascii="Helvetica" w:hAnsi="Helvetica" w:cs="Helvetica"/>
          <w:b/>
          <w:sz w:val="22"/>
        </w:rPr>
      </w:pPr>
    </w:p>
    <w:p w:rsidR="004D62AD" w:rsidRPr="009B66EE" w:rsidRDefault="00910D08" w:rsidP="004D62AD">
      <w:pPr>
        <w:spacing w:line="360" w:lineRule="auto"/>
        <w:ind w:right="141"/>
        <w:rPr>
          <w:rFonts w:ascii="Helvetica" w:hAnsi="Helvetica"/>
          <w:b/>
          <w:bCs/>
          <w:sz w:val="22"/>
          <w:szCs w:val="22"/>
          <w:lang w:val="da-DK"/>
        </w:rPr>
      </w:pPr>
      <w:r>
        <w:rPr>
          <w:rFonts w:ascii="Helvetica" w:eastAsia="Calibri" w:hAnsi="Helvetica" w:cs="Calibri"/>
          <w:b/>
          <w:bCs/>
          <w:sz w:val="22"/>
          <w:szCs w:val="22"/>
          <w:lang w:val="da-DK"/>
        </w:rPr>
        <w:t xml:space="preserve">Phoenix Contact på HI 13: </w:t>
      </w:r>
      <w:r w:rsidR="004D62AD" w:rsidRPr="009B66EE">
        <w:rPr>
          <w:rFonts w:ascii="Helvetica" w:hAnsi="Helvetica"/>
          <w:b/>
          <w:bCs/>
          <w:sz w:val="22"/>
          <w:szCs w:val="22"/>
          <w:lang w:val="da-DK"/>
        </w:rPr>
        <w:t>Axioline F kan køre på alle store netværk</w:t>
      </w:r>
    </w:p>
    <w:p w:rsidR="001228A1" w:rsidRPr="008D1DFA" w:rsidRDefault="001228A1" w:rsidP="00910D08">
      <w:pPr>
        <w:overflowPunct/>
        <w:spacing w:line="360" w:lineRule="auto"/>
        <w:ind w:right="425"/>
        <w:textAlignment w:val="auto"/>
        <w:rPr>
          <w:rFonts w:ascii="Helvetica" w:eastAsia="Calibri" w:hAnsi="Helvetica" w:cs="Calibri"/>
          <w:b/>
          <w:bCs/>
          <w:sz w:val="22"/>
          <w:szCs w:val="22"/>
          <w:lang w:val="da-DK"/>
        </w:rPr>
      </w:pPr>
    </w:p>
    <w:p w:rsidR="004D62AD" w:rsidRPr="009B66EE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  <w:r w:rsidRPr="009B66EE">
        <w:rPr>
          <w:rFonts w:ascii="Helvetica" w:hAnsi="Helvetica"/>
          <w:lang w:val="da-DK"/>
        </w:rPr>
        <w:t xml:space="preserve">Programmet af I/O produkter, Axioline F, designet til installation i styretavler bliver udvidet yderligere: Sammen med nye I/O komponenter og funktionsmoduler kan enhederne kun køre på yderligere store netværk. </w:t>
      </w:r>
      <w:r>
        <w:rPr>
          <w:rFonts w:ascii="Helvetica" w:hAnsi="Helvetica"/>
          <w:lang w:val="da-DK"/>
        </w:rPr>
        <w:t xml:space="preserve">Enheder til tilslutning til </w:t>
      </w:r>
      <w:proofErr w:type="spellStart"/>
      <w:r>
        <w:rPr>
          <w:rFonts w:ascii="Helvetica" w:hAnsi="Helvetica"/>
          <w:lang w:val="da-DK"/>
        </w:rPr>
        <w:t>EtherCAT</w:t>
      </w:r>
      <w:proofErr w:type="spellEnd"/>
      <w:r w:rsidRPr="009B66EE">
        <w:rPr>
          <w:rFonts w:ascii="Helvetica" w:hAnsi="Helvetica"/>
          <w:vertAlign w:val="superscript"/>
          <w:lang w:val="da-DK"/>
        </w:rPr>
        <w:t>®</w:t>
      </w:r>
      <w:r>
        <w:rPr>
          <w:rFonts w:ascii="Helvetica" w:hAnsi="Helvetica"/>
          <w:lang w:val="da-DK"/>
        </w:rPr>
        <w:t xml:space="preserve"> og Modbus/TCP (UDP) netværk supplerer nu buskoblere til Profinet og </w:t>
      </w:r>
      <w:proofErr w:type="spellStart"/>
      <w:r>
        <w:rPr>
          <w:rFonts w:ascii="Helvetica" w:hAnsi="Helvetica"/>
          <w:lang w:val="da-DK"/>
        </w:rPr>
        <w:t>Sercos</w:t>
      </w:r>
      <w:proofErr w:type="spellEnd"/>
      <w:r>
        <w:rPr>
          <w:rFonts w:ascii="Helvetica" w:hAnsi="Helvetica"/>
          <w:lang w:val="da-DK"/>
        </w:rPr>
        <w:t xml:space="preserve"> 3. Endnu en buskobler muliggør tilslutning til Profibus fieldbus systemet.</w:t>
      </w:r>
    </w:p>
    <w:p w:rsidR="004D62AD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</w:p>
    <w:p w:rsidR="004D62AD" w:rsidRPr="009B66EE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I programmet af funktionsmoduler udvides Axioline F serien til at omfatte løsninger, som kombinerer tre serielle interfaces (RS232, RS485 og RS422) i bare en klemme. Betyder reducerede lageromkostninger og en fleksibel applikation. De nye digitale indgangsmoduler er designet specifikt til mekanisk drift.</w:t>
      </w:r>
    </w:p>
    <w:p w:rsidR="004D62AD" w:rsidRPr="00480FE2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</w:p>
    <w:p w:rsidR="004D62AD" w:rsidRPr="00480FE2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  <w:r w:rsidRPr="00480FE2">
        <w:rPr>
          <w:rFonts w:ascii="Helvetica" w:hAnsi="Helvetica"/>
          <w:lang w:val="da-DK"/>
        </w:rPr>
        <w:t>Modulet AXL F DI 64/1 har en kanaltæthed på blo</w:t>
      </w:r>
      <w:r>
        <w:rPr>
          <w:rFonts w:ascii="Helvetica" w:hAnsi="Helvetica"/>
          <w:lang w:val="da-DK"/>
        </w:rPr>
        <w:t>t</w:t>
      </w:r>
      <w:r w:rsidRPr="00480FE2">
        <w:rPr>
          <w:rFonts w:ascii="Helvetica" w:hAnsi="Helvetica"/>
          <w:lang w:val="da-DK"/>
        </w:rPr>
        <w:t xml:space="preserve"> 0,9 mm DIN skinnelængde pr. </w:t>
      </w:r>
      <w:r>
        <w:rPr>
          <w:rFonts w:ascii="Helvetica" w:hAnsi="Helvetica"/>
          <w:lang w:val="da-DK"/>
        </w:rPr>
        <w:t xml:space="preserve">kanal og tilbyder den perfekte funktionalitet til applikationer med et højt kanalniveau. Det nye modul AXL DI 16/1 HS med 5 </w:t>
      </w:r>
      <w:r w:rsidRPr="00480FE2">
        <w:rPr>
          <w:rFonts w:ascii="Helvetica" w:hAnsi="Helvetica"/>
          <w:lang w:val="da-DK"/>
        </w:rPr>
        <w:t>µs opdateringstid tilbyder hurtige signaler den hurtigste sti til controlleren, hvilket muliggør drift af applikationer med høje maskinhastigheder.</w:t>
      </w:r>
    </w:p>
    <w:p w:rsidR="004D62AD" w:rsidRDefault="004D62AD" w:rsidP="00AF129D">
      <w:pPr>
        <w:overflowPunct/>
        <w:spacing w:line="360" w:lineRule="auto"/>
        <w:ind w:right="141"/>
        <w:textAlignment w:val="auto"/>
        <w:rPr>
          <w:rFonts w:ascii="Helvetica" w:eastAsia="Calibri" w:hAnsi="Helvetica" w:cs="Calibri"/>
          <w:lang w:val="da-DK"/>
        </w:rPr>
      </w:pPr>
      <w:bookmarkStart w:id="0" w:name="_GoBack"/>
      <w:bookmarkEnd w:id="0"/>
    </w:p>
    <w:p w:rsidR="002701A6" w:rsidRDefault="002701A6" w:rsidP="00AF129D">
      <w:pPr>
        <w:overflowPunct/>
        <w:spacing w:line="360" w:lineRule="auto"/>
        <w:ind w:right="141"/>
        <w:textAlignment w:val="auto"/>
        <w:rPr>
          <w:rFonts w:ascii="Helvetica" w:eastAsia="Calibri" w:hAnsi="Helvetica" w:cs="Calibri"/>
          <w:lang w:val="da-DK"/>
        </w:rPr>
      </w:pPr>
      <w:r>
        <w:rPr>
          <w:rFonts w:ascii="Helvetica" w:eastAsia="Calibri" w:hAnsi="Helvetica" w:cs="Calibri"/>
          <w:lang w:val="da-DK"/>
        </w:rPr>
        <w:t xml:space="preserve">Oplev </w:t>
      </w:r>
      <w:r w:rsidR="004D62AD">
        <w:rPr>
          <w:rFonts w:ascii="Helvetica" w:eastAsia="Calibri" w:hAnsi="Helvetica" w:cs="Calibri"/>
          <w:lang w:val="da-DK"/>
        </w:rPr>
        <w:t>Axioline F</w:t>
      </w:r>
      <w:r>
        <w:rPr>
          <w:rFonts w:ascii="Helvetica" w:eastAsia="Calibri" w:hAnsi="Helvetica" w:cs="Calibri"/>
          <w:lang w:val="da-DK"/>
        </w:rPr>
        <w:t xml:space="preserve"> på HI 13, stand E 4020.</w:t>
      </w:r>
    </w:p>
    <w:p w:rsidR="002701A6" w:rsidRDefault="002701A6" w:rsidP="00AF129D">
      <w:pPr>
        <w:overflowPunct/>
        <w:spacing w:line="360" w:lineRule="auto"/>
        <w:ind w:right="141"/>
        <w:textAlignment w:val="auto"/>
        <w:rPr>
          <w:rFonts w:ascii="Helvetica" w:eastAsia="Calibri" w:hAnsi="Helvetica" w:cs="Calibri"/>
          <w:lang w:val="da-DK"/>
        </w:rPr>
      </w:pPr>
    </w:p>
    <w:p w:rsidR="004D62AD" w:rsidRPr="00480FE2" w:rsidRDefault="004D62AD" w:rsidP="004D62AD">
      <w:pPr>
        <w:spacing w:line="360" w:lineRule="auto"/>
        <w:ind w:right="141"/>
        <w:rPr>
          <w:rFonts w:ascii="Helvetica" w:hAnsi="Helvetica"/>
          <w:lang w:val="da-DK"/>
        </w:rPr>
      </w:pPr>
      <w:r>
        <w:rPr>
          <w:rFonts w:ascii="Helvetica" w:hAnsi="Helvetica"/>
          <w:lang w:val="da-DK"/>
        </w:rPr>
        <w:t>For yderligere information kontakt Product Manager Per Andersen, pandersen@phoenixcontact.dk.</w:t>
      </w:r>
    </w:p>
    <w:p w:rsidR="005C67CD" w:rsidRPr="009948AF" w:rsidRDefault="005C67CD" w:rsidP="00A536CC">
      <w:pPr>
        <w:overflowPunct/>
        <w:spacing w:line="360" w:lineRule="auto"/>
        <w:ind w:right="425"/>
        <w:textAlignment w:val="auto"/>
        <w:rPr>
          <w:rFonts w:ascii="Helvetica" w:hAnsi="Helvetica"/>
          <w:lang w:val="da-DK"/>
        </w:rPr>
      </w:pPr>
    </w:p>
    <w:sectPr w:rsidR="005C67CD" w:rsidRPr="009948AF" w:rsidSect="00E62076">
      <w:headerReference w:type="default" r:id="rId8"/>
      <w:footerReference w:type="default" r:id="rId9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7F" w:rsidRDefault="00D4367F">
      <w:r>
        <w:separator/>
      </w:r>
    </w:p>
  </w:endnote>
  <w:endnote w:type="continuationSeparator" w:id="0">
    <w:p w:rsidR="00D4367F" w:rsidRDefault="00D4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8A1" w:rsidRPr="00D626D1" w:rsidRDefault="001228A1" w:rsidP="001228A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D50443" w:rsidRPr="001228A1" w:rsidRDefault="001228A1" w:rsidP="001228A1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7F" w:rsidRDefault="00D4367F">
      <w:r>
        <w:separator/>
      </w:r>
    </w:p>
  </w:footnote>
  <w:footnote w:type="continuationSeparator" w:id="0">
    <w:p w:rsidR="00D4367F" w:rsidRDefault="00D43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443" w:rsidRDefault="001228A1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443">
      <w:rPr>
        <w:rFonts w:ascii="Helvetica" w:hAnsi="Helvetica"/>
        <w:b/>
        <w:bCs/>
        <w:i/>
        <w:iCs/>
        <w:sz w:val="40"/>
        <w:lang w:val="en-US"/>
      </w:rPr>
      <w:t>Press release</w:t>
    </w:r>
    <w:r w:rsidR="00D50443">
      <w:rPr>
        <w:rFonts w:ascii="Helvetica" w:hAnsi="Helvetica"/>
        <w:sz w:val="40"/>
        <w:lang w:val="en-US"/>
      </w:rPr>
      <w:tab/>
    </w:r>
    <w:r w:rsidR="00D50443">
      <w:rPr>
        <w:rFonts w:ascii="Helvetica" w:hAnsi="Helvetica"/>
        <w:sz w:val="40"/>
        <w:lang w:val="en-US"/>
      </w:rPr>
      <w:tab/>
    </w:r>
  </w:p>
  <w:p w:rsidR="00D50443" w:rsidRDefault="00D50443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786567"/>
    <w:multiLevelType w:val="hybridMultilevel"/>
    <w:tmpl w:val="B48CE8AC"/>
    <w:lvl w:ilvl="0" w:tplc="30C2D4D0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7C59"/>
    <w:rsid w:val="000100F6"/>
    <w:rsid w:val="00017500"/>
    <w:rsid w:val="00021EB1"/>
    <w:rsid w:val="00032263"/>
    <w:rsid w:val="00032589"/>
    <w:rsid w:val="000341AB"/>
    <w:rsid w:val="000403F4"/>
    <w:rsid w:val="000444EE"/>
    <w:rsid w:val="0004738A"/>
    <w:rsid w:val="0005188E"/>
    <w:rsid w:val="00053493"/>
    <w:rsid w:val="000534CB"/>
    <w:rsid w:val="00053F6F"/>
    <w:rsid w:val="000604E5"/>
    <w:rsid w:val="000635E0"/>
    <w:rsid w:val="00063A78"/>
    <w:rsid w:val="0006772F"/>
    <w:rsid w:val="000709CF"/>
    <w:rsid w:val="00075BFA"/>
    <w:rsid w:val="00077467"/>
    <w:rsid w:val="0008309C"/>
    <w:rsid w:val="00090581"/>
    <w:rsid w:val="000916A2"/>
    <w:rsid w:val="00094035"/>
    <w:rsid w:val="000A386F"/>
    <w:rsid w:val="000A3CC6"/>
    <w:rsid w:val="000B1A7A"/>
    <w:rsid w:val="000B2D73"/>
    <w:rsid w:val="000B46F4"/>
    <w:rsid w:val="000B5D22"/>
    <w:rsid w:val="000C51B2"/>
    <w:rsid w:val="000C52FF"/>
    <w:rsid w:val="000D01EC"/>
    <w:rsid w:val="000D4E45"/>
    <w:rsid w:val="000D595C"/>
    <w:rsid w:val="000D7E8C"/>
    <w:rsid w:val="000E2750"/>
    <w:rsid w:val="000E56AB"/>
    <w:rsid w:val="000E5ED0"/>
    <w:rsid w:val="000F0175"/>
    <w:rsid w:val="000F2DD9"/>
    <w:rsid w:val="000F6A91"/>
    <w:rsid w:val="00102509"/>
    <w:rsid w:val="00103C81"/>
    <w:rsid w:val="00107C4B"/>
    <w:rsid w:val="00113B37"/>
    <w:rsid w:val="0011506A"/>
    <w:rsid w:val="00117966"/>
    <w:rsid w:val="001228A1"/>
    <w:rsid w:val="001234A5"/>
    <w:rsid w:val="00130490"/>
    <w:rsid w:val="00134F3B"/>
    <w:rsid w:val="001528E1"/>
    <w:rsid w:val="0015773E"/>
    <w:rsid w:val="00160A17"/>
    <w:rsid w:val="00167628"/>
    <w:rsid w:val="00176166"/>
    <w:rsid w:val="001765AC"/>
    <w:rsid w:val="0018055B"/>
    <w:rsid w:val="00186C7B"/>
    <w:rsid w:val="0018720D"/>
    <w:rsid w:val="00197FD9"/>
    <w:rsid w:val="001B3B27"/>
    <w:rsid w:val="001C532B"/>
    <w:rsid w:val="001C7DE8"/>
    <w:rsid w:val="001E656E"/>
    <w:rsid w:val="001F292C"/>
    <w:rsid w:val="001F5CEA"/>
    <w:rsid w:val="001F796A"/>
    <w:rsid w:val="00207A4C"/>
    <w:rsid w:val="0021026F"/>
    <w:rsid w:val="002109DF"/>
    <w:rsid w:val="00210E50"/>
    <w:rsid w:val="002120DA"/>
    <w:rsid w:val="00212540"/>
    <w:rsid w:val="00217EAC"/>
    <w:rsid w:val="00233CC6"/>
    <w:rsid w:val="00236EF7"/>
    <w:rsid w:val="00237B80"/>
    <w:rsid w:val="00242B23"/>
    <w:rsid w:val="00243DA1"/>
    <w:rsid w:val="00252D7F"/>
    <w:rsid w:val="00257B4E"/>
    <w:rsid w:val="00264687"/>
    <w:rsid w:val="002701A6"/>
    <w:rsid w:val="002715B8"/>
    <w:rsid w:val="00292506"/>
    <w:rsid w:val="00292E1E"/>
    <w:rsid w:val="00293A83"/>
    <w:rsid w:val="00297F95"/>
    <w:rsid w:val="002A1EC8"/>
    <w:rsid w:val="002A20F7"/>
    <w:rsid w:val="002A6227"/>
    <w:rsid w:val="002A6D5C"/>
    <w:rsid w:val="002A7E8E"/>
    <w:rsid w:val="002C41E3"/>
    <w:rsid w:val="002C6D8F"/>
    <w:rsid w:val="002D0328"/>
    <w:rsid w:val="002D5ABD"/>
    <w:rsid w:val="002D615F"/>
    <w:rsid w:val="002E0049"/>
    <w:rsid w:val="002E10A9"/>
    <w:rsid w:val="002E7739"/>
    <w:rsid w:val="00303F3B"/>
    <w:rsid w:val="003047E6"/>
    <w:rsid w:val="00304C02"/>
    <w:rsid w:val="00305590"/>
    <w:rsid w:val="003151A1"/>
    <w:rsid w:val="00316FDA"/>
    <w:rsid w:val="00320A6A"/>
    <w:rsid w:val="003349B3"/>
    <w:rsid w:val="00342CC8"/>
    <w:rsid w:val="00343268"/>
    <w:rsid w:val="00350FA3"/>
    <w:rsid w:val="00355EDB"/>
    <w:rsid w:val="0035668B"/>
    <w:rsid w:val="00357E82"/>
    <w:rsid w:val="003603C8"/>
    <w:rsid w:val="00362669"/>
    <w:rsid w:val="0036479B"/>
    <w:rsid w:val="003774AD"/>
    <w:rsid w:val="00386F17"/>
    <w:rsid w:val="00391338"/>
    <w:rsid w:val="003D31AB"/>
    <w:rsid w:val="003E2D9D"/>
    <w:rsid w:val="003F3523"/>
    <w:rsid w:val="003F3E9B"/>
    <w:rsid w:val="00402FE1"/>
    <w:rsid w:val="0040389E"/>
    <w:rsid w:val="00407663"/>
    <w:rsid w:val="00415312"/>
    <w:rsid w:val="004160CC"/>
    <w:rsid w:val="00417A2F"/>
    <w:rsid w:val="004223DB"/>
    <w:rsid w:val="00422FDE"/>
    <w:rsid w:val="00423811"/>
    <w:rsid w:val="00430973"/>
    <w:rsid w:val="00436375"/>
    <w:rsid w:val="0044268D"/>
    <w:rsid w:val="00447FFB"/>
    <w:rsid w:val="00450E97"/>
    <w:rsid w:val="00456BDD"/>
    <w:rsid w:val="00460BDA"/>
    <w:rsid w:val="00461930"/>
    <w:rsid w:val="00465960"/>
    <w:rsid w:val="00465CE4"/>
    <w:rsid w:val="00465FC4"/>
    <w:rsid w:val="00475942"/>
    <w:rsid w:val="004766B6"/>
    <w:rsid w:val="00484288"/>
    <w:rsid w:val="004847CB"/>
    <w:rsid w:val="00490DBC"/>
    <w:rsid w:val="004932F1"/>
    <w:rsid w:val="004A64A8"/>
    <w:rsid w:val="004B0D08"/>
    <w:rsid w:val="004B1623"/>
    <w:rsid w:val="004D62AD"/>
    <w:rsid w:val="004E0491"/>
    <w:rsid w:val="004E23FD"/>
    <w:rsid w:val="004E46B6"/>
    <w:rsid w:val="004E58CC"/>
    <w:rsid w:val="004F09E9"/>
    <w:rsid w:val="00510FE1"/>
    <w:rsid w:val="00512D90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538D"/>
    <w:rsid w:val="00552A61"/>
    <w:rsid w:val="00573D91"/>
    <w:rsid w:val="005746BF"/>
    <w:rsid w:val="00595471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F240E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5D45"/>
    <w:rsid w:val="00641211"/>
    <w:rsid w:val="006438A2"/>
    <w:rsid w:val="00645828"/>
    <w:rsid w:val="00652B04"/>
    <w:rsid w:val="006578FF"/>
    <w:rsid w:val="00675A5A"/>
    <w:rsid w:val="006853B0"/>
    <w:rsid w:val="00687A1B"/>
    <w:rsid w:val="00690E77"/>
    <w:rsid w:val="0069267A"/>
    <w:rsid w:val="006929BF"/>
    <w:rsid w:val="006A7AD8"/>
    <w:rsid w:val="006A7D57"/>
    <w:rsid w:val="006B195C"/>
    <w:rsid w:val="006B2352"/>
    <w:rsid w:val="006B4D42"/>
    <w:rsid w:val="006C0B61"/>
    <w:rsid w:val="006C4FFD"/>
    <w:rsid w:val="006C72CD"/>
    <w:rsid w:val="006E142C"/>
    <w:rsid w:val="006E21C4"/>
    <w:rsid w:val="006F5926"/>
    <w:rsid w:val="0070372B"/>
    <w:rsid w:val="0070432E"/>
    <w:rsid w:val="0070608A"/>
    <w:rsid w:val="007204D5"/>
    <w:rsid w:val="007239DD"/>
    <w:rsid w:val="00727A37"/>
    <w:rsid w:val="0073323D"/>
    <w:rsid w:val="00735D7B"/>
    <w:rsid w:val="007367C1"/>
    <w:rsid w:val="00742E39"/>
    <w:rsid w:val="00743E93"/>
    <w:rsid w:val="00746105"/>
    <w:rsid w:val="007612E3"/>
    <w:rsid w:val="0076142D"/>
    <w:rsid w:val="00766175"/>
    <w:rsid w:val="00767B53"/>
    <w:rsid w:val="0078170C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B04F7"/>
    <w:rsid w:val="007B5A78"/>
    <w:rsid w:val="007C1A6E"/>
    <w:rsid w:val="007C7C2D"/>
    <w:rsid w:val="007D0273"/>
    <w:rsid w:val="007D084C"/>
    <w:rsid w:val="007D4B1B"/>
    <w:rsid w:val="007D5EAA"/>
    <w:rsid w:val="007E0C94"/>
    <w:rsid w:val="007E3EAC"/>
    <w:rsid w:val="007F2F85"/>
    <w:rsid w:val="007F40E1"/>
    <w:rsid w:val="007F5EE0"/>
    <w:rsid w:val="007F64A0"/>
    <w:rsid w:val="00803CA6"/>
    <w:rsid w:val="00806331"/>
    <w:rsid w:val="00813D64"/>
    <w:rsid w:val="00823CF8"/>
    <w:rsid w:val="00842095"/>
    <w:rsid w:val="00845F4C"/>
    <w:rsid w:val="0084686E"/>
    <w:rsid w:val="008470A8"/>
    <w:rsid w:val="00867866"/>
    <w:rsid w:val="00871722"/>
    <w:rsid w:val="0088212E"/>
    <w:rsid w:val="0088730D"/>
    <w:rsid w:val="008901C3"/>
    <w:rsid w:val="00895407"/>
    <w:rsid w:val="008B1B5B"/>
    <w:rsid w:val="008B704A"/>
    <w:rsid w:val="008B7D2B"/>
    <w:rsid w:val="008C082F"/>
    <w:rsid w:val="008D1DE0"/>
    <w:rsid w:val="008D1DFA"/>
    <w:rsid w:val="008D2327"/>
    <w:rsid w:val="008D48CF"/>
    <w:rsid w:val="008D7620"/>
    <w:rsid w:val="008E70B5"/>
    <w:rsid w:val="008E71C4"/>
    <w:rsid w:val="008E7A6A"/>
    <w:rsid w:val="00905B1C"/>
    <w:rsid w:val="00906F84"/>
    <w:rsid w:val="00910D08"/>
    <w:rsid w:val="00913B44"/>
    <w:rsid w:val="0091469F"/>
    <w:rsid w:val="00921C7E"/>
    <w:rsid w:val="009305D4"/>
    <w:rsid w:val="009324B4"/>
    <w:rsid w:val="00933672"/>
    <w:rsid w:val="00935B8F"/>
    <w:rsid w:val="00937E2D"/>
    <w:rsid w:val="009437FE"/>
    <w:rsid w:val="0094390A"/>
    <w:rsid w:val="00946FA3"/>
    <w:rsid w:val="00955870"/>
    <w:rsid w:val="00955D43"/>
    <w:rsid w:val="00965311"/>
    <w:rsid w:val="00966E05"/>
    <w:rsid w:val="00966EC3"/>
    <w:rsid w:val="0098562B"/>
    <w:rsid w:val="0098685E"/>
    <w:rsid w:val="00987501"/>
    <w:rsid w:val="00993818"/>
    <w:rsid w:val="009948AF"/>
    <w:rsid w:val="009A1C42"/>
    <w:rsid w:val="009A2C1D"/>
    <w:rsid w:val="009A5F7E"/>
    <w:rsid w:val="009B0565"/>
    <w:rsid w:val="009C2280"/>
    <w:rsid w:val="009C54A5"/>
    <w:rsid w:val="009E10E5"/>
    <w:rsid w:val="009E3CCA"/>
    <w:rsid w:val="009F73FD"/>
    <w:rsid w:val="00A0057B"/>
    <w:rsid w:val="00A0475B"/>
    <w:rsid w:val="00A05970"/>
    <w:rsid w:val="00A07EBA"/>
    <w:rsid w:val="00A104BD"/>
    <w:rsid w:val="00A11443"/>
    <w:rsid w:val="00A15D8F"/>
    <w:rsid w:val="00A20F18"/>
    <w:rsid w:val="00A21C83"/>
    <w:rsid w:val="00A22272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36CC"/>
    <w:rsid w:val="00A65691"/>
    <w:rsid w:val="00A71FD2"/>
    <w:rsid w:val="00A72239"/>
    <w:rsid w:val="00A742F7"/>
    <w:rsid w:val="00AA5F29"/>
    <w:rsid w:val="00AA6F04"/>
    <w:rsid w:val="00AB1A7F"/>
    <w:rsid w:val="00AB2DB6"/>
    <w:rsid w:val="00AB36E5"/>
    <w:rsid w:val="00AB566B"/>
    <w:rsid w:val="00AC543A"/>
    <w:rsid w:val="00AD6178"/>
    <w:rsid w:val="00AE1676"/>
    <w:rsid w:val="00AE2231"/>
    <w:rsid w:val="00AF016B"/>
    <w:rsid w:val="00AF129D"/>
    <w:rsid w:val="00B001A1"/>
    <w:rsid w:val="00B00253"/>
    <w:rsid w:val="00B02C9C"/>
    <w:rsid w:val="00B04272"/>
    <w:rsid w:val="00B07E12"/>
    <w:rsid w:val="00B11C45"/>
    <w:rsid w:val="00B168DB"/>
    <w:rsid w:val="00B24B91"/>
    <w:rsid w:val="00B26C0E"/>
    <w:rsid w:val="00B33297"/>
    <w:rsid w:val="00B43CBD"/>
    <w:rsid w:val="00B50313"/>
    <w:rsid w:val="00B661BC"/>
    <w:rsid w:val="00B73180"/>
    <w:rsid w:val="00B766CD"/>
    <w:rsid w:val="00B81AE9"/>
    <w:rsid w:val="00B87EEA"/>
    <w:rsid w:val="00B9366F"/>
    <w:rsid w:val="00B94C10"/>
    <w:rsid w:val="00BA0992"/>
    <w:rsid w:val="00BB1061"/>
    <w:rsid w:val="00BB396F"/>
    <w:rsid w:val="00BB5817"/>
    <w:rsid w:val="00BB7DC2"/>
    <w:rsid w:val="00BD1793"/>
    <w:rsid w:val="00BD2FDD"/>
    <w:rsid w:val="00BE11F1"/>
    <w:rsid w:val="00BF0E82"/>
    <w:rsid w:val="00BF6A6A"/>
    <w:rsid w:val="00BF7634"/>
    <w:rsid w:val="00C01F42"/>
    <w:rsid w:val="00C06E91"/>
    <w:rsid w:val="00C14CBC"/>
    <w:rsid w:val="00C264F6"/>
    <w:rsid w:val="00C26D2E"/>
    <w:rsid w:val="00C3183D"/>
    <w:rsid w:val="00C3447F"/>
    <w:rsid w:val="00C43EB0"/>
    <w:rsid w:val="00C44625"/>
    <w:rsid w:val="00C47A4F"/>
    <w:rsid w:val="00C51519"/>
    <w:rsid w:val="00C54FF7"/>
    <w:rsid w:val="00C55C50"/>
    <w:rsid w:val="00C61099"/>
    <w:rsid w:val="00C643F1"/>
    <w:rsid w:val="00C648A0"/>
    <w:rsid w:val="00C72C52"/>
    <w:rsid w:val="00C8125F"/>
    <w:rsid w:val="00C81C5C"/>
    <w:rsid w:val="00C82243"/>
    <w:rsid w:val="00C83EE5"/>
    <w:rsid w:val="00C87171"/>
    <w:rsid w:val="00C9745F"/>
    <w:rsid w:val="00CA0287"/>
    <w:rsid w:val="00CC2813"/>
    <w:rsid w:val="00CF3545"/>
    <w:rsid w:val="00CF6D57"/>
    <w:rsid w:val="00D02302"/>
    <w:rsid w:val="00D06415"/>
    <w:rsid w:val="00D07E9A"/>
    <w:rsid w:val="00D15418"/>
    <w:rsid w:val="00D15E1C"/>
    <w:rsid w:val="00D221F0"/>
    <w:rsid w:val="00D22CB9"/>
    <w:rsid w:val="00D23935"/>
    <w:rsid w:val="00D30586"/>
    <w:rsid w:val="00D32387"/>
    <w:rsid w:val="00D35EBB"/>
    <w:rsid w:val="00D40726"/>
    <w:rsid w:val="00D4367F"/>
    <w:rsid w:val="00D455DF"/>
    <w:rsid w:val="00D50443"/>
    <w:rsid w:val="00D53B32"/>
    <w:rsid w:val="00D61FE8"/>
    <w:rsid w:val="00D6388B"/>
    <w:rsid w:val="00D649A2"/>
    <w:rsid w:val="00D652B0"/>
    <w:rsid w:val="00D73D08"/>
    <w:rsid w:val="00D81689"/>
    <w:rsid w:val="00D861E7"/>
    <w:rsid w:val="00D90538"/>
    <w:rsid w:val="00D97126"/>
    <w:rsid w:val="00DA0097"/>
    <w:rsid w:val="00DA0768"/>
    <w:rsid w:val="00DA0AD7"/>
    <w:rsid w:val="00DA0B1A"/>
    <w:rsid w:val="00DA20A3"/>
    <w:rsid w:val="00DA29D7"/>
    <w:rsid w:val="00DA6252"/>
    <w:rsid w:val="00DB0639"/>
    <w:rsid w:val="00DC2B5F"/>
    <w:rsid w:val="00DD7668"/>
    <w:rsid w:val="00DE0285"/>
    <w:rsid w:val="00DE2263"/>
    <w:rsid w:val="00DF58B4"/>
    <w:rsid w:val="00E00562"/>
    <w:rsid w:val="00E00B96"/>
    <w:rsid w:val="00E079E3"/>
    <w:rsid w:val="00E12217"/>
    <w:rsid w:val="00E13C52"/>
    <w:rsid w:val="00E276CF"/>
    <w:rsid w:val="00E3159B"/>
    <w:rsid w:val="00E351B0"/>
    <w:rsid w:val="00E4106C"/>
    <w:rsid w:val="00E4115E"/>
    <w:rsid w:val="00E46CBB"/>
    <w:rsid w:val="00E46E08"/>
    <w:rsid w:val="00E472C2"/>
    <w:rsid w:val="00E47BF9"/>
    <w:rsid w:val="00E62076"/>
    <w:rsid w:val="00E63730"/>
    <w:rsid w:val="00E643FB"/>
    <w:rsid w:val="00E75CAD"/>
    <w:rsid w:val="00E77EE8"/>
    <w:rsid w:val="00E80B30"/>
    <w:rsid w:val="00E92C0A"/>
    <w:rsid w:val="00E95298"/>
    <w:rsid w:val="00E95C91"/>
    <w:rsid w:val="00E973D6"/>
    <w:rsid w:val="00EB213F"/>
    <w:rsid w:val="00EB488E"/>
    <w:rsid w:val="00EB5D5B"/>
    <w:rsid w:val="00EC42CA"/>
    <w:rsid w:val="00EE07CD"/>
    <w:rsid w:val="00EE1D85"/>
    <w:rsid w:val="00EE4A0E"/>
    <w:rsid w:val="00EF3F6D"/>
    <w:rsid w:val="00F13CEA"/>
    <w:rsid w:val="00F267C7"/>
    <w:rsid w:val="00F330F7"/>
    <w:rsid w:val="00F34546"/>
    <w:rsid w:val="00F476D4"/>
    <w:rsid w:val="00F556DE"/>
    <w:rsid w:val="00F60C97"/>
    <w:rsid w:val="00F64625"/>
    <w:rsid w:val="00F64C6D"/>
    <w:rsid w:val="00F665B4"/>
    <w:rsid w:val="00F71084"/>
    <w:rsid w:val="00F943E6"/>
    <w:rsid w:val="00FA0229"/>
    <w:rsid w:val="00FA09A0"/>
    <w:rsid w:val="00FA77F7"/>
    <w:rsid w:val="00FB1639"/>
    <w:rsid w:val="00FB168C"/>
    <w:rsid w:val="00FC0F84"/>
    <w:rsid w:val="00FE0E7C"/>
    <w:rsid w:val="00FE225F"/>
    <w:rsid w:val="00FE27EA"/>
    <w:rsid w:val="00FE2E65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7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6207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6207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6207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6207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6207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6207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6207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6207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6207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6207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6207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1228A1"/>
    <w:rPr>
      <w:lang w:val="de-DE" w:eastAsia="de-DE"/>
    </w:rPr>
  </w:style>
  <w:style w:type="paragraph" w:styleId="Listeafsnit">
    <w:name w:val="List Paragraph"/>
    <w:basedOn w:val="Normal"/>
    <w:uiPriority w:val="34"/>
    <w:qFormat/>
    <w:rsid w:val="00635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2076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E62076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E62076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E62076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rsid w:val="00E62076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rsid w:val="00E62076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E62076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E62076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E62076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E62076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E62076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E62076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character" w:customStyle="1" w:styleId="SidefodTegn">
    <w:name w:val="Sidefod Tegn"/>
    <w:link w:val="Sidefod"/>
    <w:uiPriority w:val="99"/>
    <w:rsid w:val="001228A1"/>
    <w:rPr>
      <w:lang w:val="de-DE" w:eastAsia="de-DE"/>
    </w:rPr>
  </w:style>
  <w:style w:type="paragraph" w:styleId="Listeafsnit">
    <w:name w:val="List Paragraph"/>
    <w:basedOn w:val="Normal"/>
    <w:uiPriority w:val="34"/>
    <w:qFormat/>
    <w:rsid w:val="0063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2</cp:revision>
  <cp:lastPrinted>2013-06-06T10:41:00Z</cp:lastPrinted>
  <dcterms:created xsi:type="dcterms:W3CDTF">2013-06-24T11:27:00Z</dcterms:created>
  <dcterms:modified xsi:type="dcterms:W3CDTF">2013-06-24T11:27:00Z</dcterms:modified>
</cp:coreProperties>
</file>