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20" w:rsidRDefault="004270A8" w:rsidP="00365DA7">
      <w:pPr>
        <w:jc w:val="center"/>
        <w:rPr>
          <w:rFonts w:eastAsia="Malgun Gothic"/>
          <w:i/>
          <w:lang w:val="nb-NO" w:eastAsia="ko-KR"/>
        </w:rPr>
      </w:pPr>
      <w:r w:rsidRPr="0008280C">
        <w:rPr>
          <w:rFonts w:eastAsia="Malgun Gothic"/>
          <w:b/>
          <w:bCs/>
          <w:color w:val="000000"/>
          <w:spacing w:val="-10"/>
          <w:sz w:val="28"/>
          <w:szCs w:val="28"/>
          <w:lang w:val="nb-NO" w:eastAsia="ko-KR"/>
        </w:rPr>
        <w:t>LG ELECTRONICS LANSERER NORDIC PRESTIGE PLUS – OPPFØLGER</w:t>
      </w:r>
      <w:r>
        <w:rPr>
          <w:rFonts w:eastAsia="Malgun Gothic"/>
          <w:b/>
          <w:bCs/>
          <w:color w:val="000000"/>
          <w:spacing w:val="-10"/>
          <w:sz w:val="28"/>
          <w:szCs w:val="28"/>
          <w:lang w:val="nb-NO" w:eastAsia="ko-KR"/>
        </w:rPr>
        <w:t>EN TIL FJORÅETS TESTVINNER</w:t>
      </w:r>
      <w:r w:rsidR="005C203C" w:rsidRPr="004270A8">
        <w:rPr>
          <w:rFonts w:eastAsia="Malgun Gothic"/>
          <w:i/>
          <w:lang w:val="nb-NO" w:eastAsia="ko-KR"/>
        </w:rPr>
        <w:br/>
      </w:r>
    </w:p>
    <w:p w:rsidR="004270A8" w:rsidRDefault="004270A8" w:rsidP="00365DA7">
      <w:pPr>
        <w:jc w:val="center"/>
        <w:rPr>
          <w:rFonts w:eastAsia="Malgun Gothic"/>
          <w:i/>
          <w:lang w:val="nb-NO" w:eastAsia="ko-KR"/>
        </w:rPr>
      </w:pPr>
      <w:r>
        <w:rPr>
          <w:rFonts w:eastAsia="Malgun Gothic"/>
          <w:i/>
          <w:lang w:val="nb-NO" w:eastAsia="ko-KR"/>
        </w:rPr>
        <w:t xml:space="preserve">Nå lanseres </w:t>
      </w:r>
      <w:r w:rsidRPr="0008280C">
        <w:rPr>
          <w:rFonts w:eastAsia="Malgun Gothic"/>
          <w:i/>
          <w:lang w:val="nb-NO" w:eastAsia="ko-KR"/>
        </w:rPr>
        <w:t>LG Electronics</w:t>
      </w:r>
      <w:r w:rsidR="00AE708E">
        <w:rPr>
          <w:rFonts w:eastAsia="Malgun Gothic"/>
          <w:i/>
          <w:lang w:val="nb-NO" w:eastAsia="ko-KR"/>
        </w:rPr>
        <w:t>’</w:t>
      </w:r>
      <w:r w:rsidRPr="0008280C">
        <w:rPr>
          <w:rFonts w:eastAsia="Malgun Gothic"/>
          <w:i/>
          <w:lang w:val="nb-NO" w:eastAsia="ko-KR"/>
        </w:rPr>
        <w:t xml:space="preserve"> </w:t>
      </w:r>
      <w:r>
        <w:rPr>
          <w:rFonts w:eastAsia="Malgun Gothic"/>
          <w:i/>
          <w:lang w:val="nb-NO" w:eastAsia="ko-KR"/>
        </w:rPr>
        <w:t>toppmoderne og super</w:t>
      </w:r>
      <w:r w:rsidRPr="0008280C">
        <w:rPr>
          <w:rFonts w:eastAsia="Malgun Gothic"/>
          <w:i/>
          <w:lang w:val="nb-NO" w:eastAsia="ko-KR"/>
        </w:rPr>
        <w:t>effektiv</w:t>
      </w:r>
      <w:r>
        <w:rPr>
          <w:rFonts w:eastAsia="Malgun Gothic"/>
          <w:i/>
          <w:lang w:val="nb-NO" w:eastAsia="ko-KR"/>
        </w:rPr>
        <w:t>e</w:t>
      </w:r>
      <w:r w:rsidRPr="0008280C">
        <w:rPr>
          <w:rFonts w:eastAsia="Malgun Gothic"/>
          <w:i/>
          <w:lang w:val="nb-NO" w:eastAsia="ko-KR"/>
        </w:rPr>
        <w:t xml:space="preserve"> varmepumpe</w:t>
      </w:r>
      <w:r>
        <w:rPr>
          <w:rFonts w:eastAsia="Malgun Gothic"/>
          <w:i/>
          <w:lang w:val="nb-NO" w:eastAsia="ko-KR"/>
        </w:rPr>
        <w:t>,</w:t>
      </w:r>
      <w:r w:rsidRPr="0008280C">
        <w:rPr>
          <w:rFonts w:eastAsia="Malgun Gothic"/>
          <w:i/>
          <w:lang w:val="nb-NO" w:eastAsia="ko-KR"/>
        </w:rPr>
        <w:t xml:space="preserve"> Nordic </w:t>
      </w:r>
      <w:proofErr w:type="spellStart"/>
      <w:r w:rsidRPr="0008280C">
        <w:rPr>
          <w:rFonts w:eastAsia="Malgun Gothic"/>
          <w:i/>
          <w:lang w:val="nb-NO" w:eastAsia="ko-KR"/>
        </w:rPr>
        <w:t>Prestige</w:t>
      </w:r>
      <w:proofErr w:type="spellEnd"/>
      <w:r w:rsidRPr="0008280C">
        <w:rPr>
          <w:rFonts w:eastAsia="Malgun Gothic"/>
          <w:i/>
          <w:lang w:val="nb-NO" w:eastAsia="ko-KR"/>
        </w:rPr>
        <w:t xml:space="preserve"> Plus</w:t>
      </w:r>
      <w:r>
        <w:rPr>
          <w:rFonts w:eastAsia="Malgun Gothic"/>
          <w:i/>
          <w:lang w:val="nb-NO" w:eastAsia="ko-KR"/>
        </w:rPr>
        <w:t xml:space="preserve"> på det norske markedet</w:t>
      </w:r>
      <w:r w:rsidR="00AE708E">
        <w:rPr>
          <w:rFonts w:eastAsia="Malgun Gothic"/>
          <w:i/>
          <w:lang w:val="nb-NO" w:eastAsia="ko-KR"/>
        </w:rPr>
        <w:t>. Varmepumpen</w:t>
      </w:r>
      <w:r>
        <w:rPr>
          <w:rFonts w:eastAsia="Malgun Gothic"/>
          <w:i/>
          <w:lang w:val="nb-NO" w:eastAsia="ko-KR"/>
        </w:rPr>
        <w:t xml:space="preserve"> er en av de mest energieffektive på marked med mulighet til å styre via mobiltelefonen.</w:t>
      </w:r>
    </w:p>
    <w:p w:rsidR="004270A8" w:rsidRPr="004270A8" w:rsidRDefault="004270A8" w:rsidP="00365DA7">
      <w:pPr>
        <w:jc w:val="center"/>
        <w:rPr>
          <w:rFonts w:eastAsia="Malgun Gothic"/>
          <w:i/>
          <w:lang w:val="nb-NO" w:eastAsia="ko-KR"/>
        </w:rPr>
      </w:pPr>
    </w:p>
    <w:p w:rsidR="002100D6" w:rsidRPr="0067634B" w:rsidRDefault="002100D6" w:rsidP="00336DA4">
      <w:pPr>
        <w:kinsoku w:val="0"/>
        <w:overflowPunct w:val="0"/>
        <w:spacing w:line="360" w:lineRule="auto"/>
        <w:jc w:val="both"/>
        <w:rPr>
          <w:rFonts w:eastAsia="Malgun Gothic"/>
          <w:b/>
          <w:lang w:val="nb-NO" w:eastAsia="ko-KR"/>
        </w:rPr>
      </w:pPr>
      <w:bookmarkStart w:id="0" w:name="_GoBack"/>
      <w:bookmarkEnd w:id="0"/>
    </w:p>
    <w:p w:rsidR="004270A8" w:rsidRPr="004270A8" w:rsidRDefault="009870F7" w:rsidP="0071144A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  <w:r>
        <w:rPr>
          <w:rFonts w:eastAsia="Batang"/>
          <w:b/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740F5B5B" wp14:editId="0C30AB39">
            <wp:simplePos x="0" y="0"/>
            <wp:positionH relativeFrom="column">
              <wp:posOffset>2642870</wp:posOffset>
            </wp:positionH>
            <wp:positionV relativeFrom="paragraph">
              <wp:posOffset>23495</wp:posOffset>
            </wp:positionV>
            <wp:extent cx="2718435" cy="1491615"/>
            <wp:effectExtent l="19050" t="0" r="5715" b="0"/>
            <wp:wrapTight wrapText="bothSides">
              <wp:wrapPolygon edited="0">
                <wp:start x="-151" y="0"/>
                <wp:lineTo x="-151" y="21241"/>
                <wp:lineTo x="21645" y="21241"/>
                <wp:lineTo x="21645" y="0"/>
                <wp:lineTo x="-151" y="0"/>
              </wp:wrapPolygon>
            </wp:wrapTight>
            <wp:docPr id="1" name="Picture 1" descr="C:\Users\hanna.glaas\Desktop\Nordic Prestige pressbilder\Nordic Prestige+ right 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.glaas\Desktop\Nordic Prestige pressbilder\Nordic Prestige+ right bottom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0A8" w:rsidRPr="004270A8">
        <w:rPr>
          <w:rFonts w:eastAsia="Batang"/>
          <w:b/>
          <w:lang w:val="nb-NO" w:eastAsia="ko-KR"/>
        </w:rPr>
        <w:t>OSLO</w:t>
      </w:r>
      <w:r w:rsidR="002100D6" w:rsidRPr="004270A8">
        <w:rPr>
          <w:rFonts w:eastAsia="Batang"/>
          <w:b/>
          <w:lang w:val="nb-NO" w:eastAsia="ko-KR"/>
        </w:rPr>
        <w:t>,</w:t>
      </w:r>
      <w:r w:rsidRPr="004270A8">
        <w:rPr>
          <w:rFonts w:eastAsia="Batang"/>
          <w:b/>
          <w:lang w:val="nb-NO" w:eastAsia="ko-KR"/>
        </w:rPr>
        <w:t xml:space="preserve"> </w:t>
      </w:r>
      <w:r w:rsidR="002D598A" w:rsidRPr="0067634B">
        <w:rPr>
          <w:rFonts w:eastAsia="Batang"/>
          <w:b/>
          <w:lang w:val="nb-NO" w:eastAsia="ko-KR"/>
        </w:rPr>
        <w:t>3</w:t>
      </w:r>
      <w:r w:rsidR="004270A8" w:rsidRPr="0067634B">
        <w:rPr>
          <w:rFonts w:eastAsia="Batang"/>
          <w:b/>
          <w:lang w:val="nb-NO" w:eastAsia="ko-KR"/>
        </w:rPr>
        <w:t>.</w:t>
      </w:r>
      <w:r w:rsidRPr="004270A8">
        <w:rPr>
          <w:rFonts w:eastAsia="Batang"/>
          <w:b/>
          <w:lang w:val="nb-NO" w:eastAsia="ko-KR"/>
        </w:rPr>
        <w:t xml:space="preserve"> september</w:t>
      </w:r>
      <w:r w:rsidR="002100D6" w:rsidRPr="004270A8">
        <w:rPr>
          <w:rFonts w:eastAsia="Batang"/>
          <w:b/>
          <w:lang w:val="nb-NO" w:eastAsia="ko-KR"/>
        </w:rPr>
        <w:t xml:space="preserve"> 201</w:t>
      </w:r>
      <w:r w:rsidR="00D62AD6" w:rsidRPr="004270A8">
        <w:rPr>
          <w:rFonts w:eastAsia="Batang"/>
          <w:b/>
          <w:lang w:val="nb-NO" w:eastAsia="ko-KR"/>
        </w:rPr>
        <w:t>4</w:t>
      </w:r>
      <w:r w:rsidR="002100D6" w:rsidRPr="004270A8">
        <w:rPr>
          <w:rFonts w:eastAsia="Batang"/>
          <w:lang w:val="nb-NO"/>
        </w:rPr>
        <w:t xml:space="preserve"> </w:t>
      </w:r>
      <w:r w:rsidR="008C1C98" w:rsidRPr="004270A8">
        <w:rPr>
          <w:rFonts w:eastAsia="Batang"/>
          <w:lang w:val="nb-NO" w:eastAsia="ko-KR"/>
        </w:rPr>
        <w:t xml:space="preserve">– </w:t>
      </w:r>
      <w:r w:rsidR="004270A8" w:rsidRPr="0008280C">
        <w:rPr>
          <w:rFonts w:eastAsia="Batang"/>
          <w:lang w:val="nb-NO" w:eastAsia="ko-KR"/>
        </w:rPr>
        <w:t xml:space="preserve">LG lanserer </w:t>
      </w:r>
      <w:r w:rsidR="004270A8">
        <w:rPr>
          <w:rFonts w:eastAsia="Batang"/>
          <w:lang w:val="nb-NO" w:eastAsia="ko-KR"/>
        </w:rPr>
        <w:t xml:space="preserve">nå </w:t>
      </w:r>
      <w:r w:rsidR="004270A8" w:rsidRPr="0008280C">
        <w:rPr>
          <w:rFonts w:eastAsia="Batang"/>
          <w:lang w:val="nb-NO" w:eastAsia="ko-KR"/>
        </w:rPr>
        <w:t xml:space="preserve">en ny serie varmepumper med Nordic </w:t>
      </w:r>
      <w:proofErr w:type="spellStart"/>
      <w:r w:rsidR="004270A8" w:rsidRPr="0008280C">
        <w:rPr>
          <w:rFonts w:eastAsia="Batang"/>
          <w:lang w:val="nb-NO" w:eastAsia="ko-KR"/>
        </w:rPr>
        <w:t>Prestige</w:t>
      </w:r>
      <w:proofErr w:type="spellEnd"/>
      <w:r w:rsidR="004270A8" w:rsidRPr="0008280C">
        <w:rPr>
          <w:rFonts w:eastAsia="Batang"/>
          <w:lang w:val="nb-NO" w:eastAsia="ko-KR"/>
        </w:rPr>
        <w:t xml:space="preserve"> Plus, oppfølgeren til</w:t>
      </w:r>
      <w:r w:rsidR="004270A8">
        <w:rPr>
          <w:rFonts w:eastAsia="Batang"/>
          <w:lang w:val="nb-NO" w:eastAsia="ko-KR"/>
        </w:rPr>
        <w:t xml:space="preserve"> toppmodellen Nordic </w:t>
      </w:r>
      <w:proofErr w:type="spellStart"/>
      <w:r w:rsidR="004270A8">
        <w:rPr>
          <w:rFonts w:eastAsia="Batang"/>
          <w:lang w:val="nb-NO" w:eastAsia="ko-KR"/>
        </w:rPr>
        <w:t>Prestige</w:t>
      </w:r>
      <w:proofErr w:type="spellEnd"/>
      <w:r w:rsidR="004270A8">
        <w:rPr>
          <w:rFonts w:eastAsia="Batang"/>
          <w:lang w:val="nb-NO" w:eastAsia="ko-KR"/>
        </w:rPr>
        <w:t xml:space="preserve">, </w:t>
      </w:r>
      <w:r w:rsidR="004270A8" w:rsidRPr="004270A8">
        <w:rPr>
          <w:rFonts w:eastAsia="Batang"/>
          <w:lang w:val="nb-NO" w:eastAsia="ko-KR"/>
        </w:rPr>
        <w:t xml:space="preserve">som </w:t>
      </w:r>
      <w:proofErr w:type="gramStart"/>
      <w:r w:rsidR="004270A8" w:rsidRPr="004270A8">
        <w:rPr>
          <w:rFonts w:eastAsia="Batang"/>
          <w:lang w:val="nb-NO" w:eastAsia="ko-KR"/>
        </w:rPr>
        <w:t>den absolutte toppmodellen.</w:t>
      </w:r>
      <w:proofErr w:type="gramEnd"/>
      <w:r w:rsidR="004270A8" w:rsidRPr="004270A8">
        <w:rPr>
          <w:rFonts w:eastAsia="Batang"/>
          <w:lang w:val="nb-NO" w:eastAsia="ko-KR"/>
        </w:rPr>
        <w:t xml:space="preserve"> Nordic </w:t>
      </w:r>
      <w:proofErr w:type="spellStart"/>
      <w:r w:rsidR="004270A8" w:rsidRPr="004270A8">
        <w:rPr>
          <w:rFonts w:eastAsia="Batang"/>
          <w:lang w:val="nb-NO" w:eastAsia="ko-KR"/>
        </w:rPr>
        <w:t>Prestige</w:t>
      </w:r>
      <w:proofErr w:type="spellEnd"/>
      <w:r w:rsidR="004270A8" w:rsidRPr="004270A8">
        <w:rPr>
          <w:rFonts w:eastAsia="Batang"/>
          <w:lang w:val="nb-NO" w:eastAsia="ko-KR"/>
        </w:rPr>
        <w:t xml:space="preserve"> </w:t>
      </w:r>
      <w:r w:rsidR="008959D9">
        <w:rPr>
          <w:rFonts w:eastAsia="Batang"/>
          <w:lang w:val="nb-NO" w:eastAsia="ko-KR"/>
        </w:rPr>
        <w:t>ble lansert i 2012</w:t>
      </w:r>
      <w:r w:rsidR="00AE708E">
        <w:rPr>
          <w:rFonts w:eastAsia="Batang"/>
          <w:lang w:val="nb-NO" w:eastAsia="ko-KR"/>
        </w:rPr>
        <w:t>.</w:t>
      </w:r>
      <w:r w:rsidR="004270A8" w:rsidRPr="004270A8">
        <w:rPr>
          <w:rFonts w:eastAsia="Batang"/>
          <w:lang w:val="nb-NO" w:eastAsia="ko-KR"/>
        </w:rPr>
        <w:t xml:space="preserve"> </w:t>
      </w:r>
      <w:r w:rsidR="00AE708E">
        <w:rPr>
          <w:rFonts w:eastAsia="Batang"/>
          <w:lang w:val="nb-NO" w:eastAsia="ko-KR"/>
        </w:rPr>
        <w:t>D</w:t>
      </w:r>
      <w:r w:rsidR="004270A8" w:rsidRPr="00AE708E">
        <w:rPr>
          <w:rFonts w:eastAsia="Batang"/>
          <w:lang w:val="nb-NO" w:eastAsia="ko-KR"/>
        </w:rPr>
        <w:t xml:space="preserve">a SP (Technical Research) på vegne av Energy </w:t>
      </w:r>
      <w:proofErr w:type="spellStart"/>
      <w:r w:rsidR="004270A8" w:rsidRPr="00AE708E">
        <w:rPr>
          <w:rFonts w:eastAsia="Batang"/>
          <w:lang w:val="nb-NO" w:eastAsia="ko-KR"/>
        </w:rPr>
        <w:t>Agency</w:t>
      </w:r>
      <w:proofErr w:type="spellEnd"/>
      <w:r w:rsidR="004270A8" w:rsidRPr="00AE708E">
        <w:rPr>
          <w:rFonts w:eastAsia="Batang"/>
          <w:lang w:val="nb-NO" w:eastAsia="ko-KR"/>
        </w:rPr>
        <w:t xml:space="preserve"> </w:t>
      </w:r>
      <w:hyperlink r:id="rId9" w:history="1">
        <w:r w:rsidR="004270A8" w:rsidRPr="00AE708E">
          <w:rPr>
            <w:rStyle w:val="Hyperlink"/>
            <w:rFonts w:ascii="Times New Roman" w:eastAsia="Batang" w:hAnsi="Times New Roman"/>
            <w:sz w:val="24"/>
            <w:lang w:val="nb-NO" w:eastAsia="ko-KR"/>
          </w:rPr>
          <w:t>testet den i 2013</w:t>
        </w:r>
      </w:hyperlink>
      <w:r w:rsidR="00AE708E">
        <w:rPr>
          <w:rFonts w:eastAsia="Batang"/>
          <w:b/>
          <w:lang w:val="nb-NO" w:eastAsia="ko-KR"/>
        </w:rPr>
        <w:t>,</w:t>
      </w:r>
      <w:r w:rsidR="008959D9">
        <w:rPr>
          <w:rFonts w:eastAsia="Batang"/>
          <w:lang w:val="nb-NO" w:eastAsia="ko-KR"/>
        </w:rPr>
        <w:t xml:space="preserve"> oppnådde</w:t>
      </w:r>
      <w:r w:rsidR="004270A8" w:rsidRPr="004270A8">
        <w:rPr>
          <w:rFonts w:eastAsia="Batang"/>
          <w:lang w:val="nb-NO" w:eastAsia="ko-KR"/>
        </w:rPr>
        <w:t xml:space="preserve"> </w:t>
      </w:r>
      <w:r w:rsidR="00AE708E">
        <w:rPr>
          <w:rFonts w:eastAsia="Batang"/>
          <w:lang w:val="nb-NO" w:eastAsia="ko-KR"/>
        </w:rPr>
        <w:t xml:space="preserve">Nordic </w:t>
      </w:r>
      <w:proofErr w:type="spellStart"/>
      <w:r w:rsidR="00AE708E">
        <w:rPr>
          <w:rFonts w:eastAsia="Batang"/>
          <w:lang w:val="nb-NO" w:eastAsia="ko-KR"/>
        </w:rPr>
        <w:t>Prestige</w:t>
      </w:r>
      <w:proofErr w:type="spellEnd"/>
      <w:r w:rsidR="00AE708E">
        <w:rPr>
          <w:rFonts w:eastAsia="Batang"/>
          <w:lang w:val="nb-NO" w:eastAsia="ko-KR"/>
        </w:rPr>
        <w:t xml:space="preserve"> det </w:t>
      </w:r>
      <w:r w:rsidR="004270A8" w:rsidRPr="004270A8">
        <w:rPr>
          <w:rFonts w:eastAsia="Batang"/>
          <w:lang w:val="nb-NO" w:eastAsia="ko-KR"/>
        </w:rPr>
        <w:t xml:space="preserve">beste </w:t>
      </w:r>
      <w:r w:rsidR="008959D9">
        <w:rPr>
          <w:rFonts w:eastAsia="Batang"/>
          <w:lang w:val="nb-NO" w:eastAsia="ko-KR"/>
        </w:rPr>
        <w:t>test</w:t>
      </w:r>
      <w:r w:rsidR="004270A8" w:rsidRPr="004270A8">
        <w:rPr>
          <w:rFonts w:eastAsia="Batang"/>
          <w:lang w:val="nb-NO" w:eastAsia="ko-KR"/>
        </w:rPr>
        <w:t xml:space="preserve">resultatet noensinne. </w:t>
      </w:r>
      <w:r w:rsidR="00922B65">
        <w:rPr>
          <w:rFonts w:eastAsia="Batang"/>
          <w:lang w:val="nb-NO" w:eastAsia="ko-KR"/>
        </w:rPr>
        <w:t>I testen kom det frem</w:t>
      </w:r>
      <w:r w:rsidR="008959D9">
        <w:rPr>
          <w:rFonts w:eastAsia="Batang"/>
          <w:lang w:val="nb-NO" w:eastAsia="ko-KR"/>
        </w:rPr>
        <w:t xml:space="preserve"> at</w:t>
      </w:r>
      <w:r w:rsidR="00922B65">
        <w:rPr>
          <w:rFonts w:eastAsia="Batang"/>
          <w:lang w:val="nb-NO" w:eastAsia="ko-KR"/>
        </w:rPr>
        <w:t xml:space="preserve"> Nordic </w:t>
      </w:r>
      <w:proofErr w:type="spellStart"/>
      <w:r w:rsidR="00922B65">
        <w:rPr>
          <w:rFonts w:eastAsia="Batang"/>
          <w:lang w:val="nb-NO" w:eastAsia="ko-KR"/>
        </w:rPr>
        <w:t>Prestige</w:t>
      </w:r>
      <w:proofErr w:type="spellEnd"/>
      <w:r w:rsidR="00922B65">
        <w:rPr>
          <w:rFonts w:eastAsia="Batang"/>
          <w:lang w:val="nb-NO" w:eastAsia="ko-KR"/>
        </w:rPr>
        <w:t xml:space="preserve"> ga best</w:t>
      </w:r>
      <w:r w:rsidR="004270A8" w:rsidRPr="004270A8">
        <w:rPr>
          <w:rFonts w:eastAsia="Batang"/>
          <w:lang w:val="nb-NO" w:eastAsia="ko-KR"/>
        </w:rPr>
        <w:t xml:space="preserve"> kostnadsbesparel</w:t>
      </w:r>
      <w:r w:rsidR="000370D2">
        <w:rPr>
          <w:rFonts w:eastAsia="Batang"/>
          <w:lang w:val="nb-NO" w:eastAsia="ko-KR"/>
        </w:rPr>
        <w:t>ser over hele landet</w:t>
      </w:r>
      <w:r w:rsidR="00922B65">
        <w:rPr>
          <w:rFonts w:eastAsia="Batang"/>
          <w:lang w:val="nb-NO" w:eastAsia="ko-KR"/>
        </w:rPr>
        <w:t>,</w:t>
      </w:r>
      <w:r w:rsidR="000370D2">
        <w:rPr>
          <w:rFonts w:eastAsia="Batang"/>
          <w:lang w:val="nb-NO" w:eastAsia="ko-KR"/>
        </w:rPr>
        <w:t xml:space="preserve"> i tillegg til</w:t>
      </w:r>
      <w:r w:rsidR="004270A8" w:rsidRPr="004270A8">
        <w:rPr>
          <w:rFonts w:eastAsia="Batang"/>
          <w:lang w:val="nb-NO" w:eastAsia="ko-KR"/>
        </w:rPr>
        <w:t xml:space="preserve"> best effekt når det er</w:t>
      </w:r>
      <w:r w:rsidR="000370D2">
        <w:rPr>
          <w:rFonts w:eastAsia="Batang"/>
          <w:lang w:val="nb-NO" w:eastAsia="ko-KR"/>
        </w:rPr>
        <w:t xml:space="preserve"> på det</w:t>
      </w:r>
      <w:r w:rsidR="004270A8" w:rsidRPr="004270A8">
        <w:rPr>
          <w:rFonts w:eastAsia="Batang"/>
          <w:lang w:val="nb-NO" w:eastAsia="ko-KR"/>
        </w:rPr>
        <w:t xml:space="preserve"> kaldest</w:t>
      </w:r>
      <w:r w:rsidR="000370D2">
        <w:rPr>
          <w:rFonts w:eastAsia="Batang"/>
          <w:lang w:val="nb-NO" w:eastAsia="ko-KR"/>
        </w:rPr>
        <w:t>e. Nå kommer</w:t>
      </w:r>
      <w:r w:rsidR="004270A8" w:rsidRPr="004270A8">
        <w:rPr>
          <w:rFonts w:eastAsia="Batang"/>
          <w:lang w:val="nb-NO" w:eastAsia="ko-KR"/>
        </w:rPr>
        <w:t xml:space="preserve"> Nordic </w:t>
      </w:r>
      <w:proofErr w:type="spellStart"/>
      <w:r w:rsidR="004270A8" w:rsidRPr="004270A8">
        <w:rPr>
          <w:rFonts w:eastAsia="Batang"/>
          <w:lang w:val="nb-NO" w:eastAsia="ko-KR"/>
        </w:rPr>
        <w:t>Prestige</w:t>
      </w:r>
      <w:proofErr w:type="spellEnd"/>
      <w:r w:rsidR="004270A8" w:rsidRPr="004270A8">
        <w:rPr>
          <w:rFonts w:eastAsia="Batang"/>
          <w:lang w:val="nb-NO" w:eastAsia="ko-KR"/>
        </w:rPr>
        <w:t xml:space="preserve"> Plus</w:t>
      </w:r>
      <w:r w:rsidR="000370D2">
        <w:rPr>
          <w:rFonts w:eastAsia="Batang"/>
          <w:lang w:val="nb-NO" w:eastAsia="ko-KR"/>
        </w:rPr>
        <w:t xml:space="preserve"> med</w:t>
      </w:r>
      <w:r w:rsidR="004270A8" w:rsidRPr="004270A8">
        <w:rPr>
          <w:rFonts w:eastAsia="Batang"/>
          <w:lang w:val="nb-NO" w:eastAsia="ko-KR"/>
        </w:rPr>
        <w:t xml:space="preserve"> en oppgradert versjon med enda bedre effe</w:t>
      </w:r>
      <w:r w:rsidR="000370D2">
        <w:rPr>
          <w:rFonts w:eastAsia="Batang"/>
          <w:lang w:val="nb-NO" w:eastAsia="ko-KR"/>
        </w:rPr>
        <w:t xml:space="preserve">ktivitet og støtte for </w:t>
      </w:r>
      <w:proofErr w:type="spellStart"/>
      <w:r w:rsidR="000370D2">
        <w:rPr>
          <w:rFonts w:eastAsia="Batang"/>
          <w:lang w:val="nb-NO" w:eastAsia="ko-KR"/>
        </w:rPr>
        <w:t>WiFi</w:t>
      </w:r>
      <w:proofErr w:type="spellEnd"/>
      <w:r w:rsidR="000370D2">
        <w:rPr>
          <w:rFonts w:eastAsia="Batang"/>
          <w:lang w:val="nb-NO" w:eastAsia="ko-KR"/>
        </w:rPr>
        <w:t>-styring.</w:t>
      </w:r>
      <w:r w:rsidR="004270A8" w:rsidRPr="004270A8">
        <w:rPr>
          <w:rFonts w:eastAsia="Batang"/>
          <w:lang w:val="nb-NO" w:eastAsia="ko-KR"/>
        </w:rPr>
        <w:t xml:space="preserve"> Libero Plus </w:t>
      </w:r>
      <w:r w:rsidR="000370D2">
        <w:rPr>
          <w:rFonts w:eastAsia="Batang"/>
          <w:lang w:val="nb-NO" w:eastAsia="ko-KR"/>
        </w:rPr>
        <w:t xml:space="preserve">lanseres </w:t>
      </w:r>
      <w:r w:rsidR="004270A8" w:rsidRPr="004270A8">
        <w:rPr>
          <w:rFonts w:eastAsia="Batang"/>
          <w:lang w:val="nb-NO" w:eastAsia="ko-KR"/>
        </w:rPr>
        <w:t>og</w:t>
      </w:r>
      <w:r w:rsidR="000370D2">
        <w:rPr>
          <w:rFonts w:eastAsia="Batang"/>
          <w:lang w:val="nb-NO" w:eastAsia="ko-KR"/>
        </w:rPr>
        <w:t>så med</w:t>
      </w:r>
      <w:r w:rsidR="004270A8" w:rsidRPr="004270A8">
        <w:rPr>
          <w:rFonts w:eastAsia="Batang"/>
          <w:lang w:val="nb-NO" w:eastAsia="ko-KR"/>
        </w:rPr>
        <w:t xml:space="preserve"> en ny versjon av </w:t>
      </w:r>
      <w:r w:rsidR="000370D2">
        <w:rPr>
          <w:rFonts w:eastAsia="Batang"/>
          <w:lang w:val="nb-NO" w:eastAsia="ko-KR"/>
        </w:rPr>
        <w:t>Nordic</w:t>
      </w:r>
      <w:r w:rsidR="004270A8" w:rsidRPr="004270A8">
        <w:rPr>
          <w:rFonts w:eastAsia="Batang"/>
          <w:lang w:val="nb-NO" w:eastAsia="ko-KR"/>
        </w:rPr>
        <w:t xml:space="preserve"> </w:t>
      </w:r>
      <w:proofErr w:type="spellStart"/>
      <w:r w:rsidR="004270A8" w:rsidRPr="004270A8">
        <w:rPr>
          <w:rFonts w:eastAsia="Batang"/>
          <w:lang w:val="nb-NO" w:eastAsia="ko-KR"/>
        </w:rPr>
        <w:t>ArtCool</w:t>
      </w:r>
      <w:proofErr w:type="spellEnd"/>
      <w:r w:rsidR="004270A8" w:rsidRPr="004270A8">
        <w:rPr>
          <w:rFonts w:eastAsia="Batang"/>
          <w:lang w:val="nb-NO" w:eastAsia="ko-KR"/>
        </w:rPr>
        <w:t xml:space="preserve"> i </w:t>
      </w:r>
      <w:r w:rsidR="000370D2">
        <w:rPr>
          <w:rFonts w:eastAsia="Batang"/>
          <w:lang w:val="nb-NO" w:eastAsia="ko-KR"/>
        </w:rPr>
        <w:t>mellom-</w:t>
      </w:r>
      <w:r w:rsidR="004270A8" w:rsidRPr="004270A8">
        <w:rPr>
          <w:rFonts w:eastAsia="Batang"/>
          <w:lang w:val="nb-NO" w:eastAsia="ko-KR"/>
        </w:rPr>
        <w:t>segmentet.</w:t>
      </w:r>
    </w:p>
    <w:p w:rsidR="000370D2" w:rsidRDefault="000370D2" w:rsidP="000370D2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</w:p>
    <w:p w:rsidR="00DD761F" w:rsidRPr="000370D2" w:rsidRDefault="00AE708E" w:rsidP="00300E12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  <w:r>
        <w:rPr>
          <w:rFonts w:eastAsia="Batang"/>
          <w:lang w:val="nb-NO" w:eastAsia="ko-KR"/>
        </w:rPr>
        <w:t xml:space="preserve">– </w:t>
      </w:r>
      <w:r w:rsidR="000370D2" w:rsidRPr="000370D2">
        <w:rPr>
          <w:rFonts w:eastAsia="Batang"/>
          <w:lang w:val="nb-NO" w:eastAsia="ko-KR"/>
        </w:rPr>
        <w:softHyphen/>
        <w:t xml:space="preserve">Vi er svært stolte </w:t>
      </w:r>
      <w:r>
        <w:rPr>
          <w:rFonts w:eastAsia="Batang"/>
          <w:lang w:val="nb-NO" w:eastAsia="ko-KR"/>
        </w:rPr>
        <w:t xml:space="preserve">av </w:t>
      </w:r>
      <w:r w:rsidR="000370D2" w:rsidRPr="000370D2">
        <w:rPr>
          <w:rFonts w:eastAsia="Batang"/>
          <w:lang w:val="nb-NO" w:eastAsia="ko-KR"/>
        </w:rPr>
        <w:t xml:space="preserve">Nordic </w:t>
      </w:r>
      <w:proofErr w:type="spellStart"/>
      <w:r w:rsidR="000370D2" w:rsidRPr="000370D2">
        <w:rPr>
          <w:rFonts w:eastAsia="Batang"/>
          <w:lang w:val="nb-NO" w:eastAsia="ko-KR"/>
        </w:rPr>
        <w:t>Prestige</w:t>
      </w:r>
      <w:proofErr w:type="spellEnd"/>
      <w:r w:rsidR="000370D2" w:rsidRPr="000370D2">
        <w:rPr>
          <w:rFonts w:eastAsia="Batang"/>
          <w:lang w:val="nb-NO" w:eastAsia="ko-KR"/>
        </w:rPr>
        <w:t xml:space="preserve">-serien som i fjor oppnådde det beste resultatet noensinne i </w:t>
      </w:r>
      <w:proofErr w:type="spellStart"/>
      <w:r w:rsidR="000370D2" w:rsidRPr="000370D2">
        <w:rPr>
          <w:rFonts w:eastAsia="Batang"/>
          <w:lang w:val="nb-NO" w:eastAsia="ko-KR"/>
        </w:rPr>
        <w:t>SPs</w:t>
      </w:r>
      <w:proofErr w:type="spellEnd"/>
      <w:r w:rsidR="000370D2" w:rsidRPr="000370D2">
        <w:rPr>
          <w:rFonts w:eastAsia="Batang"/>
          <w:lang w:val="nb-NO" w:eastAsia="ko-KR"/>
        </w:rPr>
        <w:t xml:space="preserve"> tester, sier Stefan </w:t>
      </w:r>
      <w:proofErr w:type="spellStart"/>
      <w:r w:rsidR="000370D2" w:rsidRPr="000370D2">
        <w:rPr>
          <w:rFonts w:eastAsia="Batang"/>
          <w:lang w:val="nb-NO" w:eastAsia="ko-KR"/>
        </w:rPr>
        <w:t>Lögdberg</w:t>
      </w:r>
      <w:proofErr w:type="spellEnd"/>
      <w:r w:rsidR="000370D2" w:rsidRPr="000370D2">
        <w:rPr>
          <w:rFonts w:eastAsia="Batang"/>
          <w:lang w:val="nb-NO" w:eastAsia="ko-KR"/>
        </w:rPr>
        <w:t>, nordisk salg- og teknisk sjef for varmepumper</w:t>
      </w:r>
      <w:r>
        <w:rPr>
          <w:rFonts w:eastAsia="Batang"/>
          <w:lang w:val="nb-NO" w:eastAsia="ko-KR"/>
        </w:rPr>
        <w:t xml:space="preserve"> i LG</w:t>
      </w:r>
      <w:r w:rsidR="000370D2" w:rsidRPr="000370D2">
        <w:rPr>
          <w:rFonts w:eastAsia="Batang"/>
          <w:lang w:val="nb-NO" w:eastAsia="ko-KR"/>
        </w:rPr>
        <w:t>. Nå lanserer vi oppfølgeren som er</w:t>
      </w:r>
      <w:r>
        <w:rPr>
          <w:rFonts w:eastAsia="Batang"/>
          <w:lang w:val="nb-NO" w:eastAsia="ko-KR"/>
        </w:rPr>
        <w:t xml:space="preserve"> enda</w:t>
      </w:r>
      <w:r w:rsidR="000370D2" w:rsidRPr="000370D2">
        <w:rPr>
          <w:rFonts w:eastAsia="Batang"/>
          <w:lang w:val="nb-NO" w:eastAsia="ko-KR"/>
        </w:rPr>
        <w:t xml:space="preserve"> bedre enn fjorårets testvinner på alle punkter samtidig som vi har oppdatert produktet for </w:t>
      </w:r>
      <w:proofErr w:type="spellStart"/>
      <w:r w:rsidR="000370D2" w:rsidRPr="000370D2">
        <w:rPr>
          <w:rFonts w:eastAsia="Batang"/>
          <w:lang w:val="nb-NO" w:eastAsia="ko-KR"/>
        </w:rPr>
        <w:t>WiFi</w:t>
      </w:r>
      <w:proofErr w:type="spellEnd"/>
      <w:r w:rsidR="000370D2" w:rsidRPr="000370D2">
        <w:rPr>
          <w:rFonts w:eastAsia="Batang"/>
          <w:lang w:val="nb-NO" w:eastAsia="ko-KR"/>
        </w:rPr>
        <w:t>, slik at brukerne kan styre den via sin mobiltelefon, selv utenfor hjemmet.</w:t>
      </w:r>
      <w:r w:rsidR="00DD761F" w:rsidRPr="000370D2">
        <w:rPr>
          <w:rFonts w:eastAsia="Batang"/>
          <w:lang w:val="nb-NO" w:eastAsia="ko-KR"/>
        </w:rPr>
        <w:br/>
      </w:r>
    </w:p>
    <w:p w:rsidR="000370D2" w:rsidRPr="000370D2" w:rsidRDefault="000370D2" w:rsidP="00300E12">
      <w:pPr>
        <w:kinsoku w:val="0"/>
        <w:overflowPunct w:val="0"/>
        <w:spacing w:line="360" w:lineRule="auto"/>
        <w:rPr>
          <w:rFonts w:eastAsia="Batang"/>
          <w:b/>
          <w:lang w:val="nb-NO" w:eastAsia="ko-KR"/>
        </w:rPr>
      </w:pPr>
      <w:r w:rsidRPr="001D6CA3">
        <w:rPr>
          <w:rFonts w:eastAsia="Batang"/>
          <w:b/>
          <w:lang w:val="nb-NO" w:eastAsia="ko-KR"/>
        </w:rPr>
        <w:t>SCOP</w:t>
      </w:r>
      <w:r>
        <w:rPr>
          <w:rFonts w:eastAsia="Batang"/>
          <w:b/>
          <w:lang w:val="nb-NO" w:eastAsia="ko-KR"/>
        </w:rPr>
        <w:t xml:space="preserve"> på 5,2 og energiklasse A </w:t>
      </w:r>
      <w:r w:rsidR="00DD761F" w:rsidRPr="000370D2">
        <w:rPr>
          <w:rFonts w:eastAsia="Batang"/>
          <w:b/>
          <w:lang w:val="nb-NO" w:eastAsia="ko-KR"/>
        </w:rPr>
        <w:t>+++</w:t>
      </w:r>
    </w:p>
    <w:p w:rsidR="00C533B1" w:rsidRPr="000370D2" w:rsidRDefault="000370D2" w:rsidP="00300E12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  <w:r w:rsidRPr="001D6CA3">
        <w:rPr>
          <w:rFonts w:eastAsia="Batang"/>
          <w:lang w:val="nb-NO" w:eastAsia="ko-KR"/>
        </w:rPr>
        <w:t>SCOP er en faktor som viser hvor mye en varmepumpe kan spare i</w:t>
      </w:r>
      <w:r>
        <w:rPr>
          <w:rFonts w:eastAsia="Batang"/>
          <w:lang w:val="nb-NO" w:eastAsia="ko-KR"/>
        </w:rPr>
        <w:t xml:space="preserve"> løpet av</w:t>
      </w:r>
      <w:r w:rsidRPr="001D6CA3">
        <w:rPr>
          <w:rFonts w:eastAsia="Batang"/>
          <w:lang w:val="nb-NO" w:eastAsia="ko-KR"/>
        </w:rPr>
        <w:t xml:space="preserve"> et år</w:t>
      </w:r>
      <w:r>
        <w:rPr>
          <w:rFonts w:eastAsia="Batang"/>
          <w:lang w:val="nb-NO" w:eastAsia="ko-KR"/>
        </w:rPr>
        <w:t xml:space="preserve">. </w:t>
      </w:r>
      <w:proofErr w:type="spellStart"/>
      <w:r>
        <w:rPr>
          <w:rFonts w:eastAsia="Batang"/>
          <w:lang w:val="nb-NO" w:eastAsia="ko-KR"/>
        </w:rPr>
        <w:t>Prestige</w:t>
      </w:r>
      <w:proofErr w:type="spellEnd"/>
      <w:r>
        <w:rPr>
          <w:rFonts w:eastAsia="Batang"/>
          <w:lang w:val="nb-NO" w:eastAsia="ko-KR"/>
        </w:rPr>
        <w:t xml:space="preserve"> Plus sin verdi på 5,2 er </w:t>
      </w:r>
      <w:r w:rsidRPr="001D6CA3">
        <w:rPr>
          <w:rFonts w:eastAsia="Batang"/>
          <w:lang w:val="nb-NO" w:eastAsia="ko-KR"/>
        </w:rPr>
        <w:t xml:space="preserve">en økning </w:t>
      </w:r>
      <w:r>
        <w:rPr>
          <w:rFonts w:eastAsia="Batang"/>
          <w:lang w:val="nb-NO" w:eastAsia="ko-KR"/>
        </w:rPr>
        <w:t>fra forrige modell med 0,6 og samtidig</w:t>
      </w:r>
      <w:r w:rsidRPr="001D6CA3">
        <w:rPr>
          <w:rFonts w:eastAsia="Batang"/>
          <w:lang w:val="nb-NO" w:eastAsia="ko-KR"/>
        </w:rPr>
        <w:t xml:space="preserve"> blant de høyeste i klassen. </w:t>
      </w:r>
      <w:r w:rsidRPr="000370D2">
        <w:rPr>
          <w:rFonts w:eastAsia="Batang"/>
          <w:lang w:val="nb-NO" w:eastAsia="ko-KR"/>
        </w:rPr>
        <w:t xml:space="preserve">SCOP er også viktig for energiklassifisering, som for Nordic </w:t>
      </w:r>
      <w:proofErr w:type="spellStart"/>
      <w:r w:rsidRPr="000370D2">
        <w:rPr>
          <w:rFonts w:eastAsia="Batang"/>
          <w:lang w:val="nb-NO" w:eastAsia="ko-KR"/>
        </w:rPr>
        <w:t>Prestige</w:t>
      </w:r>
      <w:proofErr w:type="spellEnd"/>
      <w:r w:rsidRPr="000370D2">
        <w:rPr>
          <w:rFonts w:eastAsia="Batang"/>
          <w:lang w:val="nb-NO" w:eastAsia="ko-KR"/>
        </w:rPr>
        <w:t xml:space="preserve"> Plus er høyest mulig, det vil si A + + +</w:t>
      </w:r>
    </w:p>
    <w:p w:rsidR="001F1046" w:rsidRPr="000370D2" w:rsidRDefault="001F1046" w:rsidP="00300E12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</w:p>
    <w:p w:rsidR="009870F7" w:rsidRPr="000370D2" w:rsidRDefault="009870F7" w:rsidP="00300E12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</w:p>
    <w:p w:rsidR="000370D2" w:rsidRPr="000370D2" w:rsidRDefault="000370D2" w:rsidP="000370D2">
      <w:pPr>
        <w:kinsoku w:val="0"/>
        <w:overflowPunct w:val="0"/>
        <w:spacing w:line="360" w:lineRule="auto"/>
        <w:rPr>
          <w:rFonts w:eastAsia="Batang"/>
          <w:b/>
          <w:lang w:val="nb-NO" w:eastAsia="ko-KR"/>
        </w:rPr>
      </w:pPr>
      <w:r w:rsidRPr="000370D2">
        <w:rPr>
          <w:rFonts w:eastAsia="Batang"/>
          <w:b/>
          <w:lang w:val="nb-NO" w:eastAsia="ko-KR"/>
        </w:rPr>
        <w:lastRenderedPageBreak/>
        <w:t xml:space="preserve">Spesielt utviklet for det nordiske markedet </w:t>
      </w:r>
    </w:p>
    <w:p w:rsidR="009870F7" w:rsidRDefault="000370D2" w:rsidP="000370D2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  <w:r>
        <w:rPr>
          <w:rFonts w:eastAsia="Batang"/>
          <w:lang w:val="nb-NO" w:eastAsia="ko-KR"/>
        </w:rPr>
        <w:t xml:space="preserve">Med </w:t>
      </w:r>
      <w:proofErr w:type="spellStart"/>
      <w:r>
        <w:rPr>
          <w:rFonts w:eastAsia="Batang"/>
          <w:lang w:val="nb-NO" w:eastAsia="ko-KR"/>
        </w:rPr>
        <w:t>WiFi</w:t>
      </w:r>
      <w:proofErr w:type="spellEnd"/>
      <w:r>
        <w:rPr>
          <w:rFonts w:eastAsia="Batang"/>
          <w:lang w:val="nb-NO" w:eastAsia="ko-KR"/>
        </w:rPr>
        <w:t>-tilkobling på</w:t>
      </w:r>
      <w:r w:rsidRPr="000370D2">
        <w:rPr>
          <w:rFonts w:eastAsia="Batang"/>
          <w:lang w:val="nb-NO" w:eastAsia="ko-KR"/>
        </w:rPr>
        <w:t xml:space="preserve"> varmepumpe</w:t>
      </w:r>
      <w:r>
        <w:rPr>
          <w:rFonts w:eastAsia="Batang"/>
          <w:lang w:val="nb-NO" w:eastAsia="ko-KR"/>
        </w:rPr>
        <w:t>n</w:t>
      </w:r>
      <w:r w:rsidRPr="000370D2">
        <w:rPr>
          <w:rFonts w:eastAsia="Batang"/>
          <w:lang w:val="nb-NO" w:eastAsia="ko-KR"/>
        </w:rPr>
        <w:t xml:space="preserve">, kan du enkelt styre den med smarttelefonen uansett hvor du er. Du kan </w:t>
      </w:r>
      <w:r w:rsidR="00AE708E">
        <w:rPr>
          <w:rFonts w:eastAsia="Batang"/>
          <w:lang w:val="nb-NO" w:eastAsia="ko-KR"/>
        </w:rPr>
        <w:t xml:space="preserve">om </w:t>
      </w:r>
      <w:proofErr w:type="gramStart"/>
      <w:r w:rsidR="00AE708E">
        <w:rPr>
          <w:rFonts w:eastAsia="Batang"/>
          <w:lang w:val="nb-NO" w:eastAsia="ko-KR"/>
        </w:rPr>
        <w:t xml:space="preserve">ønskelig </w:t>
      </w:r>
      <w:r w:rsidRPr="000370D2">
        <w:rPr>
          <w:rFonts w:eastAsia="Batang"/>
          <w:lang w:val="nb-NO" w:eastAsia="ko-KR"/>
        </w:rPr>
        <w:t xml:space="preserve"> kontrollere</w:t>
      </w:r>
      <w:proofErr w:type="gramEnd"/>
      <w:r w:rsidRPr="000370D2">
        <w:rPr>
          <w:rFonts w:eastAsia="Batang"/>
          <w:lang w:val="nb-NO" w:eastAsia="ko-KR"/>
        </w:rPr>
        <w:t xml:space="preserve"> flere tilkoblede varmepumper fra sa</w:t>
      </w:r>
      <w:r>
        <w:rPr>
          <w:rFonts w:eastAsia="Batang"/>
          <w:lang w:val="nb-NO" w:eastAsia="ko-KR"/>
        </w:rPr>
        <w:t xml:space="preserve">mme telefon. Med den </w:t>
      </w:r>
      <w:r w:rsidR="00922B65">
        <w:rPr>
          <w:rFonts w:eastAsia="Batang"/>
          <w:lang w:val="nb-NO" w:eastAsia="ko-KR"/>
        </w:rPr>
        <w:t>kostnadsfrie</w:t>
      </w:r>
      <w:r>
        <w:rPr>
          <w:rFonts w:eastAsia="Batang"/>
          <w:lang w:val="nb-NO" w:eastAsia="ko-KR"/>
        </w:rPr>
        <w:t xml:space="preserve"> smart</w:t>
      </w:r>
      <w:r w:rsidR="00AE708E">
        <w:rPr>
          <w:rFonts w:eastAsia="Batang"/>
          <w:lang w:val="nb-NO" w:eastAsia="ko-KR"/>
        </w:rPr>
        <w:t>t</w:t>
      </w:r>
      <w:r>
        <w:rPr>
          <w:rFonts w:eastAsia="Batang"/>
          <w:lang w:val="nb-NO" w:eastAsia="ko-KR"/>
        </w:rPr>
        <w:t>elefon-</w:t>
      </w:r>
      <w:proofErr w:type="spellStart"/>
      <w:r>
        <w:rPr>
          <w:rFonts w:eastAsia="Batang"/>
          <w:lang w:val="nb-NO" w:eastAsia="ko-KR"/>
        </w:rPr>
        <w:t>appen</w:t>
      </w:r>
      <w:proofErr w:type="spellEnd"/>
      <w:r>
        <w:rPr>
          <w:rFonts w:eastAsia="Batang"/>
          <w:lang w:val="nb-NO" w:eastAsia="ko-KR"/>
        </w:rPr>
        <w:t xml:space="preserve"> kan du </w:t>
      </w:r>
      <w:r w:rsidRPr="000370D2">
        <w:rPr>
          <w:rFonts w:eastAsia="Batang"/>
          <w:lang w:val="nb-NO" w:eastAsia="ko-KR"/>
        </w:rPr>
        <w:t xml:space="preserve">kontrollere luftstrømmen, luftstrømningsretning og timing i løpet av </w:t>
      </w:r>
      <w:r>
        <w:rPr>
          <w:rFonts w:eastAsia="Batang"/>
          <w:lang w:val="nb-NO" w:eastAsia="ko-KR"/>
        </w:rPr>
        <w:t xml:space="preserve">samme </w:t>
      </w:r>
      <w:r w:rsidRPr="000370D2">
        <w:rPr>
          <w:rFonts w:eastAsia="Batang"/>
          <w:lang w:val="nb-NO" w:eastAsia="ko-KR"/>
        </w:rPr>
        <w:t>dag.</w:t>
      </w:r>
    </w:p>
    <w:p w:rsidR="008C04E9" w:rsidRPr="00922B65" w:rsidRDefault="008C04E9" w:rsidP="0071144A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</w:p>
    <w:p w:rsidR="000370D2" w:rsidRPr="00615638" w:rsidRDefault="000370D2" w:rsidP="000370D2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  <w:r w:rsidRPr="00615638">
        <w:rPr>
          <w:rFonts w:eastAsia="Batang"/>
          <w:lang w:val="nb-NO" w:eastAsia="ko-KR"/>
        </w:rPr>
        <w:t>I motsetn</w:t>
      </w:r>
      <w:r>
        <w:rPr>
          <w:rFonts w:eastAsia="Batang"/>
          <w:lang w:val="nb-NO" w:eastAsia="ko-KR"/>
        </w:rPr>
        <w:t>ing til mange andre produsenter</w:t>
      </w:r>
      <w:r w:rsidR="00AE708E">
        <w:rPr>
          <w:rFonts w:eastAsia="Batang"/>
          <w:lang w:val="nb-NO" w:eastAsia="ko-KR"/>
        </w:rPr>
        <w:t>,</w:t>
      </w:r>
      <w:r>
        <w:rPr>
          <w:rFonts w:eastAsia="Batang"/>
          <w:lang w:val="nb-NO" w:eastAsia="ko-KR"/>
        </w:rPr>
        <w:t xml:space="preserve"> utvikler </w:t>
      </w:r>
      <w:r w:rsidRPr="00615638">
        <w:rPr>
          <w:rFonts w:eastAsia="Batang"/>
          <w:lang w:val="nb-NO" w:eastAsia="ko-KR"/>
        </w:rPr>
        <w:t>L</w:t>
      </w:r>
      <w:r>
        <w:rPr>
          <w:rFonts w:eastAsia="Batang"/>
          <w:lang w:val="nb-NO" w:eastAsia="ko-KR"/>
        </w:rPr>
        <w:t>G varmepumper spesielt tilpasset</w:t>
      </w:r>
      <w:r w:rsidR="00476688">
        <w:rPr>
          <w:rFonts w:eastAsia="Batang"/>
          <w:lang w:val="nb-NO" w:eastAsia="ko-KR"/>
        </w:rPr>
        <w:t xml:space="preserve"> </w:t>
      </w:r>
      <w:r w:rsidRPr="00615638">
        <w:rPr>
          <w:rFonts w:eastAsia="Batang"/>
          <w:lang w:val="nb-NO" w:eastAsia="ko-KR"/>
        </w:rPr>
        <w:t>det no</w:t>
      </w:r>
      <w:r w:rsidR="00476688">
        <w:rPr>
          <w:rFonts w:eastAsia="Batang"/>
          <w:lang w:val="nb-NO" w:eastAsia="ko-KR"/>
        </w:rPr>
        <w:t>rdiske klimaet</w:t>
      </w:r>
      <w:r>
        <w:rPr>
          <w:rFonts w:eastAsia="Batang"/>
          <w:lang w:val="nb-NO" w:eastAsia="ko-KR"/>
        </w:rPr>
        <w:t xml:space="preserve"> i stedet for </w:t>
      </w:r>
      <w:r w:rsidRPr="00615638">
        <w:rPr>
          <w:rFonts w:eastAsia="Batang"/>
          <w:lang w:val="nb-NO" w:eastAsia="ko-KR"/>
        </w:rPr>
        <w:t xml:space="preserve">å tilpasse eksisterende modeller. Dette gjør </w:t>
      </w:r>
      <w:r>
        <w:rPr>
          <w:rFonts w:eastAsia="Batang"/>
          <w:lang w:val="nb-NO" w:eastAsia="ko-KR"/>
        </w:rPr>
        <w:t xml:space="preserve">at </w:t>
      </w:r>
      <w:r w:rsidRPr="00615638">
        <w:rPr>
          <w:rFonts w:eastAsia="Batang"/>
          <w:lang w:val="nb-NO" w:eastAsia="ko-KR"/>
        </w:rPr>
        <w:t>LGs modeller fungerer bedre og mer effektivt i forhold ti</w:t>
      </w:r>
      <w:r>
        <w:rPr>
          <w:rFonts w:eastAsia="Batang"/>
          <w:lang w:val="nb-NO" w:eastAsia="ko-KR"/>
        </w:rPr>
        <w:t>l konkurrerende løsninger. Det</w:t>
      </w:r>
      <w:r w:rsidRPr="00615638">
        <w:rPr>
          <w:rFonts w:eastAsia="Batang"/>
          <w:lang w:val="nb-NO" w:eastAsia="ko-KR"/>
        </w:rPr>
        <w:t xml:space="preserve"> betyr </w:t>
      </w:r>
      <w:r w:rsidR="00AE708E">
        <w:rPr>
          <w:rFonts w:eastAsia="Batang"/>
          <w:lang w:val="nb-NO" w:eastAsia="ko-KR"/>
        </w:rPr>
        <w:t xml:space="preserve">også </w:t>
      </w:r>
      <w:r w:rsidRPr="00615638">
        <w:rPr>
          <w:rFonts w:eastAsia="Batang"/>
          <w:lang w:val="nb-NO" w:eastAsia="ko-KR"/>
        </w:rPr>
        <w:t xml:space="preserve">at enhetene er utstyrt med en rekke funksjoner, blant annet: </w:t>
      </w:r>
    </w:p>
    <w:p w:rsidR="000370D2" w:rsidRPr="00615638" w:rsidRDefault="000370D2" w:rsidP="000370D2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  <w:r w:rsidRPr="00615638">
        <w:rPr>
          <w:rFonts w:eastAsia="Batang"/>
          <w:lang w:val="nb-NO" w:eastAsia="ko-KR"/>
        </w:rPr>
        <w:t xml:space="preserve">• </w:t>
      </w:r>
      <w:proofErr w:type="spellStart"/>
      <w:r w:rsidRPr="00615638">
        <w:rPr>
          <w:rFonts w:eastAsia="Batang"/>
          <w:lang w:val="nb-NO" w:eastAsia="ko-KR"/>
        </w:rPr>
        <w:t>Twin</w:t>
      </w:r>
      <w:proofErr w:type="spellEnd"/>
      <w:r w:rsidRPr="00615638">
        <w:rPr>
          <w:rFonts w:eastAsia="Batang"/>
          <w:lang w:val="nb-NO" w:eastAsia="ko-KR"/>
        </w:rPr>
        <w:t xml:space="preserve"> </w:t>
      </w:r>
      <w:proofErr w:type="spellStart"/>
      <w:r w:rsidRPr="00615638">
        <w:rPr>
          <w:rFonts w:eastAsia="Batang"/>
          <w:lang w:val="nb-NO" w:eastAsia="ko-KR"/>
        </w:rPr>
        <w:t>Rotary</w:t>
      </w:r>
      <w:proofErr w:type="spellEnd"/>
      <w:r>
        <w:rPr>
          <w:rFonts w:eastAsia="Batang"/>
          <w:lang w:val="nb-NO" w:eastAsia="ko-KR"/>
        </w:rPr>
        <w:t xml:space="preserve">- kompressor gir en mer stillegående </w:t>
      </w:r>
      <w:r w:rsidRPr="00622046">
        <w:rPr>
          <w:rFonts w:eastAsia="Batang"/>
          <w:lang w:val="nb-NO" w:eastAsia="ko-KR"/>
        </w:rPr>
        <w:t>utendørsenhet</w:t>
      </w:r>
      <w:r w:rsidRPr="00615638">
        <w:rPr>
          <w:rFonts w:eastAsia="Batang"/>
          <w:lang w:val="nb-NO" w:eastAsia="ko-KR"/>
        </w:rPr>
        <w:t xml:space="preserve"> med økt effektivitet. </w:t>
      </w:r>
    </w:p>
    <w:p w:rsidR="000370D2" w:rsidRPr="00615638" w:rsidRDefault="000370D2" w:rsidP="000370D2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  <w:r>
        <w:rPr>
          <w:rFonts w:eastAsia="Batang"/>
          <w:lang w:val="nb-NO" w:eastAsia="ko-KR"/>
        </w:rPr>
        <w:t xml:space="preserve">• Ekstra </w:t>
      </w:r>
      <w:r w:rsidRPr="00622046">
        <w:rPr>
          <w:rFonts w:eastAsia="Batang"/>
          <w:lang w:val="nb-NO" w:eastAsia="ko-KR"/>
        </w:rPr>
        <w:t>isolert utendørsenhet</w:t>
      </w:r>
      <w:r>
        <w:rPr>
          <w:rFonts w:eastAsia="Batang"/>
          <w:lang w:val="nb-NO" w:eastAsia="ko-KR"/>
        </w:rPr>
        <w:t xml:space="preserve"> øker effekten</w:t>
      </w:r>
      <w:r w:rsidRPr="00615638">
        <w:rPr>
          <w:rFonts w:eastAsia="Batang"/>
          <w:lang w:val="nb-NO" w:eastAsia="ko-KR"/>
        </w:rPr>
        <w:t xml:space="preserve"> og reduserer støynivået. </w:t>
      </w:r>
    </w:p>
    <w:p w:rsidR="000370D2" w:rsidRPr="00615638" w:rsidRDefault="000370D2" w:rsidP="000370D2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  <w:r>
        <w:rPr>
          <w:rFonts w:eastAsia="Batang"/>
          <w:lang w:val="nb-NO" w:eastAsia="ko-KR"/>
        </w:rPr>
        <w:t xml:space="preserve">• Silikonisolert </w:t>
      </w:r>
      <w:r w:rsidRPr="00622046">
        <w:rPr>
          <w:rFonts w:eastAsia="Batang"/>
          <w:lang w:val="nb-NO" w:eastAsia="ko-KR"/>
        </w:rPr>
        <w:t>kretskort som</w:t>
      </w:r>
      <w:r>
        <w:rPr>
          <w:rFonts w:eastAsia="Batang"/>
          <w:lang w:val="nb-NO" w:eastAsia="ko-KR"/>
        </w:rPr>
        <w:t xml:space="preserve"> </w:t>
      </w:r>
      <w:r w:rsidRPr="00615638">
        <w:rPr>
          <w:rFonts w:eastAsia="Batang"/>
          <w:lang w:val="nb-NO" w:eastAsia="ko-KR"/>
        </w:rPr>
        <w:t xml:space="preserve">beskytter elektronikken mot fuktighet. </w:t>
      </w:r>
    </w:p>
    <w:p w:rsidR="00922B65" w:rsidRDefault="00922B65" w:rsidP="00922B65">
      <w:pPr>
        <w:kinsoku w:val="0"/>
        <w:overflowPunct w:val="0"/>
        <w:spacing w:line="360" w:lineRule="auto"/>
        <w:rPr>
          <w:rFonts w:eastAsia="Batang"/>
          <w:b/>
          <w:lang w:val="nb-NO" w:eastAsia="ko-KR"/>
        </w:rPr>
      </w:pPr>
    </w:p>
    <w:p w:rsidR="00922B65" w:rsidRDefault="00922B65" w:rsidP="00922B65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  <w:r w:rsidRPr="00C91078">
        <w:rPr>
          <w:rFonts w:eastAsia="Batang"/>
          <w:b/>
          <w:lang w:val="nb-NO" w:eastAsia="ko-KR"/>
        </w:rPr>
        <w:t xml:space="preserve">Tilgjengelighet, bilder og tekniske spesifikasjoner </w:t>
      </w:r>
      <w:r w:rsidR="00A24F2A" w:rsidRPr="00922B65">
        <w:rPr>
          <w:rFonts w:eastAsia="Batang"/>
          <w:b/>
          <w:lang w:val="nb-NO" w:eastAsia="ko-KR"/>
        </w:rPr>
        <w:br/>
      </w:r>
      <w:r w:rsidRPr="00C91078">
        <w:rPr>
          <w:rFonts w:eastAsia="Batang"/>
          <w:lang w:val="nb-NO" w:eastAsia="ko-KR"/>
        </w:rPr>
        <w:t>LGs nye flaggskip</w:t>
      </w:r>
      <w:r>
        <w:rPr>
          <w:rFonts w:eastAsia="Batang"/>
          <w:lang w:val="nb-NO" w:eastAsia="ko-KR"/>
        </w:rPr>
        <w:t xml:space="preserve"> innen</w:t>
      </w:r>
      <w:r w:rsidRPr="00C91078">
        <w:rPr>
          <w:rFonts w:eastAsia="Batang"/>
          <w:lang w:val="nb-NO" w:eastAsia="ko-KR"/>
        </w:rPr>
        <w:t xml:space="preserve"> varmepumper, Nordic </w:t>
      </w:r>
      <w:proofErr w:type="spellStart"/>
      <w:r w:rsidRPr="00C91078">
        <w:rPr>
          <w:rFonts w:eastAsia="Batang"/>
          <w:lang w:val="nb-NO" w:eastAsia="ko-KR"/>
        </w:rPr>
        <w:t>Prestige</w:t>
      </w:r>
      <w:proofErr w:type="spellEnd"/>
      <w:r w:rsidRPr="00C91078">
        <w:rPr>
          <w:rFonts w:eastAsia="Batang"/>
          <w:lang w:val="nb-NO" w:eastAsia="ko-KR"/>
        </w:rPr>
        <w:t xml:space="preserve"> Plus, vil være tilgjengelig via</w:t>
      </w:r>
      <w:r>
        <w:rPr>
          <w:rFonts w:eastAsia="Batang"/>
          <w:lang w:val="nb-NO" w:eastAsia="ko-KR"/>
        </w:rPr>
        <w:t xml:space="preserve"> distributør </w:t>
      </w:r>
      <w:proofErr w:type="spellStart"/>
      <w:r>
        <w:rPr>
          <w:rFonts w:eastAsia="Batang"/>
          <w:lang w:val="nb-NO" w:eastAsia="ko-KR"/>
        </w:rPr>
        <w:t>Kinnan</w:t>
      </w:r>
      <w:proofErr w:type="spellEnd"/>
      <w:r>
        <w:rPr>
          <w:rFonts w:eastAsia="Batang"/>
          <w:lang w:val="nb-NO" w:eastAsia="ko-KR"/>
        </w:rPr>
        <w:t xml:space="preserve"> fra og med august</w:t>
      </w:r>
      <w:r w:rsidRPr="00C91078">
        <w:rPr>
          <w:rFonts w:eastAsia="Batang"/>
          <w:lang w:val="nb-NO" w:eastAsia="ko-KR"/>
        </w:rPr>
        <w:t xml:space="preserve"> 2014.</w:t>
      </w:r>
      <w:r w:rsidRPr="00922B65">
        <w:rPr>
          <w:lang w:val="nb-NO"/>
        </w:rPr>
        <w:t xml:space="preserve"> </w:t>
      </w:r>
      <w:r w:rsidRPr="00922B65">
        <w:rPr>
          <w:rFonts w:eastAsia="Batang"/>
          <w:lang w:val="nb-NO" w:eastAsia="ko-KR"/>
        </w:rPr>
        <w:t xml:space="preserve">Libero Plus og Nordic </w:t>
      </w:r>
      <w:proofErr w:type="spellStart"/>
      <w:r w:rsidRPr="00922B65">
        <w:rPr>
          <w:rFonts w:eastAsia="Batang"/>
          <w:lang w:val="nb-NO" w:eastAsia="ko-KR"/>
        </w:rPr>
        <w:t>Artcool</w:t>
      </w:r>
      <w:proofErr w:type="spellEnd"/>
      <w:r w:rsidRPr="00922B65">
        <w:rPr>
          <w:rFonts w:eastAsia="Batang"/>
          <w:lang w:val="nb-NO" w:eastAsia="ko-KR"/>
        </w:rPr>
        <w:t xml:space="preserve"> er i løpet av september tilgjengelig gjennom forhandlere i Sverige, Danmark og Norge</w:t>
      </w:r>
      <w:r>
        <w:rPr>
          <w:rFonts w:eastAsia="Batang"/>
          <w:lang w:val="nb-NO" w:eastAsia="ko-KR"/>
        </w:rPr>
        <w:t>.</w:t>
      </w:r>
      <w:r w:rsidRPr="00922B65">
        <w:rPr>
          <w:rFonts w:eastAsia="Batang"/>
          <w:lang w:val="nb-NO" w:eastAsia="ko-KR"/>
        </w:rPr>
        <w:t xml:space="preserve"> </w:t>
      </w:r>
      <w:r w:rsidR="00476688" w:rsidRPr="00C91078">
        <w:rPr>
          <w:rFonts w:eastAsia="Batang"/>
          <w:lang w:val="nb-NO" w:eastAsia="ko-KR"/>
        </w:rPr>
        <w:t>For høyoppløselige bilder, kan du gå til LGs bildearkiv og skriv</w:t>
      </w:r>
      <w:r w:rsidR="00476688">
        <w:rPr>
          <w:rFonts w:eastAsia="Batang"/>
          <w:lang w:val="nb-NO" w:eastAsia="ko-KR"/>
        </w:rPr>
        <w:t>e</w:t>
      </w:r>
      <w:r w:rsidR="00476688" w:rsidRPr="00C91078">
        <w:rPr>
          <w:rFonts w:eastAsia="Batang"/>
          <w:lang w:val="nb-NO" w:eastAsia="ko-KR"/>
        </w:rPr>
        <w:t xml:space="preserve"> </w:t>
      </w:r>
      <w:r w:rsidR="00476688" w:rsidRPr="00AE708E">
        <w:rPr>
          <w:rStyle w:val="Hyperlink"/>
          <w:rFonts w:ascii="Times New Roman" w:hAnsi="Times New Roman"/>
          <w:b w:val="0"/>
          <w:color w:val="auto"/>
          <w:sz w:val="24"/>
          <w:lang w:val="nb-NO"/>
        </w:rPr>
        <w:t>"</w:t>
      </w:r>
      <w:proofErr w:type="spellStart"/>
      <w:r w:rsidR="0067634B">
        <w:fldChar w:fldCharType="begin"/>
      </w:r>
      <w:r w:rsidR="0067634B" w:rsidRPr="0067634B">
        <w:rPr>
          <w:lang w:val="nb-NO"/>
        </w:rPr>
        <w:instrText xml:space="preserve"> HYPERLINK "http://www.lg.com/no/om-lg" </w:instrText>
      </w:r>
      <w:r w:rsidR="0067634B">
        <w:fldChar w:fldCharType="separate"/>
      </w:r>
      <w:r w:rsidR="00476688" w:rsidRPr="00AE708E">
        <w:rPr>
          <w:rStyle w:val="Hyperlink"/>
          <w:rFonts w:ascii="Times New Roman" w:eastAsia="Batang" w:hAnsi="Times New Roman"/>
          <w:sz w:val="24"/>
          <w:lang w:val="nb-NO" w:eastAsia="ko-KR"/>
        </w:rPr>
        <w:t>Prestigeplus</w:t>
      </w:r>
      <w:proofErr w:type="spellEnd"/>
      <w:r w:rsidR="0067634B">
        <w:rPr>
          <w:rStyle w:val="Hyperlink"/>
          <w:rFonts w:ascii="Times New Roman" w:eastAsia="Batang" w:hAnsi="Times New Roman"/>
          <w:sz w:val="24"/>
          <w:lang w:val="nb-NO" w:eastAsia="ko-KR"/>
        </w:rPr>
        <w:fldChar w:fldCharType="end"/>
      </w:r>
      <w:r w:rsidR="00476688" w:rsidRPr="00AE708E">
        <w:rPr>
          <w:rStyle w:val="Hyperlink"/>
          <w:rFonts w:ascii="Times New Roman" w:hAnsi="Times New Roman"/>
          <w:b w:val="0"/>
          <w:color w:val="auto"/>
          <w:sz w:val="24"/>
          <w:lang w:val="nb-NO"/>
        </w:rPr>
        <w:t>"</w:t>
      </w:r>
      <w:r w:rsidR="00476688">
        <w:rPr>
          <w:rFonts w:eastAsia="Batang"/>
          <w:lang w:val="nb-NO" w:eastAsia="ko-KR"/>
        </w:rPr>
        <w:t xml:space="preserve"> i søkeruten til høyre.</w:t>
      </w:r>
    </w:p>
    <w:p w:rsidR="000F132D" w:rsidRPr="00922B65" w:rsidRDefault="000F132D" w:rsidP="00D56888">
      <w:pPr>
        <w:kinsoku w:val="0"/>
        <w:overflowPunct w:val="0"/>
        <w:spacing w:line="360" w:lineRule="auto"/>
        <w:rPr>
          <w:rFonts w:eastAsia="Batang"/>
          <w:lang w:val="nb-NO" w:eastAsia="ko-KR"/>
        </w:rPr>
      </w:pPr>
    </w:p>
    <w:p w:rsidR="00365DA7" w:rsidRPr="00922B65" w:rsidRDefault="00365DA7" w:rsidP="00365DA7">
      <w:pPr>
        <w:spacing w:line="360" w:lineRule="auto"/>
        <w:jc w:val="both"/>
        <w:rPr>
          <w:rFonts w:eastAsia="Malgun Gothic"/>
          <w:lang w:val="nb-NO" w:eastAsia="ko-KR"/>
        </w:rPr>
      </w:pPr>
    </w:p>
    <w:p w:rsidR="00365DA7" w:rsidRPr="00A90DD9" w:rsidRDefault="00365DA7" w:rsidP="00365DA7">
      <w:pPr>
        <w:jc w:val="center"/>
      </w:pPr>
      <w:r w:rsidRPr="00A90DD9">
        <w:t># # #</w:t>
      </w:r>
    </w:p>
    <w:p w:rsidR="00365DA7" w:rsidRPr="00A90DD9" w:rsidRDefault="00365DA7" w:rsidP="00365DA7">
      <w:pPr>
        <w:jc w:val="both"/>
        <w:rPr>
          <w:rFonts w:ascii="Batang" w:eastAsia="Batang" w:hAnsi="Batang"/>
          <w:b/>
          <w:bCs/>
          <w:color w:val="CC0066"/>
          <w:lang w:eastAsia="ko-KR"/>
        </w:rPr>
      </w:pPr>
    </w:p>
    <w:p w:rsidR="00922B65" w:rsidRPr="00CE7151" w:rsidRDefault="00922B65" w:rsidP="00922B65">
      <w:pPr>
        <w:rPr>
          <w:sz w:val="18"/>
          <w:szCs w:val="18"/>
          <w:lang w:val="nb-NO"/>
        </w:rPr>
      </w:pPr>
      <w:r w:rsidRPr="00CE7151">
        <w:rPr>
          <w:rFonts w:eastAsia="Gulim"/>
          <w:b/>
          <w:bCs/>
          <w:color w:val="CC0066"/>
          <w:sz w:val="18"/>
          <w:szCs w:val="18"/>
        </w:rPr>
        <w:t>Om LG Electronics</w:t>
      </w:r>
      <w:r w:rsidRPr="00CE7151">
        <w:rPr>
          <w:rFonts w:eastAsia="Gulim"/>
          <w:b/>
          <w:bCs/>
          <w:color w:val="CC0066"/>
          <w:sz w:val="18"/>
          <w:szCs w:val="18"/>
        </w:rPr>
        <w:br/>
      </w:r>
      <w:r w:rsidRPr="00CE7151">
        <w:rPr>
          <w:sz w:val="18"/>
          <w:szCs w:val="18"/>
        </w:rPr>
        <w:t xml:space="preserve">LG Electronics, Inc. </w:t>
      </w:r>
      <w:r w:rsidRPr="00CE7151">
        <w:rPr>
          <w:sz w:val="18"/>
          <w:szCs w:val="18"/>
          <w:lang w:val="nb-NO"/>
        </w:rPr>
        <w:t xml:space="preserve">(KSE: 066570.KS) er en av verdens største leverandører </w:t>
      </w:r>
      <w:proofErr w:type="gramStart"/>
      <w:r w:rsidRPr="00CE7151">
        <w:rPr>
          <w:sz w:val="18"/>
          <w:szCs w:val="18"/>
          <w:lang w:val="nb-NO"/>
        </w:rPr>
        <w:t>og</w:t>
      </w:r>
      <w:proofErr w:type="gramEnd"/>
      <w:r w:rsidRPr="00CE7151">
        <w:rPr>
          <w:sz w:val="18"/>
          <w:szCs w:val="18"/>
          <w:lang w:val="nb-NO"/>
        </w:rPr>
        <w:t xml:space="preserve"> en innovatør innenfor hjemmeelektronikk, hvitevarer og mobil kommunikasjon med over 87 000 ansatte fordelt på 113 kontor verden rundt. LG oppnådde en global omsetning på USD </w:t>
      </w:r>
      <w:r>
        <w:rPr>
          <w:sz w:val="18"/>
          <w:szCs w:val="18"/>
          <w:lang w:val="nb-NO"/>
        </w:rPr>
        <w:t>53</w:t>
      </w:r>
      <w:r w:rsidRPr="00CE7151">
        <w:rPr>
          <w:sz w:val="18"/>
          <w:szCs w:val="18"/>
          <w:lang w:val="nb-NO"/>
        </w:rPr>
        <w:t>,</w:t>
      </w:r>
      <w:r>
        <w:rPr>
          <w:sz w:val="18"/>
          <w:szCs w:val="18"/>
          <w:lang w:val="nb-NO"/>
        </w:rPr>
        <w:t>10</w:t>
      </w:r>
      <w:r w:rsidRPr="00CE7151">
        <w:rPr>
          <w:sz w:val="18"/>
          <w:szCs w:val="18"/>
          <w:lang w:val="nb-NO"/>
        </w:rPr>
        <w:t xml:space="preserve"> milliarder for 201</w:t>
      </w:r>
      <w:r>
        <w:rPr>
          <w:sz w:val="18"/>
          <w:szCs w:val="18"/>
          <w:lang w:val="nb-NO"/>
        </w:rPr>
        <w:t>3</w:t>
      </w:r>
      <w:r w:rsidRPr="00CE7151">
        <w:rPr>
          <w:sz w:val="18"/>
          <w:szCs w:val="18"/>
          <w:lang w:val="nb-NO"/>
        </w:rPr>
        <w:t xml:space="preserve">. LG består av fem forretningsområder - Home Entertainment, Mobile Communications, Home Appliance, Air </w:t>
      </w:r>
      <w:proofErr w:type="spellStart"/>
      <w:r w:rsidRPr="00CE7151">
        <w:rPr>
          <w:sz w:val="18"/>
          <w:szCs w:val="18"/>
          <w:lang w:val="nb-NO"/>
        </w:rPr>
        <w:t>Conditioning</w:t>
      </w:r>
      <w:proofErr w:type="spellEnd"/>
      <w:r w:rsidRPr="00CE7151">
        <w:rPr>
          <w:sz w:val="18"/>
          <w:szCs w:val="18"/>
          <w:lang w:val="nb-NO"/>
        </w:rPr>
        <w:t xml:space="preserve"> &amp; Energy Solution og </w:t>
      </w:r>
      <w:r w:rsidRPr="00CE7151">
        <w:rPr>
          <w:rFonts w:eastAsia="Calibri"/>
          <w:sz w:val="18"/>
          <w:szCs w:val="18"/>
          <w:lang w:val="fi-FI" w:eastAsia="en-GB"/>
        </w:rPr>
        <w:t>Vehicle Components</w:t>
      </w:r>
      <w:r w:rsidRPr="00CE7151">
        <w:rPr>
          <w:sz w:val="18"/>
          <w:szCs w:val="18"/>
          <w:lang w:val="nb-NO"/>
        </w:rPr>
        <w:t xml:space="preserve"> – og er en av verdens største produsenter av flat-tv, </w:t>
      </w:r>
      <w:proofErr w:type="spellStart"/>
      <w:r w:rsidRPr="00CE7151">
        <w:rPr>
          <w:sz w:val="18"/>
          <w:szCs w:val="18"/>
          <w:lang w:val="nb-NO"/>
        </w:rPr>
        <w:t>audio</w:t>
      </w:r>
      <w:proofErr w:type="spellEnd"/>
      <w:r w:rsidRPr="00CE7151">
        <w:rPr>
          <w:sz w:val="18"/>
          <w:szCs w:val="18"/>
          <w:lang w:val="nb-NO"/>
        </w:rPr>
        <w:t>- og videoprodukter, mobiltelefoner, klimaanlegg, vaskemaskiner og kjøleskap. Siden oktober 1999 har LG Electronics også vært representert i Norden. Den nordiske oms</w:t>
      </w:r>
      <w:r>
        <w:rPr>
          <w:sz w:val="18"/>
          <w:szCs w:val="18"/>
          <w:lang w:val="nb-NO"/>
        </w:rPr>
        <w:t>etningen hadde en oppgang i 2013</w:t>
      </w:r>
      <w:r w:rsidRPr="00CE7151">
        <w:rPr>
          <w:sz w:val="18"/>
          <w:szCs w:val="18"/>
          <w:lang w:val="nb-NO"/>
        </w:rPr>
        <w:t xml:space="preserve"> til </w:t>
      </w:r>
      <w:r>
        <w:rPr>
          <w:rFonts w:eastAsia="Gulim" w:cs="Gulim"/>
          <w:sz w:val="18"/>
          <w:szCs w:val="18"/>
          <w:lang w:val="nb-NO"/>
        </w:rPr>
        <w:t>nær 2 milliarder NOK</w:t>
      </w:r>
      <w:r w:rsidRPr="00CE7151">
        <w:rPr>
          <w:sz w:val="18"/>
          <w:szCs w:val="18"/>
          <w:lang w:val="nb-NO"/>
        </w:rPr>
        <w:t xml:space="preserve">. For mer informasjon besøk </w:t>
      </w:r>
      <w:r w:rsidRPr="00CE7151">
        <w:rPr>
          <w:bCs/>
          <w:sz w:val="18"/>
          <w:szCs w:val="18"/>
          <w:lang w:val="nb-NO"/>
        </w:rPr>
        <w:t>www.lg.com</w:t>
      </w:r>
      <w:r w:rsidRPr="00CE7151">
        <w:rPr>
          <w:sz w:val="18"/>
          <w:szCs w:val="18"/>
          <w:lang w:val="nb-NO"/>
        </w:rPr>
        <w:t>.</w:t>
      </w:r>
    </w:p>
    <w:p w:rsidR="00922B65" w:rsidRDefault="00922B65" w:rsidP="00922B65">
      <w:pPr>
        <w:keepNext/>
        <w:keepLines/>
        <w:rPr>
          <w:rFonts w:eastAsia="Gulim" w:cs="Gulim"/>
          <w:sz w:val="18"/>
          <w:szCs w:val="18"/>
          <w:lang w:val="nb-NO"/>
        </w:rPr>
      </w:pPr>
    </w:p>
    <w:p w:rsidR="00922B65" w:rsidRDefault="00922B65" w:rsidP="00922B65">
      <w:pPr>
        <w:keepNext/>
        <w:keepLines/>
        <w:rPr>
          <w:rFonts w:eastAsia="Gulim" w:cs="Gulim"/>
          <w:sz w:val="18"/>
          <w:szCs w:val="18"/>
          <w:lang w:val="nb-NO"/>
        </w:rPr>
      </w:pPr>
    </w:p>
    <w:p w:rsidR="00476688" w:rsidRDefault="00476688" w:rsidP="00922B65">
      <w:pPr>
        <w:keepNext/>
        <w:keepLines/>
        <w:rPr>
          <w:rFonts w:eastAsia="Gulim" w:cs="Gulim"/>
          <w:sz w:val="18"/>
          <w:szCs w:val="18"/>
          <w:lang w:val="nb-NO"/>
        </w:rPr>
      </w:pPr>
    </w:p>
    <w:p w:rsidR="00476688" w:rsidRDefault="00476688" w:rsidP="00922B65">
      <w:pPr>
        <w:keepNext/>
        <w:keepLines/>
        <w:rPr>
          <w:rFonts w:eastAsia="Gulim" w:cs="Gulim"/>
          <w:sz w:val="18"/>
          <w:szCs w:val="18"/>
          <w:lang w:val="nb-NO"/>
        </w:rPr>
      </w:pPr>
    </w:p>
    <w:p w:rsidR="00476688" w:rsidRDefault="00476688" w:rsidP="00922B65">
      <w:pPr>
        <w:keepNext/>
        <w:keepLines/>
        <w:rPr>
          <w:rFonts w:eastAsia="Gulim" w:cs="Gulim"/>
          <w:sz w:val="18"/>
          <w:szCs w:val="18"/>
          <w:lang w:val="nb-NO"/>
        </w:rPr>
      </w:pPr>
    </w:p>
    <w:p w:rsidR="00476688" w:rsidRDefault="00476688" w:rsidP="00922B65">
      <w:pPr>
        <w:keepNext/>
        <w:keepLines/>
        <w:rPr>
          <w:rFonts w:eastAsia="Gulim" w:cs="Gulim"/>
          <w:sz w:val="18"/>
          <w:szCs w:val="18"/>
          <w:lang w:val="nb-NO"/>
        </w:rPr>
      </w:pPr>
    </w:p>
    <w:p w:rsidR="00922B65" w:rsidRPr="00C91078" w:rsidRDefault="00922B65" w:rsidP="00922B65">
      <w:pPr>
        <w:keepNext/>
        <w:keepLines/>
        <w:rPr>
          <w:rFonts w:eastAsia="Gulim" w:cs="Gulim"/>
          <w:sz w:val="18"/>
          <w:szCs w:val="18"/>
          <w:lang w:val="nb-NO"/>
        </w:rPr>
      </w:pPr>
    </w:p>
    <w:p w:rsidR="00922B65" w:rsidRPr="00146B45" w:rsidRDefault="00922B65" w:rsidP="00922B65">
      <w:pPr>
        <w:spacing w:after="240"/>
        <w:rPr>
          <w:rFonts w:eastAsia="Times New Roman"/>
          <w:sz w:val="18"/>
          <w:szCs w:val="18"/>
          <w:lang w:val="nb-NO"/>
        </w:rPr>
      </w:pP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t xml:space="preserve">Om LG Electronics Air </w:t>
      </w:r>
      <w:proofErr w:type="spellStart"/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t>Conditioning</w:t>
      </w:r>
      <w:proofErr w:type="spellEnd"/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t xml:space="preserve"> &amp; Energy Solutions</w:t>
      </w: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146B45">
        <w:rPr>
          <w:rFonts w:eastAsia="Times New Roman"/>
          <w:sz w:val="18"/>
          <w:szCs w:val="18"/>
          <w:lang w:val="nb-NO"/>
        </w:rPr>
        <w:t xml:space="preserve">LG Electronics Air </w:t>
      </w:r>
      <w:proofErr w:type="spellStart"/>
      <w:r w:rsidRPr="00146B45">
        <w:rPr>
          <w:rFonts w:eastAsia="Times New Roman"/>
          <w:sz w:val="18"/>
          <w:szCs w:val="18"/>
          <w:lang w:val="nb-NO"/>
        </w:rPr>
        <w:t>Conditioning</w:t>
      </w:r>
      <w:proofErr w:type="spellEnd"/>
      <w:r w:rsidRPr="00146B45">
        <w:rPr>
          <w:rFonts w:eastAsia="Times New Roman"/>
          <w:sz w:val="18"/>
          <w:szCs w:val="18"/>
          <w:lang w:val="nb-NO"/>
        </w:rPr>
        <w:t xml:space="preserve"> &amp; Energy Solution Company er et global ledende selskap på markedet for oppvarming, ventilasjon, luftkondisjonering (HVAC) og energiløsninger. Selskapet tilbyr et bredt utvalg innen konsumentprodukter og industri- og spesialiserte luftkondisjoneringss</w:t>
      </w:r>
      <w:r>
        <w:rPr>
          <w:rFonts w:eastAsia="Times New Roman"/>
          <w:sz w:val="18"/>
          <w:szCs w:val="18"/>
          <w:lang w:val="nb-NO"/>
        </w:rPr>
        <w:t>ystemer samt LED-belysning</w:t>
      </w:r>
      <w:r w:rsidRPr="00146B45">
        <w:rPr>
          <w:rFonts w:eastAsia="Times New Roman"/>
          <w:sz w:val="18"/>
          <w:szCs w:val="18"/>
          <w:lang w:val="nb-NO"/>
        </w:rPr>
        <w:t xml:space="preserve">. LG AE </w:t>
      </w:r>
      <w:r>
        <w:rPr>
          <w:rFonts w:eastAsia="Times New Roman"/>
          <w:sz w:val="18"/>
          <w:szCs w:val="18"/>
          <w:lang w:val="nb-NO"/>
        </w:rPr>
        <w:t xml:space="preserve">har ekspandert innen spesialiserte B2B-løsninger med sentralt fokus på miljøvennlighet og energieffektivitet. </w:t>
      </w:r>
      <w:r w:rsidRPr="00146B45">
        <w:rPr>
          <w:rFonts w:eastAsia="Times New Roman"/>
          <w:sz w:val="18"/>
          <w:szCs w:val="18"/>
          <w:lang w:val="nb-NO"/>
        </w:rPr>
        <w:t>Gjennom innovativ teknikk, store investeringer i forskning og utvikling, samt effektive markedsføringsstrategier har LG AE slått sin egen salgsrekord hvert år siden år 2000.</w:t>
      </w:r>
    </w:p>
    <w:p w:rsidR="00365DA7" w:rsidRPr="00922B65" w:rsidRDefault="00365DA7" w:rsidP="00365DA7">
      <w:pPr>
        <w:keepNext/>
        <w:keepLines/>
        <w:rPr>
          <w:rFonts w:eastAsia="Gulim" w:cs="Gulim"/>
          <w:sz w:val="18"/>
          <w:szCs w:val="18"/>
          <w:lang w:val="nb-NO"/>
        </w:rPr>
      </w:pPr>
    </w:p>
    <w:p w:rsidR="00365DA7" w:rsidRPr="00922B65" w:rsidRDefault="00365DA7" w:rsidP="00365DA7">
      <w:pPr>
        <w:ind w:firstLine="2"/>
        <w:jc w:val="both"/>
        <w:rPr>
          <w:rFonts w:eastAsia="Malgun Gothic"/>
          <w:sz w:val="18"/>
          <w:szCs w:val="18"/>
          <w:lang w:val="nb-NO" w:eastAsia="ko-KR"/>
        </w:rPr>
      </w:pPr>
    </w:p>
    <w:p w:rsidR="00C47E03" w:rsidRPr="00922B65" w:rsidRDefault="00C47E03" w:rsidP="00365DA7">
      <w:pPr>
        <w:ind w:firstLine="2"/>
        <w:jc w:val="both"/>
        <w:rPr>
          <w:rFonts w:eastAsia="Malgun Gothic"/>
          <w:bCs/>
          <w:i/>
          <w:iCs/>
          <w:sz w:val="18"/>
          <w:szCs w:val="18"/>
          <w:lang w:val="nb-NO"/>
        </w:rPr>
      </w:pPr>
    </w:p>
    <w:p w:rsidR="00365DA7" w:rsidRPr="006D770F" w:rsidRDefault="00922B65" w:rsidP="00365DA7">
      <w:pPr>
        <w:ind w:firstLine="2"/>
        <w:jc w:val="both"/>
        <w:rPr>
          <w:rFonts w:eastAsia="Malgun Gothic"/>
          <w:i/>
          <w:iCs/>
          <w:sz w:val="18"/>
          <w:szCs w:val="18"/>
          <w:lang w:val="sv-SE"/>
        </w:rPr>
      </w:pPr>
      <w:r>
        <w:rPr>
          <w:rFonts w:eastAsia="Malgun Gothic"/>
          <w:bCs/>
          <w:i/>
          <w:iCs/>
          <w:sz w:val="18"/>
          <w:szCs w:val="18"/>
          <w:lang w:val="sv-SE"/>
        </w:rPr>
        <w:t>Fo</w:t>
      </w:r>
      <w:r w:rsidR="00365DA7" w:rsidRPr="006D770F">
        <w:rPr>
          <w:rFonts w:eastAsia="Malgun Gothic"/>
          <w:bCs/>
          <w:i/>
          <w:iCs/>
          <w:sz w:val="18"/>
          <w:szCs w:val="18"/>
          <w:lang w:val="sv-SE"/>
        </w:rPr>
        <w:t>r me</w:t>
      </w:r>
      <w:r>
        <w:rPr>
          <w:rFonts w:eastAsia="Malgun Gothic"/>
          <w:bCs/>
          <w:i/>
          <w:iCs/>
          <w:sz w:val="18"/>
          <w:szCs w:val="18"/>
          <w:lang w:val="sv-SE"/>
        </w:rPr>
        <w:t>r informasjon, kontakt</w:t>
      </w:r>
      <w:r w:rsidR="00365DA7" w:rsidRPr="006D770F">
        <w:rPr>
          <w:rFonts w:eastAsia="Malgun Gothic"/>
          <w:bCs/>
          <w:i/>
          <w:iCs/>
          <w:sz w:val="18"/>
          <w:szCs w:val="18"/>
          <w:lang w:val="sv-SE"/>
        </w:rPr>
        <w:t>:</w:t>
      </w:r>
    </w:p>
    <w:p w:rsidR="00365DA7" w:rsidRPr="006D770F" w:rsidRDefault="00365DA7" w:rsidP="00365DA7">
      <w:pPr>
        <w:ind w:firstLine="2"/>
        <w:jc w:val="both"/>
        <w:rPr>
          <w:rFonts w:eastAsia="Malgun Gothic"/>
          <w:i/>
          <w:iCs/>
          <w:sz w:val="18"/>
          <w:szCs w:val="18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3796"/>
      </w:tblGrid>
      <w:tr w:rsidR="00365DA7" w:rsidRPr="006D770F" w:rsidTr="00ED02D2">
        <w:tc>
          <w:tcPr>
            <w:tcW w:w="4905" w:type="dxa"/>
          </w:tcPr>
          <w:p w:rsidR="00365DA7" w:rsidRPr="006D770F" w:rsidRDefault="00365DA7" w:rsidP="00365DA7">
            <w:pPr>
              <w:jc w:val="both"/>
              <w:rPr>
                <w:sz w:val="18"/>
                <w:szCs w:val="18"/>
                <w:lang w:val="sv-SE"/>
              </w:rPr>
            </w:pPr>
            <w:r w:rsidRPr="006D770F">
              <w:rPr>
                <w:sz w:val="18"/>
                <w:szCs w:val="18"/>
                <w:lang w:val="sv-SE"/>
              </w:rPr>
              <w:t>Hanna Glaas</w:t>
            </w:r>
          </w:p>
        </w:tc>
        <w:tc>
          <w:tcPr>
            <w:tcW w:w="3816" w:type="dxa"/>
          </w:tcPr>
          <w:p w:rsidR="00365DA7" w:rsidRPr="006D770F" w:rsidRDefault="00365DA7" w:rsidP="00ED02D2">
            <w:pPr>
              <w:jc w:val="both"/>
              <w:rPr>
                <w:sz w:val="18"/>
                <w:szCs w:val="18"/>
                <w:lang w:val="sv-SE"/>
              </w:rPr>
            </w:pPr>
            <w:r w:rsidRPr="006D770F">
              <w:rPr>
                <w:sz w:val="18"/>
                <w:szCs w:val="18"/>
                <w:lang w:val="sv-SE"/>
              </w:rPr>
              <w:t>Stefan Lögdberg</w:t>
            </w:r>
          </w:p>
        </w:tc>
      </w:tr>
      <w:tr w:rsidR="00365DA7" w:rsidRPr="006D770F" w:rsidTr="00ED02D2">
        <w:tc>
          <w:tcPr>
            <w:tcW w:w="4905" w:type="dxa"/>
          </w:tcPr>
          <w:p w:rsidR="00365DA7" w:rsidRPr="006D770F" w:rsidRDefault="00365DA7" w:rsidP="00365DA7">
            <w:pPr>
              <w:jc w:val="both"/>
              <w:rPr>
                <w:b/>
                <w:bCs/>
                <w:sz w:val="18"/>
                <w:szCs w:val="18"/>
                <w:lang w:val="sv-SE"/>
              </w:rPr>
            </w:pPr>
            <w:r w:rsidRPr="006D770F">
              <w:rPr>
                <w:sz w:val="18"/>
                <w:szCs w:val="18"/>
                <w:lang w:val="sv-SE"/>
              </w:rPr>
              <w:t>PR Manager</w:t>
            </w:r>
            <w:r w:rsidRPr="006D770F">
              <w:rPr>
                <w:sz w:val="18"/>
                <w:szCs w:val="18"/>
                <w:lang w:val="sv-SE"/>
              </w:rPr>
              <w:br/>
              <w:t>LG Electronics Nordic AB</w:t>
            </w:r>
            <w:r w:rsidRPr="006D770F">
              <w:rPr>
                <w:sz w:val="18"/>
                <w:szCs w:val="18"/>
                <w:lang w:val="sv-SE"/>
              </w:rPr>
              <w:br/>
              <w:t xml:space="preserve">Box 83, 164 94 Kista </w:t>
            </w:r>
            <w:r w:rsidRPr="006D770F">
              <w:rPr>
                <w:sz w:val="18"/>
                <w:szCs w:val="18"/>
                <w:lang w:val="sv-SE"/>
              </w:rPr>
              <w:br/>
              <w:t>Mobil: +46 (0) 733-161769</w:t>
            </w:r>
            <w:r w:rsidRPr="006D770F">
              <w:rPr>
                <w:sz w:val="18"/>
                <w:szCs w:val="18"/>
                <w:lang w:val="sv-SE"/>
              </w:rPr>
              <w:br/>
              <w:t xml:space="preserve">E-post: </w:t>
            </w:r>
            <w:r w:rsidR="0067634B">
              <w:fldChar w:fldCharType="begin"/>
            </w:r>
            <w:r w:rsidR="0067634B">
              <w:instrText xml:space="preserve"> HYPERLINK "mailto:hanna.glaas@lge.com" </w:instrText>
            </w:r>
            <w:r w:rsidR="0067634B">
              <w:fldChar w:fldCharType="separate"/>
            </w:r>
            <w:r w:rsidRPr="006D770F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val="sv-SE" w:eastAsia="en-US"/>
              </w:rPr>
              <w:t>hanna.glaas@lge.com</w:t>
            </w:r>
            <w:r w:rsidR="0067634B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val="sv-SE" w:eastAsia="en-US"/>
              </w:rPr>
              <w:fldChar w:fldCharType="end"/>
            </w:r>
            <w:r w:rsidRPr="006D770F">
              <w:rPr>
                <w:b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3816" w:type="dxa"/>
          </w:tcPr>
          <w:p w:rsidR="00365DA7" w:rsidRPr="00A90DD9" w:rsidRDefault="00365DA7" w:rsidP="00ED02D2">
            <w:pPr>
              <w:jc w:val="both"/>
              <w:rPr>
                <w:sz w:val="18"/>
                <w:szCs w:val="18"/>
              </w:rPr>
            </w:pPr>
            <w:r w:rsidRPr="00A90DD9">
              <w:rPr>
                <w:sz w:val="18"/>
                <w:szCs w:val="18"/>
              </w:rPr>
              <w:t xml:space="preserve">Nordic </w:t>
            </w:r>
            <w:r w:rsidR="00F851D0" w:rsidRPr="009870F7">
              <w:rPr>
                <w:sz w:val="18"/>
                <w:szCs w:val="18"/>
              </w:rPr>
              <w:t xml:space="preserve">Sales &amp; </w:t>
            </w:r>
            <w:r w:rsidRPr="00A90DD9">
              <w:rPr>
                <w:sz w:val="18"/>
                <w:szCs w:val="18"/>
              </w:rPr>
              <w:t>Technical Manager AE</w:t>
            </w:r>
          </w:p>
          <w:p w:rsidR="00365DA7" w:rsidRPr="00A90DD9" w:rsidRDefault="00365DA7" w:rsidP="00ED02D2">
            <w:pPr>
              <w:jc w:val="both"/>
              <w:rPr>
                <w:sz w:val="18"/>
                <w:szCs w:val="18"/>
              </w:rPr>
            </w:pPr>
            <w:r w:rsidRPr="00A90DD9">
              <w:rPr>
                <w:sz w:val="18"/>
                <w:szCs w:val="18"/>
              </w:rPr>
              <w:t>LG Electronics Nordic AB</w:t>
            </w:r>
            <w:r w:rsidRPr="00A90DD9">
              <w:rPr>
                <w:sz w:val="18"/>
                <w:szCs w:val="18"/>
              </w:rPr>
              <w:br/>
              <w:t xml:space="preserve">Box 83, 164 94 </w:t>
            </w:r>
            <w:proofErr w:type="spellStart"/>
            <w:r w:rsidRPr="00A90DD9">
              <w:rPr>
                <w:sz w:val="18"/>
                <w:szCs w:val="18"/>
              </w:rPr>
              <w:t>Kista</w:t>
            </w:r>
            <w:proofErr w:type="spellEnd"/>
            <w:r w:rsidRPr="00A90DD9">
              <w:rPr>
                <w:sz w:val="18"/>
                <w:szCs w:val="18"/>
              </w:rPr>
              <w:t xml:space="preserve"> </w:t>
            </w:r>
            <w:r w:rsidRPr="00A90DD9">
              <w:rPr>
                <w:sz w:val="18"/>
                <w:szCs w:val="18"/>
              </w:rPr>
              <w:br/>
              <w:t>Mobil: +46 (0)</w:t>
            </w:r>
            <w:r w:rsidRPr="00A90DD9">
              <w:t xml:space="preserve"> </w:t>
            </w:r>
            <w:r w:rsidRPr="00A90DD9">
              <w:rPr>
                <w:sz w:val="18"/>
                <w:szCs w:val="18"/>
              </w:rPr>
              <w:t>735-234023</w:t>
            </w:r>
            <w:r w:rsidRPr="00A90DD9">
              <w:rPr>
                <w:sz w:val="18"/>
                <w:szCs w:val="18"/>
              </w:rPr>
              <w:br/>
              <w:t xml:space="preserve">E-post: </w:t>
            </w:r>
            <w:hyperlink r:id="rId10" w:history="1">
              <w:r w:rsidRPr="00A90DD9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eastAsia="en-US"/>
                </w:rPr>
                <w:t>stefan.logdberg@lge.com</w:t>
              </w:r>
            </w:hyperlink>
          </w:p>
        </w:tc>
      </w:tr>
    </w:tbl>
    <w:p w:rsidR="002100D6" w:rsidRPr="00A90DD9" w:rsidRDefault="002100D6" w:rsidP="004D755B">
      <w:pPr>
        <w:jc w:val="both"/>
        <w:rPr>
          <w:color w:val="000000"/>
          <w:sz w:val="18"/>
          <w:szCs w:val="18"/>
        </w:rPr>
      </w:pPr>
    </w:p>
    <w:sectPr w:rsidR="002100D6" w:rsidRPr="00A90DD9" w:rsidSect="009225A4">
      <w:headerReference w:type="default" r:id="rId11"/>
      <w:footerReference w:type="even" r:id="rId12"/>
      <w:footerReference w:type="default" r:id="rId13"/>
      <w:type w:val="continuous"/>
      <w:pgSz w:w="11905" w:h="16837" w:code="9"/>
      <w:pgMar w:top="2304" w:right="1728" w:bottom="127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39" w:rsidRDefault="006F3139">
      <w:r>
        <w:separator/>
      </w:r>
    </w:p>
  </w:endnote>
  <w:endnote w:type="continuationSeparator" w:id="0">
    <w:p w:rsidR="006F3139" w:rsidRDefault="006F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83" w:rsidRDefault="003D5A53" w:rsidP="00C77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56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683" w:rsidRDefault="00965683" w:rsidP="00C773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83" w:rsidRDefault="003D5A53" w:rsidP="00C77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56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34B">
      <w:rPr>
        <w:rStyle w:val="PageNumber"/>
        <w:noProof/>
      </w:rPr>
      <w:t>1</w:t>
    </w:r>
    <w:r>
      <w:rPr>
        <w:rStyle w:val="PageNumber"/>
      </w:rPr>
      <w:fldChar w:fldCharType="end"/>
    </w:r>
  </w:p>
  <w:p w:rsidR="00965683" w:rsidRDefault="00965683" w:rsidP="00C773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39" w:rsidRDefault="006F3139">
      <w:r>
        <w:separator/>
      </w:r>
    </w:p>
  </w:footnote>
  <w:footnote w:type="continuationSeparator" w:id="0">
    <w:p w:rsidR="006F3139" w:rsidRDefault="006F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83" w:rsidRDefault="00965683" w:rsidP="00C77331">
    <w:pPr>
      <w:pStyle w:val="Header"/>
    </w:pPr>
  </w:p>
  <w:p w:rsidR="00965683" w:rsidRDefault="00965683" w:rsidP="00C77331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60288" behindDoc="0" locked="0" layoutInCell="1" allowOverlap="1" wp14:anchorId="095B9BE3" wp14:editId="1A780286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19050" t="0" r="0" b="0"/>
          <wp:wrapNone/>
          <wp:docPr id="7" name="Picture 1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5683" w:rsidRDefault="00965683" w:rsidP="00C77331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Global Web Site </w:t>
    </w:r>
    <w:r>
      <w:rPr>
        <w:rFonts w:ascii="Trebuchet MS" w:hAnsi="Trebuchet MS"/>
        <w:b/>
        <w:bCs/>
        <w:color w:val="808080"/>
        <w:sz w:val="18"/>
        <w:szCs w:val="18"/>
      </w:rPr>
      <w:t>www.lg.com</w:t>
    </w:r>
  </w:p>
  <w:p w:rsidR="00965683" w:rsidRPr="00EB2678" w:rsidRDefault="00965683" w:rsidP="00C77331">
    <w:pPr>
      <w:pStyle w:val="Header"/>
      <w:ind w:right="9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2"/>
    <w:rsid w:val="000013B0"/>
    <w:rsid w:val="00004341"/>
    <w:rsid w:val="00005848"/>
    <w:rsid w:val="00006C9F"/>
    <w:rsid w:val="00010B22"/>
    <w:rsid w:val="00010EBB"/>
    <w:rsid w:val="00011774"/>
    <w:rsid w:val="00013AC5"/>
    <w:rsid w:val="000140E4"/>
    <w:rsid w:val="00014167"/>
    <w:rsid w:val="0001489D"/>
    <w:rsid w:val="0001533C"/>
    <w:rsid w:val="00015413"/>
    <w:rsid w:val="00015A27"/>
    <w:rsid w:val="00016968"/>
    <w:rsid w:val="000202C7"/>
    <w:rsid w:val="0002145F"/>
    <w:rsid w:val="000215ED"/>
    <w:rsid w:val="00031F66"/>
    <w:rsid w:val="00034E94"/>
    <w:rsid w:val="00035F60"/>
    <w:rsid w:val="000370D2"/>
    <w:rsid w:val="00043300"/>
    <w:rsid w:val="0004578F"/>
    <w:rsid w:val="00045850"/>
    <w:rsid w:val="00045C33"/>
    <w:rsid w:val="00046486"/>
    <w:rsid w:val="000469AE"/>
    <w:rsid w:val="00047F10"/>
    <w:rsid w:val="0005157C"/>
    <w:rsid w:val="000518F4"/>
    <w:rsid w:val="00051A8F"/>
    <w:rsid w:val="000527D1"/>
    <w:rsid w:val="000537E0"/>
    <w:rsid w:val="00055A4F"/>
    <w:rsid w:val="00056352"/>
    <w:rsid w:val="0006172B"/>
    <w:rsid w:val="0006186C"/>
    <w:rsid w:val="00061CEA"/>
    <w:rsid w:val="00063903"/>
    <w:rsid w:val="00064964"/>
    <w:rsid w:val="00064A3E"/>
    <w:rsid w:val="00067017"/>
    <w:rsid w:val="00070C33"/>
    <w:rsid w:val="00072E8A"/>
    <w:rsid w:val="000768F5"/>
    <w:rsid w:val="00076ED0"/>
    <w:rsid w:val="000834D2"/>
    <w:rsid w:val="000850EB"/>
    <w:rsid w:val="00092A2D"/>
    <w:rsid w:val="00092B5F"/>
    <w:rsid w:val="000936F8"/>
    <w:rsid w:val="000947BB"/>
    <w:rsid w:val="00095553"/>
    <w:rsid w:val="00095B8D"/>
    <w:rsid w:val="00096790"/>
    <w:rsid w:val="000968CD"/>
    <w:rsid w:val="00096D40"/>
    <w:rsid w:val="00097DD1"/>
    <w:rsid w:val="000A085E"/>
    <w:rsid w:val="000A16B5"/>
    <w:rsid w:val="000A1905"/>
    <w:rsid w:val="000A2AB8"/>
    <w:rsid w:val="000A2E7A"/>
    <w:rsid w:val="000A3A85"/>
    <w:rsid w:val="000A4048"/>
    <w:rsid w:val="000A473E"/>
    <w:rsid w:val="000A78A5"/>
    <w:rsid w:val="000B1D59"/>
    <w:rsid w:val="000B1E98"/>
    <w:rsid w:val="000B389B"/>
    <w:rsid w:val="000B5B4A"/>
    <w:rsid w:val="000B6A32"/>
    <w:rsid w:val="000C006D"/>
    <w:rsid w:val="000C0DC7"/>
    <w:rsid w:val="000C16AA"/>
    <w:rsid w:val="000C1B4C"/>
    <w:rsid w:val="000C2A7E"/>
    <w:rsid w:val="000C4073"/>
    <w:rsid w:val="000C4EA4"/>
    <w:rsid w:val="000C60CF"/>
    <w:rsid w:val="000D0BAF"/>
    <w:rsid w:val="000D1917"/>
    <w:rsid w:val="000D47DD"/>
    <w:rsid w:val="000D4AC6"/>
    <w:rsid w:val="000D5F30"/>
    <w:rsid w:val="000D7B4B"/>
    <w:rsid w:val="000E0E2C"/>
    <w:rsid w:val="000E330E"/>
    <w:rsid w:val="000E55F6"/>
    <w:rsid w:val="000F132D"/>
    <w:rsid w:val="000F4BE0"/>
    <w:rsid w:val="000F568C"/>
    <w:rsid w:val="000F6AAF"/>
    <w:rsid w:val="0010563D"/>
    <w:rsid w:val="0011143C"/>
    <w:rsid w:val="00113027"/>
    <w:rsid w:val="001136DE"/>
    <w:rsid w:val="00114059"/>
    <w:rsid w:val="001178E5"/>
    <w:rsid w:val="00117D29"/>
    <w:rsid w:val="00120824"/>
    <w:rsid w:val="00121070"/>
    <w:rsid w:val="0012114D"/>
    <w:rsid w:val="001219ED"/>
    <w:rsid w:val="001220D2"/>
    <w:rsid w:val="0012314C"/>
    <w:rsid w:val="0012343B"/>
    <w:rsid w:val="001242DD"/>
    <w:rsid w:val="00124982"/>
    <w:rsid w:val="00124CF6"/>
    <w:rsid w:val="0012524F"/>
    <w:rsid w:val="00126B93"/>
    <w:rsid w:val="00127B83"/>
    <w:rsid w:val="00132551"/>
    <w:rsid w:val="00132D82"/>
    <w:rsid w:val="00132F1F"/>
    <w:rsid w:val="00134963"/>
    <w:rsid w:val="00135ED2"/>
    <w:rsid w:val="00136154"/>
    <w:rsid w:val="00137ED3"/>
    <w:rsid w:val="00140EF0"/>
    <w:rsid w:val="00143D04"/>
    <w:rsid w:val="00143DCE"/>
    <w:rsid w:val="0014490E"/>
    <w:rsid w:val="0014546D"/>
    <w:rsid w:val="00146332"/>
    <w:rsid w:val="0014670A"/>
    <w:rsid w:val="00146960"/>
    <w:rsid w:val="001475E0"/>
    <w:rsid w:val="0014794D"/>
    <w:rsid w:val="00147A91"/>
    <w:rsid w:val="00151381"/>
    <w:rsid w:val="00151F98"/>
    <w:rsid w:val="0015222E"/>
    <w:rsid w:val="0015257D"/>
    <w:rsid w:val="00153F2B"/>
    <w:rsid w:val="00154209"/>
    <w:rsid w:val="00154CC9"/>
    <w:rsid w:val="00155A79"/>
    <w:rsid w:val="001567B0"/>
    <w:rsid w:val="0016071D"/>
    <w:rsid w:val="00161A4D"/>
    <w:rsid w:val="001621A1"/>
    <w:rsid w:val="001621D3"/>
    <w:rsid w:val="0016310E"/>
    <w:rsid w:val="00165A6A"/>
    <w:rsid w:val="00167697"/>
    <w:rsid w:val="001676CD"/>
    <w:rsid w:val="001707F3"/>
    <w:rsid w:val="00170E1D"/>
    <w:rsid w:val="0017120D"/>
    <w:rsid w:val="0017410E"/>
    <w:rsid w:val="00175044"/>
    <w:rsid w:val="00175FC9"/>
    <w:rsid w:val="00181DDA"/>
    <w:rsid w:val="001833BC"/>
    <w:rsid w:val="00183F90"/>
    <w:rsid w:val="00186BA8"/>
    <w:rsid w:val="001908FA"/>
    <w:rsid w:val="00193A0D"/>
    <w:rsid w:val="00194B1B"/>
    <w:rsid w:val="00195159"/>
    <w:rsid w:val="001A4CFE"/>
    <w:rsid w:val="001A6A2D"/>
    <w:rsid w:val="001A6E24"/>
    <w:rsid w:val="001B1E94"/>
    <w:rsid w:val="001B4C7E"/>
    <w:rsid w:val="001B4FDD"/>
    <w:rsid w:val="001B6838"/>
    <w:rsid w:val="001B6D67"/>
    <w:rsid w:val="001B76CB"/>
    <w:rsid w:val="001C02CE"/>
    <w:rsid w:val="001C07E5"/>
    <w:rsid w:val="001C1695"/>
    <w:rsid w:val="001C21A1"/>
    <w:rsid w:val="001C42A2"/>
    <w:rsid w:val="001C46CC"/>
    <w:rsid w:val="001C4924"/>
    <w:rsid w:val="001C7BC2"/>
    <w:rsid w:val="001D0D9B"/>
    <w:rsid w:val="001D1057"/>
    <w:rsid w:val="001D173A"/>
    <w:rsid w:val="001D3E11"/>
    <w:rsid w:val="001D405C"/>
    <w:rsid w:val="001D46FF"/>
    <w:rsid w:val="001E694D"/>
    <w:rsid w:val="001F1046"/>
    <w:rsid w:val="001F5532"/>
    <w:rsid w:val="001F5936"/>
    <w:rsid w:val="001F607D"/>
    <w:rsid w:val="00200D25"/>
    <w:rsid w:val="00201B02"/>
    <w:rsid w:val="00201BF6"/>
    <w:rsid w:val="00201E90"/>
    <w:rsid w:val="00202648"/>
    <w:rsid w:val="00203273"/>
    <w:rsid w:val="00206057"/>
    <w:rsid w:val="00207313"/>
    <w:rsid w:val="002100D6"/>
    <w:rsid w:val="00212BE0"/>
    <w:rsid w:val="002158D6"/>
    <w:rsid w:val="00220D3A"/>
    <w:rsid w:val="00222EDB"/>
    <w:rsid w:val="00223940"/>
    <w:rsid w:val="00226D61"/>
    <w:rsid w:val="00227ED0"/>
    <w:rsid w:val="00230CE6"/>
    <w:rsid w:val="00232517"/>
    <w:rsid w:val="00234887"/>
    <w:rsid w:val="002351FD"/>
    <w:rsid w:val="00236A3D"/>
    <w:rsid w:val="0023704F"/>
    <w:rsid w:val="002409FD"/>
    <w:rsid w:val="00240BA6"/>
    <w:rsid w:val="00240BF4"/>
    <w:rsid w:val="00243B93"/>
    <w:rsid w:val="00244175"/>
    <w:rsid w:val="002445B0"/>
    <w:rsid w:val="00246539"/>
    <w:rsid w:val="002508BE"/>
    <w:rsid w:val="00251CC1"/>
    <w:rsid w:val="0025211D"/>
    <w:rsid w:val="00255121"/>
    <w:rsid w:val="002574C5"/>
    <w:rsid w:val="00257F24"/>
    <w:rsid w:val="00263858"/>
    <w:rsid w:val="00264577"/>
    <w:rsid w:val="00264F00"/>
    <w:rsid w:val="00265BD9"/>
    <w:rsid w:val="00266101"/>
    <w:rsid w:val="002674A3"/>
    <w:rsid w:val="002700D9"/>
    <w:rsid w:val="00270A4F"/>
    <w:rsid w:val="00270F99"/>
    <w:rsid w:val="00271E92"/>
    <w:rsid w:val="002776F7"/>
    <w:rsid w:val="002814C4"/>
    <w:rsid w:val="00287C76"/>
    <w:rsid w:val="00291EC4"/>
    <w:rsid w:val="00293053"/>
    <w:rsid w:val="0029313C"/>
    <w:rsid w:val="00295247"/>
    <w:rsid w:val="0029654C"/>
    <w:rsid w:val="0029703B"/>
    <w:rsid w:val="00297687"/>
    <w:rsid w:val="00297F8A"/>
    <w:rsid w:val="002A0114"/>
    <w:rsid w:val="002A0722"/>
    <w:rsid w:val="002A0F47"/>
    <w:rsid w:val="002A2713"/>
    <w:rsid w:val="002A296F"/>
    <w:rsid w:val="002A2D2B"/>
    <w:rsid w:val="002A324B"/>
    <w:rsid w:val="002A3B4A"/>
    <w:rsid w:val="002A4BB0"/>
    <w:rsid w:val="002A5DCC"/>
    <w:rsid w:val="002B2D96"/>
    <w:rsid w:val="002B4256"/>
    <w:rsid w:val="002B49E3"/>
    <w:rsid w:val="002B7130"/>
    <w:rsid w:val="002C0720"/>
    <w:rsid w:val="002C10BB"/>
    <w:rsid w:val="002C154A"/>
    <w:rsid w:val="002C2CD3"/>
    <w:rsid w:val="002C3953"/>
    <w:rsid w:val="002C52FF"/>
    <w:rsid w:val="002C5BA9"/>
    <w:rsid w:val="002D1EF3"/>
    <w:rsid w:val="002D28B7"/>
    <w:rsid w:val="002D2BF5"/>
    <w:rsid w:val="002D592F"/>
    <w:rsid w:val="002D598A"/>
    <w:rsid w:val="002E00D0"/>
    <w:rsid w:val="002E121C"/>
    <w:rsid w:val="002E5353"/>
    <w:rsid w:val="002E57CE"/>
    <w:rsid w:val="002E67C1"/>
    <w:rsid w:val="002E6A14"/>
    <w:rsid w:val="002E74A7"/>
    <w:rsid w:val="002E74A9"/>
    <w:rsid w:val="002E785B"/>
    <w:rsid w:val="002E7AE6"/>
    <w:rsid w:val="002F10C8"/>
    <w:rsid w:val="002F21AA"/>
    <w:rsid w:val="002F27B2"/>
    <w:rsid w:val="002F30A0"/>
    <w:rsid w:val="002F41CD"/>
    <w:rsid w:val="002F5F2B"/>
    <w:rsid w:val="002F6A18"/>
    <w:rsid w:val="002F6AAB"/>
    <w:rsid w:val="002F71C7"/>
    <w:rsid w:val="002F7218"/>
    <w:rsid w:val="00300E12"/>
    <w:rsid w:val="00301082"/>
    <w:rsid w:val="003010E4"/>
    <w:rsid w:val="00302191"/>
    <w:rsid w:val="0030424C"/>
    <w:rsid w:val="003120AA"/>
    <w:rsid w:val="003144C1"/>
    <w:rsid w:val="00321CB2"/>
    <w:rsid w:val="00321F92"/>
    <w:rsid w:val="00322A51"/>
    <w:rsid w:val="00323889"/>
    <w:rsid w:val="00323EED"/>
    <w:rsid w:val="0032549C"/>
    <w:rsid w:val="003263C0"/>
    <w:rsid w:val="00326BCA"/>
    <w:rsid w:val="00330AA2"/>
    <w:rsid w:val="00335376"/>
    <w:rsid w:val="00336DA4"/>
    <w:rsid w:val="00337812"/>
    <w:rsid w:val="00337D28"/>
    <w:rsid w:val="00341DD0"/>
    <w:rsid w:val="00342B1B"/>
    <w:rsid w:val="003436DD"/>
    <w:rsid w:val="00343D83"/>
    <w:rsid w:val="003447C2"/>
    <w:rsid w:val="00346065"/>
    <w:rsid w:val="00346852"/>
    <w:rsid w:val="00347619"/>
    <w:rsid w:val="00347710"/>
    <w:rsid w:val="003509C1"/>
    <w:rsid w:val="00352C4E"/>
    <w:rsid w:val="0035700C"/>
    <w:rsid w:val="00362294"/>
    <w:rsid w:val="003626A9"/>
    <w:rsid w:val="0036514A"/>
    <w:rsid w:val="00365DA7"/>
    <w:rsid w:val="003666EE"/>
    <w:rsid w:val="00370542"/>
    <w:rsid w:val="0037417B"/>
    <w:rsid w:val="00376321"/>
    <w:rsid w:val="00376501"/>
    <w:rsid w:val="003774D0"/>
    <w:rsid w:val="00377A1D"/>
    <w:rsid w:val="00377B8C"/>
    <w:rsid w:val="0038121F"/>
    <w:rsid w:val="00381ABF"/>
    <w:rsid w:val="0038357A"/>
    <w:rsid w:val="0038363E"/>
    <w:rsid w:val="00383FC9"/>
    <w:rsid w:val="0038405D"/>
    <w:rsid w:val="00385A35"/>
    <w:rsid w:val="00385D08"/>
    <w:rsid w:val="003866BB"/>
    <w:rsid w:val="003910BD"/>
    <w:rsid w:val="0039255B"/>
    <w:rsid w:val="00392962"/>
    <w:rsid w:val="00393F0F"/>
    <w:rsid w:val="0039402E"/>
    <w:rsid w:val="0039432E"/>
    <w:rsid w:val="00394505"/>
    <w:rsid w:val="003948A7"/>
    <w:rsid w:val="0039504F"/>
    <w:rsid w:val="003A0C00"/>
    <w:rsid w:val="003A1259"/>
    <w:rsid w:val="003A13BA"/>
    <w:rsid w:val="003A1BF3"/>
    <w:rsid w:val="003A1C09"/>
    <w:rsid w:val="003A2E29"/>
    <w:rsid w:val="003A4508"/>
    <w:rsid w:val="003B1E40"/>
    <w:rsid w:val="003B312B"/>
    <w:rsid w:val="003B4B48"/>
    <w:rsid w:val="003B5CC9"/>
    <w:rsid w:val="003B6424"/>
    <w:rsid w:val="003B6612"/>
    <w:rsid w:val="003B7F34"/>
    <w:rsid w:val="003C0270"/>
    <w:rsid w:val="003C3916"/>
    <w:rsid w:val="003C5057"/>
    <w:rsid w:val="003D0777"/>
    <w:rsid w:val="003D1405"/>
    <w:rsid w:val="003D2DC1"/>
    <w:rsid w:val="003D41F4"/>
    <w:rsid w:val="003D4E73"/>
    <w:rsid w:val="003D4F00"/>
    <w:rsid w:val="003D578E"/>
    <w:rsid w:val="003D5A53"/>
    <w:rsid w:val="003D67C3"/>
    <w:rsid w:val="003D7973"/>
    <w:rsid w:val="003E194A"/>
    <w:rsid w:val="003E21A6"/>
    <w:rsid w:val="003E4DCE"/>
    <w:rsid w:val="003E6C14"/>
    <w:rsid w:val="003E7EFC"/>
    <w:rsid w:val="003F12B3"/>
    <w:rsid w:val="003F2992"/>
    <w:rsid w:val="003F38DE"/>
    <w:rsid w:val="003F4003"/>
    <w:rsid w:val="003F45E2"/>
    <w:rsid w:val="004009AA"/>
    <w:rsid w:val="00400C09"/>
    <w:rsid w:val="00400C9D"/>
    <w:rsid w:val="004010C8"/>
    <w:rsid w:val="0040373E"/>
    <w:rsid w:val="004054DB"/>
    <w:rsid w:val="004064D9"/>
    <w:rsid w:val="004075C5"/>
    <w:rsid w:val="00410461"/>
    <w:rsid w:val="004107E0"/>
    <w:rsid w:val="00410902"/>
    <w:rsid w:val="00417355"/>
    <w:rsid w:val="004176E3"/>
    <w:rsid w:val="00420058"/>
    <w:rsid w:val="0042020D"/>
    <w:rsid w:val="00420E81"/>
    <w:rsid w:val="00420EDC"/>
    <w:rsid w:val="00422FDA"/>
    <w:rsid w:val="00423773"/>
    <w:rsid w:val="00424410"/>
    <w:rsid w:val="00425024"/>
    <w:rsid w:val="004255DD"/>
    <w:rsid w:val="004270A8"/>
    <w:rsid w:val="004277E2"/>
    <w:rsid w:val="00431715"/>
    <w:rsid w:val="00432F31"/>
    <w:rsid w:val="00433207"/>
    <w:rsid w:val="0043497F"/>
    <w:rsid w:val="00435867"/>
    <w:rsid w:val="004358EB"/>
    <w:rsid w:val="00440814"/>
    <w:rsid w:val="00440B34"/>
    <w:rsid w:val="00440EFC"/>
    <w:rsid w:val="00441A99"/>
    <w:rsid w:val="00444197"/>
    <w:rsid w:val="00445CFB"/>
    <w:rsid w:val="00446DBE"/>
    <w:rsid w:val="00447DE1"/>
    <w:rsid w:val="004500BE"/>
    <w:rsid w:val="004541F9"/>
    <w:rsid w:val="00454ED6"/>
    <w:rsid w:val="00456B99"/>
    <w:rsid w:val="00462E66"/>
    <w:rsid w:val="0046463E"/>
    <w:rsid w:val="0046492B"/>
    <w:rsid w:val="004662FC"/>
    <w:rsid w:val="0046662C"/>
    <w:rsid w:val="00467797"/>
    <w:rsid w:val="00470504"/>
    <w:rsid w:val="0047059B"/>
    <w:rsid w:val="00470CA2"/>
    <w:rsid w:val="00471389"/>
    <w:rsid w:val="0047161A"/>
    <w:rsid w:val="00471856"/>
    <w:rsid w:val="004740B7"/>
    <w:rsid w:val="00475665"/>
    <w:rsid w:val="004759DD"/>
    <w:rsid w:val="00476688"/>
    <w:rsid w:val="00477BB4"/>
    <w:rsid w:val="00477F54"/>
    <w:rsid w:val="00481807"/>
    <w:rsid w:val="00481BDE"/>
    <w:rsid w:val="00484783"/>
    <w:rsid w:val="004848E8"/>
    <w:rsid w:val="00486872"/>
    <w:rsid w:val="004907E9"/>
    <w:rsid w:val="00491077"/>
    <w:rsid w:val="00492669"/>
    <w:rsid w:val="004956E5"/>
    <w:rsid w:val="00496308"/>
    <w:rsid w:val="004A06EE"/>
    <w:rsid w:val="004A0940"/>
    <w:rsid w:val="004A0FF4"/>
    <w:rsid w:val="004A1BD5"/>
    <w:rsid w:val="004A200C"/>
    <w:rsid w:val="004A4C60"/>
    <w:rsid w:val="004A5A1A"/>
    <w:rsid w:val="004A5E39"/>
    <w:rsid w:val="004B0542"/>
    <w:rsid w:val="004B09DE"/>
    <w:rsid w:val="004B2970"/>
    <w:rsid w:val="004B2C94"/>
    <w:rsid w:val="004B3E53"/>
    <w:rsid w:val="004B5A9A"/>
    <w:rsid w:val="004B5DF3"/>
    <w:rsid w:val="004C06D4"/>
    <w:rsid w:val="004C22CD"/>
    <w:rsid w:val="004C4BB1"/>
    <w:rsid w:val="004C5879"/>
    <w:rsid w:val="004C7495"/>
    <w:rsid w:val="004D12A2"/>
    <w:rsid w:val="004D1C69"/>
    <w:rsid w:val="004D27B2"/>
    <w:rsid w:val="004D54F0"/>
    <w:rsid w:val="004D55FD"/>
    <w:rsid w:val="004D6222"/>
    <w:rsid w:val="004D6310"/>
    <w:rsid w:val="004D755B"/>
    <w:rsid w:val="004D7D44"/>
    <w:rsid w:val="004E21B5"/>
    <w:rsid w:val="004E36F3"/>
    <w:rsid w:val="004E53E6"/>
    <w:rsid w:val="004E5585"/>
    <w:rsid w:val="004E643C"/>
    <w:rsid w:val="004F0D23"/>
    <w:rsid w:val="004F4D50"/>
    <w:rsid w:val="004F7C69"/>
    <w:rsid w:val="00500300"/>
    <w:rsid w:val="00504968"/>
    <w:rsid w:val="00505F4E"/>
    <w:rsid w:val="0050639C"/>
    <w:rsid w:val="00511669"/>
    <w:rsid w:val="00511A45"/>
    <w:rsid w:val="00512768"/>
    <w:rsid w:val="005129BE"/>
    <w:rsid w:val="0051575B"/>
    <w:rsid w:val="00522BC9"/>
    <w:rsid w:val="00524B5E"/>
    <w:rsid w:val="00525705"/>
    <w:rsid w:val="00527D9E"/>
    <w:rsid w:val="00530B39"/>
    <w:rsid w:val="00532214"/>
    <w:rsid w:val="00537836"/>
    <w:rsid w:val="00537F6D"/>
    <w:rsid w:val="00540B75"/>
    <w:rsid w:val="00541B1A"/>
    <w:rsid w:val="00543632"/>
    <w:rsid w:val="0054389D"/>
    <w:rsid w:val="00545E03"/>
    <w:rsid w:val="00545EAE"/>
    <w:rsid w:val="005463D5"/>
    <w:rsid w:val="005470AB"/>
    <w:rsid w:val="0055173C"/>
    <w:rsid w:val="00551A15"/>
    <w:rsid w:val="00553180"/>
    <w:rsid w:val="00553268"/>
    <w:rsid w:val="00556321"/>
    <w:rsid w:val="005600A1"/>
    <w:rsid w:val="00564142"/>
    <w:rsid w:val="005648E8"/>
    <w:rsid w:val="005717C4"/>
    <w:rsid w:val="005721D2"/>
    <w:rsid w:val="00573E3F"/>
    <w:rsid w:val="00573EC0"/>
    <w:rsid w:val="005753C9"/>
    <w:rsid w:val="00576B5C"/>
    <w:rsid w:val="005776DC"/>
    <w:rsid w:val="005800CE"/>
    <w:rsid w:val="00580F4A"/>
    <w:rsid w:val="00582CD5"/>
    <w:rsid w:val="0058421C"/>
    <w:rsid w:val="005842D0"/>
    <w:rsid w:val="00584848"/>
    <w:rsid w:val="00584F86"/>
    <w:rsid w:val="00585A56"/>
    <w:rsid w:val="005869FF"/>
    <w:rsid w:val="00593317"/>
    <w:rsid w:val="00595120"/>
    <w:rsid w:val="00595235"/>
    <w:rsid w:val="0059596D"/>
    <w:rsid w:val="00595A3A"/>
    <w:rsid w:val="005A0658"/>
    <w:rsid w:val="005A10CA"/>
    <w:rsid w:val="005A23B0"/>
    <w:rsid w:val="005A4A00"/>
    <w:rsid w:val="005A6C0C"/>
    <w:rsid w:val="005A7AC9"/>
    <w:rsid w:val="005B41E3"/>
    <w:rsid w:val="005B7A6B"/>
    <w:rsid w:val="005C163A"/>
    <w:rsid w:val="005C203C"/>
    <w:rsid w:val="005C2BE4"/>
    <w:rsid w:val="005C7340"/>
    <w:rsid w:val="005D04C7"/>
    <w:rsid w:val="005D1D27"/>
    <w:rsid w:val="005D2762"/>
    <w:rsid w:val="005D2C41"/>
    <w:rsid w:val="005D3730"/>
    <w:rsid w:val="005D5363"/>
    <w:rsid w:val="005D5A70"/>
    <w:rsid w:val="005D5FA0"/>
    <w:rsid w:val="005D675E"/>
    <w:rsid w:val="005E38C4"/>
    <w:rsid w:val="005E4138"/>
    <w:rsid w:val="005E4A8F"/>
    <w:rsid w:val="005E565E"/>
    <w:rsid w:val="005E6F75"/>
    <w:rsid w:val="005F0B84"/>
    <w:rsid w:val="005F1D84"/>
    <w:rsid w:val="005F3BFD"/>
    <w:rsid w:val="005F58A4"/>
    <w:rsid w:val="005F5F63"/>
    <w:rsid w:val="005F6414"/>
    <w:rsid w:val="00601436"/>
    <w:rsid w:val="00602E77"/>
    <w:rsid w:val="00603D2C"/>
    <w:rsid w:val="00604CCC"/>
    <w:rsid w:val="006053DC"/>
    <w:rsid w:val="0061030E"/>
    <w:rsid w:val="00611D86"/>
    <w:rsid w:val="00613ED9"/>
    <w:rsid w:val="00614F88"/>
    <w:rsid w:val="00616556"/>
    <w:rsid w:val="006172E7"/>
    <w:rsid w:val="0061754D"/>
    <w:rsid w:val="00622495"/>
    <w:rsid w:val="00622A37"/>
    <w:rsid w:val="006231FB"/>
    <w:rsid w:val="006255C0"/>
    <w:rsid w:val="00626D3F"/>
    <w:rsid w:val="00633DEE"/>
    <w:rsid w:val="00636FF3"/>
    <w:rsid w:val="0064000A"/>
    <w:rsid w:val="00641801"/>
    <w:rsid w:val="0064259A"/>
    <w:rsid w:val="00643253"/>
    <w:rsid w:val="00643C5D"/>
    <w:rsid w:val="00644512"/>
    <w:rsid w:val="00645B90"/>
    <w:rsid w:val="0065022D"/>
    <w:rsid w:val="00652A84"/>
    <w:rsid w:val="006531FD"/>
    <w:rsid w:val="0065382E"/>
    <w:rsid w:val="006538CC"/>
    <w:rsid w:val="006540AA"/>
    <w:rsid w:val="006543DA"/>
    <w:rsid w:val="00654AD3"/>
    <w:rsid w:val="00655E7F"/>
    <w:rsid w:val="00656ABA"/>
    <w:rsid w:val="006570E7"/>
    <w:rsid w:val="006601D7"/>
    <w:rsid w:val="0066215D"/>
    <w:rsid w:val="00663EC6"/>
    <w:rsid w:val="00664695"/>
    <w:rsid w:val="006675BC"/>
    <w:rsid w:val="00671AF1"/>
    <w:rsid w:val="00672DDB"/>
    <w:rsid w:val="006758AB"/>
    <w:rsid w:val="0067634B"/>
    <w:rsid w:val="00681A2E"/>
    <w:rsid w:val="0068489C"/>
    <w:rsid w:val="006869AF"/>
    <w:rsid w:val="00687EC1"/>
    <w:rsid w:val="00693E50"/>
    <w:rsid w:val="00695438"/>
    <w:rsid w:val="00696103"/>
    <w:rsid w:val="006962A0"/>
    <w:rsid w:val="006974D8"/>
    <w:rsid w:val="006A0139"/>
    <w:rsid w:val="006A1184"/>
    <w:rsid w:val="006A2991"/>
    <w:rsid w:val="006A30A8"/>
    <w:rsid w:val="006A4BA7"/>
    <w:rsid w:val="006A5B79"/>
    <w:rsid w:val="006A60B2"/>
    <w:rsid w:val="006A6E67"/>
    <w:rsid w:val="006B03D7"/>
    <w:rsid w:val="006B0794"/>
    <w:rsid w:val="006B092A"/>
    <w:rsid w:val="006B176D"/>
    <w:rsid w:val="006B4443"/>
    <w:rsid w:val="006C12BF"/>
    <w:rsid w:val="006C1FF0"/>
    <w:rsid w:val="006C2A21"/>
    <w:rsid w:val="006C3283"/>
    <w:rsid w:val="006C3CD1"/>
    <w:rsid w:val="006C540F"/>
    <w:rsid w:val="006C7DFA"/>
    <w:rsid w:val="006C7F88"/>
    <w:rsid w:val="006D0138"/>
    <w:rsid w:val="006D2ED4"/>
    <w:rsid w:val="006D3EAD"/>
    <w:rsid w:val="006D4878"/>
    <w:rsid w:val="006D55FE"/>
    <w:rsid w:val="006D6D11"/>
    <w:rsid w:val="006D770F"/>
    <w:rsid w:val="006E0360"/>
    <w:rsid w:val="006E0D09"/>
    <w:rsid w:val="006E16EB"/>
    <w:rsid w:val="006E28B4"/>
    <w:rsid w:val="006E4B68"/>
    <w:rsid w:val="006E530B"/>
    <w:rsid w:val="006F2480"/>
    <w:rsid w:val="006F3087"/>
    <w:rsid w:val="006F311A"/>
    <w:rsid w:val="006F3139"/>
    <w:rsid w:val="006F3D7E"/>
    <w:rsid w:val="006F6B5A"/>
    <w:rsid w:val="006F6D98"/>
    <w:rsid w:val="006F75DF"/>
    <w:rsid w:val="00700369"/>
    <w:rsid w:val="0070059B"/>
    <w:rsid w:val="00700EB6"/>
    <w:rsid w:val="007018BB"/>
    <w:rsid w:val="00705D68"/>
    <w:rsid w:val="00706765"/>
    <w:rsid w:val="007072A1"/>
    <w:rsid w:val="007104FA"/>
    <w:rsid w:val="00710B9D"/>
    <w:rsid w:val="0071144A"/>
    <w:rsid w:val="00713154"/>
    <w:rsid w:val="00713F4D"/>
    <w:rsid w:val="007167EF"/>
    <w:rsid w:val="0072038F"/>
    <w:rsid w:val="00722048"/>
    <w:rsid w:val="00722597"/>
    <w:rsid w:val="00723BC5"/>
    <w:rsid w:val="0072454C"/>
    <w:rsid w:val="007246F6"/>
    <w:rsid w:val="00724B41"/>
    <w:rsid w:val="007250A7"/>
    <w:rsid w:val="007253BA"/>
    <w:rsid w:val="00725B22"/>
    <w:rsid w:val="00727890"/>
    <w:rsid w:val="007313C0"/>
    <w:rsid w:val="00731421"/>
    <w:rsid w:val="00732BD5"/>
    <w:rsid w:val="0073418E"/>
    <w:rsid w:val="00740B5D"/>
    <w:rsid w:val="00742B17"/>
    <w:rsid w:val="00743764"/>
    <w:rsid w:val="00744BED"/>
    <w:rsid w:val="00744CC0"/>
    <w:rsid w:val="00746522"/>
    <w:rsid w:val="00751C2A"/>
    <w:rsid w:val="00752686"/>
    <w:rsid w:val="00755DE5"/>
    <w:rsid w:val="00762032"/>
    <w:rsid w:val="0076397B"/>
    <w:rsid w:val="00765602"/>
    <w:rsid w:val="00766F4B"/>
    <w:rsid w:val="007703D6"/>
    <w:rsid w:val="007712B0"/>
    <w:rsid w:val="007713A9"/>
    <w:rsid w:val="00771850"/>
    <w:rsid w:val="00771A51"/>
    <w:rsid w:val="00772290"/>
    <w:rsid w:val="00776545"/>
    <w:rsid w:val="00776A17"/>
    <w:rsid w:val="007772E4"/>
    <w:rsid w:val="007779D9"/>
    <w:rsid w:val="00777C36"/>
    <w:rsid w:val="00780373"/>
    <w:rsid w:val="00780375"/>
    <w:rsid w:val="00783E52"/>
    <w:rsid w:val="0078569B"/>
    <w:rsid w:val="007857BC"/>
    <w:rsid w:val="00785CF8"/>
    <w:rsid w:val="00786CA5"/>
    <w:rsid w:val="00787712"/>
    <w:rsid w:val="007878A1"/>
    <w:rsid w:val="00791230"/>
    <w:rsid w:val="0079133E"/>
    <w:rsid w:val="00792167"/>
    <w:rsid w:val="00792228"/>
    <w:rsid w:val="00794F99"/>
    <w:rsid w:val="007954D7"/>
    <w:rsid w:val="00795539"/>
    <w:rsid w:val="00797BD4"/>
    <w:rsid w:val="00797DF1"/>
    <w:rsid w:val="007A086F"/>
    <w:rsid w:val="007A4E98"/>
    <w:rsid w:val="007A5D9D"/>
    <w:rsid w:val="007A6603"/>
    <w:rsid w:val="007B0A41"/>
    <w:rsid w:val="007B14E1"/>
    <w:rsid w:val="007B269C"/>
    <w:rsid w:val="007B2F8A"/>
    <w:rsid w:val="007B3D57"/>
    <w:rsid w:val="007B4457"/>
    <w:rsid w:val="007B4F6D"/>
    <w:rsid w:val="007B57AF"/>
    <w:rsid w:val="007B5C4D"/>
    <w:rsid w:val="007B6D9B"/>
    <w:rsid w:val="007C17FE"/>
    <w:rsid w:val="007C246E"/>
    <w:rsid w:val="007C34DE"/>
    <w:rsid w:val="007C3AD9"/>
    <w:rsid w:val="007C4F9F"/>
    <w:rsid w:val="007C617B"/>
    <w:rsid w:val="007C6430"/>
    <w:rsid w:val="007C73B3"/>
    <w:rsid w:val="007C757D"/>
    <w:rsid w:val="007D0C92"/>
    <w:rsid w:val="007D2508"/>
    <w:rsid w:val="007D271A"/>
    <w:rsid w:val="007D2FF2"/>
    <w:rsid w:val="007D35CF"/>
    <w:rsid w:val="007D4EE0"/>
    <w:rsid w:val="007D5311"/>
    <w:rsid w:val="007D67DD"/>
    <w:rsid w:val="007E2FD7"/>
    <w:rsid w:val="007E36C2"/>
    <w:rsid w:val="007E62CF"/>
    <w:rsid w:val="007E76FD"/>
    <w:rsid w:val="007F0C86"/>
    <w:rsid w:val="007F26F0"/>
    <w:rsid w:val="007F4F71"/>
    <w:rsid w:val="007F517C"/>
    <w:rsid w:val="007F54EE"/>
    <w:rsid w:val="007F6143"/>
    <w:rsid w:val="007F61F6"/>
    <w:rsid w:val="008002F2"/>
    <w:rsid w:val="00800A09"/>
    <w:rsid w:val="008015B8"/>
    <w:rsid w:val="00801B02"/>
    <w:rsid w:val="008029B4"/>
    <w:rsid w:val="00802BF4"/>
    <w:rsid w:val="008036AF"/>
    <w:rsid w:val="00805B0A"/>
    <w:rsid w:val="00811039"/>
    <w:rsid w:val="00811458"/>
    <w:rsid w:val="0081621C"/>
    <w:rsid w:val="00816390"/>
    <w:rsid w:val="00821CA8"/>
    <w:rsid w:val="00824936"/>
    <w:rsid w:val="00825962"/>
    <w:rsid w:val="008268EA"/>
    <w:rsid w:val="00826DB1"/>
    <w:rsid w:val="00827D72"/>
    <w:rsid w:val="00831351"/>
    <w:rsid w:val="00832A0B"/>
    <w:rsid w:val="00832CB7"/>
    <w:rsid w:val="00833492"/>
    <w:rsid w:val="0083779E"/>
    <w:rsid w:val="008401DE"/>
    <w:rsid w:val="008421D1"/>
    <w:rsid w:val="00842FB7"/>
    <w:rsid w:val="008442DB"/>
    <w:rsid w:val="00847ACB"/>
    <w:rsid w:val="00847D8B"/>
    <w:rsid w:val="00852623"/>
    <w:rsid w:val="008528A3"/>
    <w:rsid w:val="00853A8B"/>
    <w:rsid w:val="00854342"/>
    <w:rsid w:val="00854882"/>
    <w:rsid w:val="00855717"/>
    <w:rsid w:val="00855D96"/>
    <w:rsid w:val="00857D85"/>
    <w:rsid w:val="008610FF"/>
    <w:rsid w:val="00862BE5"/>
    <w:rsid w:val="00863BD2"/>
    <w:rsid w:val="00870B53"/>
    <w:rsid w:val="00875993"/>
    <w:rsid w:val="008769F2"/>
    <w:rsid w:val="00877135"/>
    <w:rsid w:val="00880367"/>
    <w:rsid w:val="008823A6"/>
    <w:rsid w:val="008830CE"/>
    <w:rsid w:val="008831B7"/>
    <w:rsid w:val="00883403"/>
    <w:rsid w:val="00883670"/>
    <w:rsid w:val="00883C97"/>
    <w:rsid w:val="0088481D"/>
    <w:rsid w:val="00884993"/>
    <w:rsid w:val="00884BFF"/>
    <w:rsid w:val="0088559E"/>
    <w:rsid w:val="00886F32"/>
    <w:rsid w:val="00890EF0"/>
    <w:rsid w:val="00891E84"/>
    <w:rsid w:val="00892295"/>
    <w:rsid w:val="00892427"/>
    <w:rsid w:val="00893107"/>
    <w:rsid w:val="008942AB"/>
    <w:rsid w:val="008942D8"/>
    <w:rsid w:val="00895014"/>
    <w:rsid w:val="008959D9"/>
    <w:rsid w:val="008968E0"/>
    <w:rsid w:val="00896AC2"/>
    <w:rsid w:val="00896BAF"/>
    <w:rsid w:val="00897997"/>
    <w:rsid w:val="008A068E"/>
    <w:rsid w:val="008A52EE"/>
    <w:rsid w:val="008A5C97"/>
    <w:rsid w:val="008A5D18"/>
    <w:rsid w:val="008A6F17"/>
    <w:rsid w:val="008B2095"/>
    <w:rsid w:val="008B2884"/>
    <w:rsid w:val="008B4914"/>
    <w:rsid w:val="008B5827"/>
    <w:rsid w:val="008B65B1"/>
    <w:rsid w:val="008B74B1"/>
    <w:rsid w:val="008B7CF5"/>
    <w:rsid w:val="008B7EFE"/>
    <w:rsid w:val="008C04E9"/>
    <w:rsid w:val="008C101D"/>
    <w:rsid w:val="008C1C98"/>
    <w:rsid w:val="008C211C"/>
    <w:rsid w:val="008C2E97"/>
    <w:rsid w:val="008C4A82"/>
    <w:rsid w:val="008C68B9"/>
    <w:rsid w:val="008C7B42"/>
    <w:rsid w:val="008C7E20"/>
    <w:rsid w:val="008D12B7"/>
    <w:rsid w:val="008D197D"/>
    <w:rsid w:val="008D39E6"/>
    <w:rsid w:val="008D3A5E"/>
    <w:rsid w:val="008D3DB1"/>
    <w:rsid w:val="008D3F41"/>
    <w:rsid w:val="008D5CE5"/>
    <w:rsid w:val="008D5F8B"/>
    <w:rsid w:val="008D782C"/>
    <w:rsid w:val="008D7C6A"/>
    <w:rsid w:val="008E2AC1"/>
    <w:rsid w:val="008E6E89"/>
    <w:rsid w:val="008E75A6"/>
    <w:rsid w:val="008F0CF7"/>
    <w:rsid w:val="008F23AA"/>
    <w:rsid w:val="008F3A52"/>
    <w:rsid w:val="008F4011"/>
    <w:rsid w:val="008F5DBA"/>
    <w:rsid w:val="008F79CB"/>
    <w:rsid w:val="00900D0D"/>
    <w:rsid w:val="00901E9C"/>
    <w:rsid w:val="00901ED1"/>
    <w:rsid w:val="0090248C"/>
    <w:rsid w:val="00903A04"/>
    <w:rsid w:val="00903D2E"/>
    <w:rsid w:val="0090440E"/>
    <w:rsid w:val="00905B69"/>
    <w:rsid w:val="009062BC"/>
    <w:rsid w:val="009075AA"/>
    <w:rsid w:val="00907A2A"/>
    <w:rsid w:val="0091046C"/>
    <w:rsid w:val="00912D50"/>
    <w:rsid w:val="00913CAD"/>
    <w:rsid w:val="00915F2C"/>
    <w:rsid w:val="00920CC8"/>
    <w:rsid w:val="00920D37"/>
    <w:rsid w:val="00921E8D"/>
    <w:rsid w:val="00922402"/>
    <w:rsid w:val="009225A4"/>
    <w:rsid w:val="00922B65"/>
    <w:rsid w:val="00923C9F"/>
    <w:rsid w:val="00924FD6"/>
    <w:rsid w:val="0092722F"/>
    <w:rsid w:val="009279A7"/>
    <w:rsid w:val="009304CC"/>
    <w:rsid w:val="00930CEE"/>
    <w:rsid w:val="009339FD"/>
    <w:rsid w:val="00933FFB"/>
    <w:rsid w:val="009350F5"/>
    <w:rsid w:val="009359AF"/>
    <w:rsid w:val="00935DC8"/>
    <w:rsid w:val="0093720C"/>
    <w:rsid w:val="009375EC"/>
    <w:rsid w:val="00937647"/>
    <w:rsid w:val="0094491E"/>
    <w:rsid w:val="00947611"/>
    <w:rsid w:val="00950C2D"/>
    <w:rsid w:val="009529E9"/>
    <w:rsid w:val="00953222"/>
    <w:rsid w:val="00954DB0"/>
    <w:rsid w:val="00954E44"/>
    <w:rsid w:val="0096038C"/>
    <w:rsid w:val="00961805"/>
    <w:rsid w:val="00961F6E"/>
    <w:rsid w:val="009621B3"/>
    <w:rsid w:val="00962292"/>
    <w:rsid w:val="009628DD"/>
    <w:rsid w:val="00962F81"/>
    <w:rsid w:val="00963426"/>
    <w:rsid w:val="00963FF6"/>
    <w:rsid w:val="00964542"/>
    <w:rsid w:val="0096488B"/>
    <w:rsid w:val="00965683"/>
    <w:rsid w:val="00965D48"/>
    <w:rsid w:val="00973B23"/>
    <w:rsid w:val="009762E2"/>
    <w:rsid w:val="009774B0"/>
    <w:rsid w:val="00981188"/>
    <w:rsid w:val="00982111"/>
    <w:rsid w:val="009821B1"/>
    <w:rsid w:val="00982FBA"/>
    <w:rsid w:val="00985365"/>
    <w:rsid w:val="009853A2"/>
    <w:rsid w:val="0098648D"/>
    <w:rsid w:val="009870F7"/>
    <w:rsid w:val="00987DCC"/>
    <w:rsid w:val="00990EA6"/>
    <w:rsid w:val="00991F38"/>
    <w:rsid w:val="00992F85"/>
    <w:rsid w:val="00993392"/>
    <w:rsid w:val="00994048"/>
    <w:rsid w:val="00994FF2"/>
    <w:rsid w:val="00997099"/>
    <w:rsid w:val="009A1F69"/>
    <w:rsid w:val="009A367B"/>
    <w:rsid w:val="009A4321"/>
    <w:rsid w:val="009A5929"/>
    <w:rsid w:val="009B076C"/>
    <w:rsid w:val="009B19C7"/>
    <w:rsid w:val="009B2A8A"/>
    <w:rsid w:val="009B2CDA"/>
    <w:rsid w:val="009B2F63"/>
    <w:rsid w:val="009B32CC"/>
    <w:rsid w:val="009B34E2"/>
    <w:rsid w:val="009B4D84"/>
    <w:rsid w:val="009B5688"/>
    <w:rsid w:val="009C00B1"/>
    <w:rsid w:val="009C0607"/>
    <w:rsid w:val="009C26CC"/>
    <w:rsid w:val="009C3679"/>
    <w:rsid w:val="009C40C9"/>
    <w:rsid w:val="009C4231"/>
    <w:rsid w:val="009C446C"/>
    <w:rsid w:val="009C6432"/>
    <w:rsid w:val="009D03AF"/>
    <w:rsid w:val="009D149B"/>
    <w:rsid w:val="009D1DC7"/>
    <w:rsid w:val="009D20E7"/>
    <w:rsid w:val="009D2680"/>
    <w:rsid w:val="009D281E"/>
    <w:rsid w:val="009D3A4A"/>
    <w:rsid w:val="009D48B7"/>
    <w:rsid w:val="009D60A8"/>
    <w:rsid w:val="009E2933"/>
    <w:rsid w:val="009E686B"/>
    <w:rsid w:val="009E7DA1"/>
    <w:rsid w:val="009F0B6A"/>
    <w:rsid w:val="009F4264"/>
    <w:rsid w:val="009F478C"/>
    <w:rsid w:val="009F52ED"/>
    <w:rsid w:val="009F5C0D"/>
    <w:rsid w:val="00A00C95"/>
    <w:rsid w:val="00A01A58"/>
    <w:rsid w:val="00A04B4B"/>
    <w:rsid w:val="00A04DD0"/>
    <w:rsid w:val="00A0581C"/>
    <w:rsid w:val="00A062C7"/>
    <w:rsid w:val="00A065A9"/>
    <w:rsid w:val="00A06D62"/>
    <w:rsid w:val="00A076EB"/>
    <w:rsid w:val="00A079C0"/>
    <w:rsid w:val="00A1142B"/>
    <w:rsid w:val="00A11EBD"/>
    <w:rsid w:val="00A1252A"/>
    <w:rsid w:val="00A17753"/>
    <w:rsid w:val="00A24F2A"/>
    <w:rsid w:val="00A251E9"/>
    <w:rsid w:val="00A278F8"/>
    <w:rsid w:val="00A300CF"/>
    <w:rsid w:val="00A33AE0"/>
    <w:rsid w:val="00A34279"/>
    <w:rsid w:val="00A35B73"/>
    <w:rsid w:val="00A35DE2"/>
    <w:rsid w:val="00A37217"/>
    <w:rsid w:val="00A37557"/>
    <w:rsid w:val="00A40717"/>
    <w:rsid w:val="00A40E02"/>
    <w:rsid w:val="00A41941"/>
    <w:rsid w:val="00A459B4"/>
    <w:rsid w:val="00A45EBD"/>
    <w:rsid w:val="00A5258E"/>
    <w:rsid w:val="00A5381F"/>
    <w:rsid w:val="00A540C7"/>
    <w:rsid w:val="00A558E4"/>
    <w:rsid w:val="00A6118F"/>
    <w:rsid w:val="00A64841"/>
    <w:rsid w:val="00A6534D"/>
    <w:rsid w:val="00A6599F"/>
    <w:rsid w:val="00A66011"/>
    <w:rsid w:val="00A66059"/>
    <w:rsid w:val="00A70796"/>
    <w:rsid w:val="00A747D9"/>
    <w:rsid w:val="00A75F80"/>
    <w:rsid w:val="00A77781"/>
    <w:rsid w:val="00A818CE"/>
    <w:rsid w:val="00A82D5A"/>
    <w:rsid w:val="00A83BC4"/>
    <w:rsid w:val="00A83C06"/>
    <w:rsid w:val="00A84340"/>
    <w:rsid w:val="00A86B60"/>
    <w:rsid w:val="00A87037"/>
    <w:rsid w:val="00A906D7"/>
    <w:rsid w:val="00A90DD9"/>
    <w:rsid w:val="00A91326"/>
    <w:rsid w:val="00A9182D"/>
    <w:rsid w:val="00A92944"/>
    <w:rsid w:val="00A93C8B"/>
    <w:rsid w:val="00A93EEE"/>
    <w:rsid w:val="00A95F64"/>
    <w:rsid w:val="00A9739A"/>
    <w:rsid w:val="00A974C9"/>
    <w:rsid w:val="00AA04B6"/>
    <w:rsid w:val="00AA0910"/>
    <w:rsid w:val="00AA0F82"/>
    <w:rsid w:val="00AA3EE1"/>
    <w:rsid w:val="00AA5232"/>
    <w:rsid w:val="00AA5D51"/>
    <w:rsid w:val="00AB22D9"/>
    <w:rsid w:val="00AB24E7"/>
    <w:rsid w:val="00AB3E92"/>
    <w:rsid w:val="00AB7EBC"/>
    <w:rsid w:val="00AC038D"/>
    <w:rsid w:val="00AC0DAF"/>
    <w:rsid w:val="00AC10F6"/>
    <w:rsid w:val="00AC217B"/>
    <w:rsid w:val="00AC26E9"/>
    <w:rsid w:val="00AC3B5A"/>
    <w:rsid w:val="00AC3DE0"/>
    <w:rsid w:val="00AC4ACC"/>
    <w:rsid w:val="00AC5111"/>
    <w:rsid w:val="00AC5292"/>
    <w:rsid w:val="00AC5355"/>
    <w:rsid w:val="00AC59F0"/>
    <w:rsid w:val="00AC62F4"/>
    <w:rsid w:val="00AD137F"/>
    <w:rsid w:val="00AD2523"/>
    <w:rsid w:val="00AD3891"/>
    <w:rsid w:val="00AD65A7"/>
    <w:rsid w:val="00AE0528"/>
    <w:rsid w:val="00AE0CEB"/>
    <w:rsid w:val="00AE3F57"/>
    <w:rsid w:val="00AE708E"/>
    <w:rsid w:val="00AE758A"/>
    <w:rsid w:val="00AF016D"/>
    <w:rsid w:val="00AF4152"/>
    <w:rsid w:val="00AF4415"/>
    <w:rsid w:val="00AF5B69"/>
    <w:rsid w:val="00AF62AC"/>
    <w:rsid w:val="00AF6A4A"/>
    <w:rsid w:val="00B01040"/>
    <w:rsid w:val="00B029BA"/>
    <w:rsid w:val="00B05E44"/>
    <w:rsid w:val="00B06B8B"/>
    <w:rsid w:val="00B07A39"/>
    <w:rsid w:val="00B11288"/>
    <w:rsid w:val="00B153CD"/>
    <w:rsid w:val="00B16B90"/>
    <w:rsid w:val="00B16CC6"/>
    <w:rsid w:val="00B179C2"/>
    <w:rsid w:val="00B17A68"/>
    <w:rsid w:val="00B20B0E"/>
    <w:rsid w:val="00B213C4"/>
    <w:rsid w:val="00B23D02"/>
    <w:rsid w:val="00B23E6D"/>
    <w:rsid w:val="00B240AB"/>
    <w:rsid w:val="00B25555"/>
    <w:rsid w:val="00B277F6"/>
    <w:rsid w:val="00B30100"/>
    <w:rsid w:val="00B32A1E"/>
    <w:rsid w:val="00B3352A"/>
    <w:rsid w:val="00B3635A"/>
    <w:rsid w:val="00B4146D"/>
    <w:rsid w:val="00B45242"/>
    <w:rsid w:val="00B46B41"/>
    <w:rsid w:val="00B47A24"/>
    <w:rsid w:val="00B47E66"/>
    <w:rsid w:val="00B500BC"/>
    <w:rsid w:val="00B50B10"/>
    <w:rsid w:val="00B528DD"/>
    <w:rsid w:val="00B53A02"/>
    <w:rsid w:val="00B540F9"/>
    <w:rsid w:val="00B549BB"/>
    <w:rsid w:val="00B54E26"/>
    <w:rsid w:val="00B562F6"/>
    <w:rsid w:val="00B5689C"/>
    <w:rsid w:val="00B57C8D"/>
    <w:rsid w:val="00B645A8"/>
    <w:rsid w:val="00B651F8"/>
    <w:rsid w:val="00B6727F"/>
    <w:rsid w:val="00B67469"/>
    <w:rsid w:val="00B70A62"/>
    <w:rsid w:val="00B713D6"/>
    <w:rsid w:val="00B73375"/>
    <w:rsid w:val="00B749E4"/>
    <w:rsid w:val="00B756EF"/>
    <w:rsid w:val="00B766E0"/>
    <w:rsid w:val="00B8257A"/>
    <w:rsid w:val="00B8537A"/>
    <w:rsid w:val="00B875B2"/>
    <w:rsid w:val="00B87FD0"/>
    <w:rsid w:val="00B90312"/>
    <w:rsid w:val="00B93194"/>
    <w:rsid w:val="00B931D1"/>
    <w:rsid w:val="00B95CB5"/>
    <w:rsid w:val="00BA1223"/>
    <w:rsid w:val="00BA1D33"/>
    <w:rsid w:val="00BA299D"/>
    <w:rsid w:val="00BA71E4"/>
    <w:rsid w:val="00BB0A3A"/>
    <w:rsid w:val="00BB1634"/>
    <w:rsid w:val="00BB24E0"/>
    <w:rsid w:val="00BB28C4"/>
    <w:rsid w:val="00BB341F"/>
    <w:rsid w:val="00BC144C"/>
    <w:rsid w:val="00BC2B7E"/>
    <w:rsid w:val="00BC44D6"/>
    <w:rsid w:val="00BC471B"/>
    <w:rsid w:val="00BC47D6"/>
    <w:rsid w:val="00BC53DA"/>
    <w:rsid w:val="00BC5FB0"/>
    <w:rsid w:val="00BC638D"/>
    <w:rsid w:val="00BD0A4F"/>
    <w:rsid w:val="00BD1FC2"/>
    <w:rsid w:val="00BD323A"/>
    <w:rsid w:val="00BD7CCA"/>
    <w:rsid w:val="00BE0EF5"/>
    <w:rsid w:val="00BE1F47"/>
    <w:rsid w:val="00BE2333"/>
    <w:rsid w:val="00BE28DB"/>
    <w:rsid w:val="00BE5E21"/>
    <w:rsid w:val="00BE6AE1"/>
    <w:rsid w:val="00BE7A24"/>
    <w:rsid w:val="00BF00D4"/>
    <w:rsid w:val="00BF1CF9"/>
    <w:rsid w:val="00BF66CA"/>
    <w:rsid w:val="00BF6BAA"/>
    <w:rsid w:val="00C01D31"/>
    <w:rsid w:val="00C040F7"/>
    <w:rsid w:val="00C063CD"/>
    <w:rsid w:val="00C07D5D"/>
    <w:rsid w:val="00C12DD2"/>
    <w:rsid w:val="00C15348"/>
    <w:rsid w:val="00C15DBB"/>
    <w:rsid w:val="00C160E6"/>
    <w:rsid w:val="00C165CC"/>
    <w:rsid w:val="00C17D66"/>
    <w:rsid w:val="00C20369"/>
    <w:rsid w:val="00C2566B"/>
    <w:rsid w:val="00C25F08"/>
    <w:rsid w:val="00C30E88"/>
    <w:rsid w:val="00C30F90"/>
    <w:rsid w:val="00C31A06"/>
    <w:rsid w:val="00C320EB"/>
    <w:rsid w:val="00C32A4E"/>
    <w:rsid w:val="00C3394C"/>
    <w:rsid w:val="00C3396A"/>
    <w:rsid w:val="00C34694"/>
    <w:rsid w:val="00C35F78"/>
    <w:rsid w:val="00C37316"/>
    <w:rsid w:val="00C3797E"/>
    <w:rsid w:val="00C4255F"/>
    <w:rsid w:val="00C43B60"/>
    <w:rsid w:val="00C444E6"/>
    <w:rsid w:val="00C4657F"/>
    <w:rsid w:val="00C46EAB"/>
    <w:rsid w:val="00C47913"/>
    <w:rsid w:val="00C47E03"/>
    <w:rsid w:val="00C47E43"/>
    <w:rsid w:val="00C52837"/>
    <w:rsid w:val="00C530D9"/>
    <w:rsid w:val="00C533B1"/>
    <w:rsid w:val="00C53F6F"/>
    <w:rsid w:val="00C54FEC"/>
    <w:rsid w:val="00C57214"/>
    <w:rsid w:val="00C618A4"/>
    <w:rsid w:val="00C63551"/>
    <w:rsid w:val="00C635B3"/>
    <w:rsid w:val="00C63FDE"/>
    <w:rsid w:val="00C642AB"/>
    <w:rsid w:val="00C672BC"/>
    <w:rsid w:val="00C67C89"/>
    <w:rsid w:val="00C7021E"/>
    <w:rsid w:val="00C70DAC"/>
    <w:rsid w:val="00C71BC5"/>
    <w:rsid w:val="00C735C0"/>
    <w:rsid w:val="00C73FB8"/>
    <w:rsid w:val="00C74311"/>
    <w:rsid w:val="00C746BB"/>
    <w:rsid w:val="00C77331"/>
    <w:rsid w:val="00C818CE"/>
    <w:rsid w:val="00C8210B"/>
    <w:rsid w:val="00C85A2E"/>
    <w:rsid w:val="00C87752"/>
    <w:rsid w:val="00C905BD"/>
    <w:rsid w:val="00C9090D"/>
    <w:rsid w:val="00C932D3"/>
    <w:rsid w:val="00C93598"/>
    <w:rsid w:val="00C93C04"/>
    <w:rsid w:val="00C95A70"/>
    <w:rsid w:val="00C95D84"/>
    <w:rsid w:val="00C95FA9"/>
    <w:rsid w:val="00CA0580"/>
    <w:rsid w:val="00CA063C"/>
    <w:rsid w:val="00CA1A57"/>
    <w:rsid w:val="00CA1B90"/>
    <w:rsid w:val="00CA245E"/>
    <w:rsid w:val="00CA496D"/>
    <w:rsid w:val="00CA5317"/>
    <w:rsid w:val="00CA6333"/>
    <w:rsid w:val="00CB2A6C"/>
    <w:rsid w:val="00CB40CC"/>
    <w:rsid w:val="00CB4A3D"/>
    <w:rsid w:val="00CB59E6"/>
    <w:rsid w:val="00CB6099"/>
    <w:rsid w:val="00CB671B"/>
    <w:rsid w:val="00CC0C8E"/>
    <w:rsid w:val="00CC0D0C"/>
    <w:rsid w:val="00CC206A"/>
    <w:rsid w:val="00CC2702"/>
    <w:rsid w:val="00CC3019"/>
    <w:rsid w:val="00CC39C9"/>
    <w:rsid w:val="00CC3DBE"/>
    <w:rsid w:val="00CC3F52"/>
    <w:rsid w:val="00CC4E92"/>
    <w:rsid w:val="00CC5DE6"/>
    <w:rsid w:val="00CD0EE6"/>
    <w:rsid w:val="00CD29ED"/>
    <w:rsid w:val="00CE0695"/>
    <w:rsid w:val="00CE330A"/>
    <w:rsid w:val="00CE4A82"/>
    <w:rsid w:val="00CE5B31"/>
    <w:rsid w:val="00CF2103"/>
    <w:rsid w:val="00CF2427"/>
    <w:rsid w:val="00CF4FAF"/>
    <w:rsid w:val="00CF5295"/>
    <w:rsid w:val="00CF71C3"/>
    <w:rsid w:val="00D027A0"/>
    <w:rsid w:val="00D03A69"/>
    <w:rsid w:val="00D045FB"/>
    <w:rsid w:val="00D05AB6"/>
    <w:rsid w:val="00D06A88"/>
    <w:rsid w:val="00D07271"/>
    <w:rsid w:val="00D101F2"/>
    <w:rsid w:val="00D14BE9"/>
    <w:rsid w:val="00D14D87"/>
    <w:rsid w:val="00D15379"/>
    <w:rsid w:val="00D15782"/>
    <w:rsid w:val="00D15A43"/>
    <w:rsid w:val="00D2101C"/>
    <w:rsid w:val="00D2203C"/>
    <w:rsid w:val="00D22099"/>
    <w:rsid w:val="00D22C7E"/>
    <w:rsid w:val="00D22F3A"/>
    <w:rsid w:val="00D31701"/>
    <w:rsid w:val="00D336A3"/>
    <w:rsid w:val="00D34339"/>
    <w:rsid w:val="00D344D8"/>
    <w:rsid w:val="00D35526"/>
    <w:rsid w:val="00D35F4C"/>
    <w:rsid w:val="00D372EA"/>
    <w:rsid w:val="00D4194C"/>
    <w:rsid w:val="00D428A4"/>
    <w:rsid w:val="00D432DD"/>
    <w:rsid w:val="00D43E61"/>
    <w:rsid w:val="00D44172"/>
    <w:rsid w:val="00D44580"/>
    <w:rsid w:val="00D44704"/>
    <w:rsid w:val="00D4552E"/>
    <w:rsid w:val="00D462CA"/>
    <w:rsid w:val="00D5079B"/>
    <w:rsid w:val="00D5148B"/>
    <w:rsid w:val="00D51602"/>
    <w:rsid w:val="00D51C3C"/>
    <w:rsid w:val="00D53965"/>
    <w:rsid w:val="00D552E4"/>
    <w:rsid w:val="00D559D2"/>
    <w:rsid w:val="00D56888"/>
    <w:rsid w:val="00D62207"/>
    <w:rsid w:val="00D62AD6"/>
    <w:rsid w:val="00D644C4"/>
    <w:rsid w:val="00D65C4F"/>
    <w:rsid w:val="00D66C89"/>
    <w:rsid w:val="00D70307"/>
    <w:rsid w:val="00D74D03"/>
    <w:rsid w:val="00D752AB"/>
    <w:rsid w:val="00D75D17"/>
    <w:rsid w:val="00D75DE2"/>
    <w:rsid w:val="00D808C1"/>
    <w:rsid w:val="00D80B24"/>
    <w:rsid w:val="00D848A7"/>
    <w:rsid w:val="00D84D2F"/>
    <w:rsid w:val="00D863AA"/>
    <w:rsid w:val="00D907D3"/>
    <w:rsid w:val="00D91E1F"/>
    <w:rsid w:val="00D936DB"/>
    <w:rsid w:val="00D96111"/>
    <w:rsid w:val="00D969A0"/>
    <w:rsid w:val="00D96F60"/>
    <w:rsid w:val="00D972D4"/>
    <w:rsid w:val="00DA05F1"/>
    <w:rsid w:val="00DA0CAB"/>
    <w:rsid w:val="00DA1154"/>
    <w:rsid w:val="00DA2EDE"/>
    <w:rsid w:val="00DA50D4"/>
    <w:rsid w:val="00DA5AA9"/>
    <w:rsid w:val="00DB1BE1"/>
    <w:rsid w:val="00DB261B"/>
    <w:rsid w:val="00DB6468"/>
    <w:rsid w:val="00DB6AA0"/>
    <w:rsid w:val="00DC0997"/>
    <w:rsid w:val="00DC3074"/>
    <w:rsid w:val="00DC3A82"/>
    <w:rsid w:val="00DC4A2E"/>
    <w:rsid w:val="00DC5186"/>
    <w:rsid w:val="00DC5E25"/>
    <w:rsid w:val="00DC6977"/>
    <w:rsid w:val="00DD3F39"/>
    <w:rsid w:val="00DD49B8"/>
    <w:rsid w:val="00DD4B4A"/>
    <w:rsid w:val="00DD64BE"/>
    <w:rsid w:val="00DD761F"/>
    <w:rsid w:val="00DE005B"/>
    <w:rsid w:val="00DE2483"/>
    <w:rsid w:val="00DE2868"/>
    <w:rsid w:val="00DE2919"/>
    <w:rsid w:val="00DE3010"/>
    <w:rsid w:val="00DE46A2"/>
    <w:rsid w:val="00DE4993"/>
    <w:rsid w:val="00DE5825"/>
    <w:rsid w:val="00DE584D"/>
    <w:rsid w:val="00DE5B76"/>
    <w:rsid w:val="00DE743D"/>
    <w:rsid w:val="00DE7519"/>
    <w:rsid w:val="00DE77F8"/>
    <w:rsid w:val="00DF264D"/>
    <w:rsid w:val="00DF30F9"/>
    <w:rsid w:val="00DF425A"/>
    <w:rsid w:val="00DF4AE7"/>
    <w:rsid w:val="00DF5D1F"/>
    <w:rsid w:val="00DF769C"/>
    <w:rsid w:val="00E004D8"/>
    <w:rsid w:val="00E0084C"/>
    <w:rsid w:val="00E009CA"/>
    <w:rsid w:val="00E04619"/>
    <w:rsid w:val="00E06123"/>
    <w:rsid w:val="00E06436"/>
    <w:rsid w:val="00E06DBC"/>
    <w:rsid w:val="00E1146B"/>
    <w:rsid w:val="00E117B1"/>
    <w:rsid w:val="00E167DA"/>
    <w:rsid w:val="00E176BA"/>
    <w:rsid w:val="00E225AE"/>
    <w:rsid w:val="00E23D12"/>
    <w:rsid w:val="00E250E2"/>
    <w:rsid w:val="00E3004E"/>
    <w:rsid w:val="00E31C87"/>
    <w:rsid w:val="00E3358E"/>
    <w:rsid w:val="00E41852"/>
    <w:rsid w:val="00E44565"/>
    <w:rsid w:val="00E46B64"/>
    <w:rsid w:val="00E508B2"/>
    <w:rsid w:val="00E527E2"/>
    <w:rsid w:val="00E57FAF"/>
    <w:rsid w:val="00E60C4A"/>
    <w:rsid w:val="00E6247B"/>
    <w:rsid w:val="00E6348B"/>
    <w:rsid w:val="00E64152"/>
    <w:rsid w:val="00E641B8"/>
    <w:rsid w:val="00E64B35"/>
    <w:rsid w:val="00E670D1"/>
    <w:rsid w:val="00E67239"/>
    <w:rsid w:val="00E71CC2"/>
    <w:rsid w:val="00E72A7B"/>
    <w:rsid w:val="00E7455C"/>
    <w:rsid w:val="00E7531A"/>
    <w:rsid w:val="00E77E8C"/>
    <w:rsid w:val="00E86500"/>
    <w:rsid w:val="00E907B7"/>
    <w:rsid w:val="00E9101B"/>
    <w:rsid w:val="00E914F8"/>
    <w:rsid w:val="00E9235B"/>
    <w:rsid w:val="00E92385"/>
    <w:rsid w:val="00E9277B"/>
    <w:rsid w:val="00E92987"/>
    <w:rsid w:val="00E94FC5"/>
    <w:rsid w:val="00E94FD5"/>
    <w:rsid w:val="00EA05B6"/>
    <w:rsid w:val="00EA0BEB"/>
    <w:rsid w:val="00EA19E8"/>
    <w:rsid w:val="00EA3708"/>
    <w:rsid w:val="00EA37EA"/>
    <w:rsid w:val="00EA4FF6"/>
    <w:rsid w:val="00EA556D"/>
    <w:rsid w:val="00EB0190"/>
    <w:rsid w:val="00EB06A2"/>
    <w:rsid w:val="00EB1350"/>
    <w:rsid w:val="00EB1AD7"/>
    <w:rsid w:val="00EB2678"/>
    <w:rsid w:val="00EB2894"/>
    <w:rsid w:val="00EB3BF9"/>
    <w:rsid w:val="00EB44B0"/>
    <w:rsid w:val="00EB464F"/>
    <w:rsid w:val="00EB47D5"/>
    <w:rsid w:val="00EB7203"/>
    <w:rsid w:val="00EC52E6"/>
    <w:rsid w:val="00EC6355"/>
    <w:rsid w:val="00ED02D2"/>
    <w:rsid w:val="00ED147C"/>
    <w:rsid w:val="00ED1A95"/>
    <w:rsid w:val="00ED544B"/>
    <w:rsid w:val="00ED7169"/>
    <w:rsid w:val="00EE08DA"/>
    <w:rsid w:val="00EE0AA2"/>
    <w:rsid w:val="00EE1250"/>
    <w:rsid w:val="00EE2D5E"/>
    <w:rsid w:val="00EE40C5"/>
    <w:rsid w:val="00EE5679"/>
    <w:rsid w:val="00EF3889"/>
    <w:rsid w:val="00EF7159"/>
    <w:rsid w:val="00EF7340"/>
    <w:rsid w:val="00EF7E17"/>
    <w:rsid w:val="00F01916"/>
    <w:rsid w:val="00F028EA"/>
    <w:rsid w:val="00F04790"/>
    <w:rsid w:val="00F06706"/>
    <w:rsid w:val="00F067C4"/>
    <w:rsid w:val="00F079FE"/>
    <w:rsid w:val="00F07DE7"/>
    <w:rsid w:val="00F1310F"/>
    <w:rsid w:val="00F1345A"/>
    <w:rsid w:val="00F136A9"/>
    <w:rsid w:val="00F147CE"/>
    <w:rsid w:val="00F15914"/>
    <w:rsid w:val="00F15CAD"/>
    <w:rsid w:val="00F1709D"/>
    <w:rsid w:val="00F17360"/>
    <w:rsid w:val="00F2032B"/>
    <w:rsid w:val="00F25DD3"/>
    <w:rsid w:val="00F261FF"/>
    <w:rsid w:val="00F273C0"/>
    <w:rsid w:val="00F304E1"/>
    <w:rsid w:val="00F30F4A"/>
    <w:rsid w:val="00F3103D"/>
    <w:rsid w:val="00F358E9"/>
    <w:rsid w:val="00F3794B"/>
    <w:rsid w:val="00F37C52"/>
    <w:rsid w:val="00F37F13"/>
    <w:rsid w:val="00F407A0"/>
    <w:rsid w:val="00F43B23"/>
    <w:rsid w:val="00F44431"/>
    <w:rsid w:val="00F44779"/>
    <w:rsid w:val="00F46C54"/>
    <w:rsid w:val="00F516D9"/>
    <w:rsid w:val="00F52846"/>
    <w:rsid w:val="00F52B55"/>
    <w:rsid w:val="00F56DA6"/>
    <w:rsid w:val="00F60250"/>
    <w:rsid w:val="00F614C0"/>
    <w:rsid w:val="00F62ECE"/>
    <w:rsid w:val="00F637B7"/>
    <w:rsid w:val="00F64160"/>
    <w:rsid w:val="00F645DD"/>
    <w:rsid w:val="00F65AF3"/>
    <w:rsid w:val="00F664FC"/>
    <w:rsid w:val="00F705DA"/>
    <w:rsid w:val="00F712CD"/>
    <w:rsid w:val="00F71FBD"/>
    <w:rsid w:val="00F7218B"/>
    <w:rsid w:val="00F729B8"/>
    <w:rsid w:val="00F73246"/>
    <w:rsid w:val="00F74DAC"/>
    <w:rsid w:val="00F750A0"/>
    <w:rsid w:val="00F76F78"/>
    <w:rsid w:val="00F77253"/>
    <w:rsid w:val="00F778A1"/>
    <w:rsid w:val="00F807AE"/>
    <w:rsid w:val="00F80BF5"/>
    <w:rsid w:val="00F81828"/>
    <w:rsid w:val="00F82D97"/>
    <w:rsid w:val="00F851D0"/>
    <w:rsid w:val="00F85736"/>
    <w:rsid w:val="00F8637E"/>
    <w:rsid w:val="00F86A39"/>
    <w:rsid w:val="00F92041"/>
    <w:rsid w:val="00F921E7"/>
    <w:rsid w:val="00F93045"/>
    <w:rsid w:val="00F93419"/>
    <w:rsid w:val="00F93EB7"/>
    <w:rsid w:val="00F93F65"/>
    <w:rsid w:val="00F95D78"/>
    <w:rsid w:val="00F96D92"/>
    <w:rsid w:val="00F9771A"/>
    <w:rsid w:val="00FA0A9E"/>
    <w:rsid w:val="00FA3C38"/>
    <w:rsid w:val="00FA5726"/>
    <w:rsid w:val="00FA608C"/>
    <w:rsid w:val="00FA66D6"/>
    <w:rsid w:val="00FA7AB8"/>
    <w:rsid w:val="00FB0153"/>
    <w:rsid w:val="00FB1202"/>
    <w:rsid w:val="00FB1C7A"/>
    <w:rsid w:val="00FB2C99"/>
    <w:rsid w:val="00FB5A81"/>
    <w:rsid w:val="00FB7A27"/>
    <w:rsid w:val="00FB7B0E"/>
    <w:rsid w:val="00FC0DF1"/>
    <w:rsid w:val="00FC0DF4"/>
    <w:rsid w:val="00FC1832"/>
    <w:rsid w:val="00FC265F"/>
    <w:rsid w:val="00FC3D46"/>
    <w:rsid w:val="00FC57AD"/>
    <w:rsid w:val="00FD0C6B"/>
    <w:rsid w:val="00FD186C"/>
    <w:rsid w:val="00FD18D7"/>
    <w:rsid w:val="00FD6574"/>
    <w:rsid w:val="00FE098B"/>
    <w:rsid w:val="00FE0B8A"/>
    <w:rsid w:val="00FE53B9"/>
    <w:rsid w:val="00FE585D"/>
    <w:rsid w:val="00FE5B3C"/>
    <w:rsid w:val="00FE77B3"/>
    <w:rsid w:val="00FF3C23"/>
    <w:rsid w:val="00FF709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32"/>
    <w:pPr>
      <w:suppressAutoHyphens/>
    </w:pPr>
    <w:rPr>
      <w:rFonts w:ascii="Times New Roman" w:eastAsia="SimSun" w:hAnsi="Times New Roman"/>
      <w:kern w:val="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3632"/>
    <w:rPr>
      <w:rFonts w:ascii="Arial" w:hAnsi="Arial" w:cs="Times New Roman"/>
      <w:b/>
      <w:color w:val="5694CE"/>
      <w:sz w:val="20"/>
      <w:u w:val="none"/>
    </w:rPr>
  </w:style>
  <w:style w:type="character" w:styleId="PageNumber">
    <w:name w:val="page number"/>
    <w:basedOn w:val="DefaultParagraphFont"/>
    <w:rsid w:val="00543632"/>
    <w:rPr>
      <w:rFonts w:cs="Times New Roman"/>
    </w:rPr>
  </w:style>
  <w:style w:type="paragraph" w:styleId="Header">
    <w:name w:val="header"/>
    <w:basedOn w:val="Normal"/>
    <w:link w:val="HeaderChar"/>
    <w:rsid w:val="00543632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basedOn w:val="DefaultParagraphFont"/>
    <w:link w:val="Header"/>
    <w:locked/>
    <w:rsid w:val="00543632"/>
    <w:rPr>
      <w:rFonts w:ascii="Times" w:eastAsia="Batang" w:hAnsi="Times" w:cs="Times New Roman"/>
      <w:kern w:val="0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543632"/>
    <w:pPr>
      <w:widowControl w:val="0"/>
      <w:tabs>
        <w:tab w:val="center" w:pos="4252"/>
        <w:tab w:val="right" w:pos="8504"/>
      </w:tabs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3632"/>
    <w:rPr>
      <w:rFonts w:ascii="Times New Roman" w:hAnsi="Times New Roman" w:cs="Times New Roman"/>
      <w:kern w:val="0"/>
      <w:sz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16310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16310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310E"/>
    <w:rPr>
      <w:rFonts w:ascii="Times New Roman" w:eastAsia="SimSun" w:hAnsi="Times New Roman" w:cs="Times New Roman"/>
      <w:sz w:val="24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310E"/>
    <w:rPr>
      <w:rFonts w:ascii="Times New Roman" w:eastAsia="SimSun" w:hAnsi="Times New Roman" w:cs="Times New Roman"/>
      <w:b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6310E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10E"/>
    <w:rPr>
      <w:rFonts w:ascii="Malgun Gothic" w:eastAsia="Malgun Gothic" w:hAnsi="Malgun Gothic" w:cs="Times New Roman"/>
      <w:sz w:val="18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410902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5DE5"/>
    <w:rPr>
      <w:rFonts w:ascii="Times New Roman" w:eastAsia="SimSun" w:hAnsi="Times New Roman" w:cs="Times New Roman"/>
      <w:kern w:val="0"/>
      <w:sz w:val="24"/>
      <w:szCs w:val="24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41090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45B90"/>
    <w:pPr>
      <w:suppressAutoHyphens w:val="0"/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fnte091">
    <w:name w:val="fnt_e091"/>
    <w:basedOn w:val="DefaultParagraphFont"/>
    <w:uiPriority w:val="99"/>
    <w:rsid w:val="006C12BF"/>
    <w:rPr>
      <w:rFonts w:ascii="Arial" w:hAnsi="Arial" w:cs="Arial"/>
      <w:color w:val="000000"/>
      <w:sz w:val="18"/>
      <w:szCs w:val="18"/>
    </w:rPr>
  </w:style>
  <w:style w:type="paragraph" w:customStyle="1" w:styleId="Revision1">
    <w:name w:val="Revision1"/>
    <w:hidden/>
    <w:uiPriority w:val="99"/>
    <w:semiHidden/>
    <w:rsid w:val="002445B0"/>
    <w:rPr>
      <w:rFonts w:ascii="Times New Roman" w:eastAsia="SimSun" w:hAnsi="Times New Roman"/>
      <w:kern w:val="0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2E7AE6"/>
    <w:pPr>
      <w:ind w:leftChars="400" w:left="800"/>
    </w:pPr>
  </w:style>
  <w:style w:type="paragraph" w:customStyle="1" w:styleId="Revision2">
    <w:name w:val="Revision2"/>
    <w:hidden/>
    <w:uiPriority w:val="99"/>
    <w:semiHidden/>
    <w:rsid w:val="00AD137F"/>
    <w:rPr>
      <w:rFonts w:ascii="Times New Roman" w:eastAsia="SimSun" w:hAnsi="Times New Roman"/>
      <w:kern w:val="0"/>
      <w:sz w:val="24"/>
      <w:szCs w:val="24"/>
      <w:lang w:eastAsia="ar-SA"/>
    </w:rPr>
  </w:style>
  <w:style w:type="paragraph" w:customStyle="1" w:styleId="Default">
    <w:name w:val="Default"/>
    <w:uiPriority w:val="99"/>
    <w:rsid w:val="0088559E"/>
    <w:pPr>
      <w:widowControl w:val="0"/>
      <w:autoSpaceDE w:val="0"/>
      <w:autoSpaceDN w:val="0"/>
      <w:adjustRightInd w:val="0"/>
    </w:pPr>
    <w:rPr>
      <w:rFonts w:ascii="Times New Roman" w:eastAsia="Batang" w:hAnsi="Times New Roman"/>
      <w:color w:val="000000"/>
      <w:kern w:val="0"/>
      <w:sz w:val="24"/>
      <w:szCs w:val="24"/>
    </w:rPr>
  </w:style>
  <w:style w:type="paragraph" w:customStyle="1" w:styleId="1">
    <w:name w:val="목록 단락1"/>
    <w:basedOn w:val="Normal"/>
    <w:uiPriority w:val="99"/>
    <w:rsid w:val="003D797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5A6C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6C0C"/>
    <w:rPr>
      <w:rFonts w:ascii="Times New Roman" w:eastAsia="SimSun" w:hAnsi="Times New Roman"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A6C0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9182D"/>
    <w:rPr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B5688"/>
    <w:rPr>
      <w:rFonts w:ascii="Times New Roman" w:eastAsia="SimSun" w:hAnsi="Times New Roman"/>
      <w:kern w:val="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825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08FA"/>
    <w:rPr>
      <w:color w:val="800080" w:themeColor="followedHyperlink"/>
      <w:u w:val="single"/>
    </w:rPr>
  </w:style>
  <w:style w:type="character" w:customStyle="1" w:styleId="Hyperlink1">
    <w:name w:val="Hyperlink1"/>
    <w:rsid w:val="00ED02D2"/>
    <w:rPr>
      <w:rFonts w:ascii="Arial Bold" w:eastAsia="ヒラギノ角ゴ Pro W3" w:hAnsi="Arial Bold"/>
      <w:b w:val="0"/>
      <w:i w:val="0"/>
      <w:strike w:val="0"/>
      <w:dstrike w:val="0"/>
      <w:color w:val="3669B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32"/>
    <w:pPr>
      <w:suppressAutoHyphens/>
    </w:pPr>
    <w:rPr>
      <w:rFonts w:ascii="Times New Roman" w:eastAsia="SimSun" w:hAnsi="Times New Roman"/>
      <w:kern w:val="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3632"/>
    <w:rPr>
      <w:rFonts w:ascii="Arial" w:hAnsi="Arial" w:cs="Times New Roman"/>
      <w:b/>
      <w:color w:val="5694CE"/>
      <w:sz w:val="20"/>
      <w:u w:val="none"/>
    </w:rPr>
  </w:style>
  <w:style w:type="character" w:styleId="PageNumber">
    <w:name w:val="page number"/>
    <w:basedOn w:val="DefaultParagraphFont"/>
    <w:rsid w:val="00543632"/>
    <w:rPr>
      <w:rFonts w:cs="Times New Roman"/>
    </w:rPr>
  </w:style>
  <w:style w:type="paragraph" w:styleId="Header">
    <w:name w:val="header"/>
    <w:basedOn w:val="Normal"/>
    <w:link w:val="HeaderChar"/>
    <w:rsid w:val="00543632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basedOn w:val="DefaultParagraphFont"/>
    <w:link w:val="Header"/>
    <w:locked/>
    <w:rsid w:val="00543632"/>
    <w:rPr>
      <w:rFonts w:ascii="Times" w:eastAsia="Batang" w:hAnsi="Times" w:cs="Times New Roman"/>
      <w:kern w:val="0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543632"/>
    <w:pPr>
      <w:widowControl w:val="0"/>
      <w:tabs>
        <w:tab w:val="center" w:pos="4252"/>
        <w:tab w:val="right" w:pos="8504"/>
      </w:tabs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3632"/>
    <w:rPr>
      <w:rFonts w:ascii="Times New Roman" w:hAnsi="Times New Roman" w:cs="Times New Roman"/>
      <w:kern w:val="0"/>
      <w:sz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16310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16310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310E"/>
    <w:rPr>
      <w:rFonts w:ascii="Times New Roman" w:eastAsia="SimSun" w:hAnsi="Times New Roman" w:cs="Times New Roman"/>
      <w:sz w:val="24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310E"/>
    <w:rPr>
      <w:rFonts w:ascii="Times New Roman" w:eastAsia="SimSun" w:hAnsi="Times New Roman" w:cs="Times New Roman"/>
      <w:b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6310E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10E"/>
    <w:rPr>
      <w:rFonts w:ascii="Malgun Gothic" w:eastAsia="Malgun Gothic" w:hAnsi="Malgun Gothic" w:cs="Times New Roman"/>
      <w:sz w:val="18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410902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5DE5"/>
    <w:rPr>
      <w:rFonts w:ascii="Times New Roman" w:eastAsia="SimSun" w:hAnsi="Times New Roman" w:cs="Times New Roman"/>
      <w:kern w:val="0"/>
      <w:sz w:val="24"/>
      <w:szCs w:val="24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41090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45B90"/>
    <w:pPr>
      <w:suppressAutoHyphens w:val="0"/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fnte091">
    <w:name w:val="fnt_e091"/>
    <w:basedOn w:val="DefaultParagraphFont"/>
    <w:uiPriority w:val="99"/>
    <w:rsid w:val="006C12BF"/>
    <w:rPr>
      <w:rFonts w:ascii="Arial" w:hAnsi="Arial" w:cs="Arial"/>
      <w:color w:val="000000"/>
      <w:sz w:val="18"/>
      <w:szCs w:val="18"/>
    </w:rPr>
  </w:style>
  <w:style w:type="paragraph" w:customStyle="1" w:styleId="Revision1">
    <w:name w:val="Revision1"/>
    <w:hidden/>
    <w:uiPriority w:val="99"/>
    <w:semiHidden/>
    <w:rsid w:val="002445B0"/>
    <w:rPr>
      <w:rFonts w:ascii="Times New Roman" w:eastAsia="SimSun" w:hAnsi="Times New Roman"/>
      <w:kern w:val="0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2E7AE6"/>
    <w:pPr>
      <w:ind w:leftChars="400" w:left="800"/>
    </w:pPr>
  </w:style>
  <w:style w:type="paragraph" w:customStyle="1" w:styleId="Revision2">
    <w:name w:val="Revision2"/>
    <w:hidden/>
    <w:uiPriority w:val="99"/>
    <w:semiHidden/>
    <w:rsid w:val="00AD137F"/>
    <w:rPr>
      <w:rFonts w:ascii="Times New Roman" w:eastAsia="SimSun" w:hAnsi="Times New Roman"/>
      <w:kern w:val="0"/>
      <w:sz w:val="24"/>
      <w:szCs w:val="24"/>
      <w:lang w:eastAsia="ar-SA"/>
    </w:rPr>
  </w:style>
  <w:style w:type="paragraph" w:customStyle="1" w:styleId="Default">
    <w:name w:val="Default"/>
    <w:uiPriority w:val="99"/>
    <w:rsid w:val="0088559E"/>
    <w:pPr>
      <w:widowControl w:val="0"/>
      <w:autoSpaceDE w:val="0"/>
      <w:autoSpaceDN w:val="0"/>
      <w:adjustRightInd w:val="0"/>
    </w:pPr>
    <w:rPr>
      <w:rFonts w:ascii="Times New Roman" w:eastAsia="Batang" w:hAnsi="Times New Roman"/>
      <w:color w:val="000000"/>
      <w:kern w:val="0"/>
      <w:sz w:val="24"/>
      <w:szCs w:val="24"/>
    </w:rPr>
  </w:style>
  <w:style w:type="paragraph" w:customStyle="1" w:styleId="1">
    <w:name w:val="목록 단락1"/>
    <w:basedOn w:val="Normal"/>
    <w:uiPriority w:val="99"/>
    <w:rsid w:val="003D797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5A6C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6C0C"/>
    <w:rPr>
      <w:rFonts w:ascii="Times New Roman" w:eastAsia="SimSun" w:hAnsi="Times New Roman"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A6C0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9182D"/>
    <w:rPr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B5688"/>
    <w:rPr>
      <w:rFonts w:ascii="Times New Roman" w:eastAsia="SimSun" w:hAnsi="Times New Roman"/>
      <w:kern w:val="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825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08FA"/>
    <w:rPr>
      <w:color w:val="800080" w:themeColor="followedHyperlink"/>
      <w:u w:val="single"/>
    </w:rPr>
  </w:style>
  <w:style w:type="character" w:customStyle="1" w:styleId="Hyperlink1">
    <w:name w:val="Hyperlink1"/>
    <w:rsid w:val="00ED02D2"/>
    <w:rPr>
      <w:rFonts w:ascii="Arial Bold" w:eastAsia="ヒラギノ角ゴ Pro W3" w:hAnsi="Arial Bold"/>
      <w:b w:val="0"/>
      <w:i w:val="0"/>
      <w:strike w:val="0"/>
      <w:dstrike w:val="0"/>
      <w:color w:val="3669B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07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2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914">
                  <w:marLeft w:val="0"/>
                  <w:marRight w:val="0"/>
                  <w:marTop w:val="0"/>
                  <w:marBottom w:val="18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2466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3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77">
                  <w:marLeft w:val="0"/>
                  <w:marRight w:val="0"/>
                  <w:marTop w:val="0"/>
                  <w:marBottom w:val="18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2466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9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8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8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6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43">
          <w:marLeft w:val="274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18">
          <w:marLeft w:val="274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3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57">
                  <w:marLeft w:val="0"/>
                  <w:marRight w:val="0"/>
                  <w:marTop w:val="0"/>
                  <w:marBottom w:val="18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2466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29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fan.logdberg@l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newsdesk.com/no/pressreleases/lg-nordic-prestige-varmepumpe-den-beste-varmepumpen-svenske-energimyndigheter-noensinne-har-testet-84884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868AB-4611-41BB-9E2F-BBEBA6F0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4385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Prestige Plus SWE</vt:lpstr>
      <vt:lpstr>LG OPTIMUS SERIES UPS THE SMARTPHONE ANTE     WITH TWO NEW GINGERBREAD HANDSETS</vt:lpstr>
    </vt:vector>
  </TitlesOfParts>
  <Company>Hewlett-Packard Company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Prestige Plus SWE</dc:title>
  <dc:creator>chungeu</dc:creator>
  <cp:lastModifiedBy>Kristin Kvitberg</cp:lastModifiedBy>
  <cp:revision>2</cp:revision>
  <cp:lastPrinted>2014-03-24T09:17:00Z</cp:lastPrinted>
  <dcterms:created xsi:type="dcterms:W3CDTF">2014-09-03T09:55:00Z</dcterms:created>
  <dcterms:modified xsi:type="dcterms:W3CDTF">2014-09-03T09:55:00Z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684195715</vt:i4>
  </property>
</Properties>
</file>