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Ingenafstand"/>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0B496F">
      <w:pPr>
        <w:pStyle w:val="Ingenafstand"/>
        <w:rPr>
          <w:rFonts w:asciiTheme="majorHAnsi" w:hAnsiTheme="majorHAnsi" w:cstheme="majorHAnsi"/>
          <w:b/>
          <w:sz w:val="26"/>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B24282" w14:paraId="00DE3ABF" w14:textId="77777777" w:rsidTr="006E47C5">
        <w:trPr>
          <w:trHeight w:val="294"/>
        </w:trPr>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1116895F" w:rsidR="00713F56" w:rsidRPr="00B24282" w:rsidRDefault="00995CCB" w:rsidP="00295B88">
            <w:pPr>
              <w:pStyle w:val="Default"/>
              <w:rPr>
                <w:bCs/>
                <w:i/>
                <w:sz w:val="22"/>
                <w:szCs w:val="22"/>
                <w:lang w:val="en-GB"/>
              </w:rPr>
            </w:pPr>
            <w:r>
              <w:rPr>
                <w:bCs/>
                <w:i/>
                <w:sz w:val="22"/>
                <w:szCs w:val="22"/>
                <w:lang w:val="en-GB"/>
              </w:rPr>
              <w:t>Dansomala forening</w:t>
            </w:r>
          </w:p>
        </w:tc>
      </w:tr>
      <w:tr w:rsidR="00713F56" w:rsidRPr="006E47C5" w14:paraId="27565F3F" w14:textId="77777777" w:rsidTr="00713F56">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754821D4" w:rsidR="00713F56" w:rsidRPr="00B24282" w:rsidRDefault="00995CCB" w:rsidP="00295B88">
            <w:pPr>
              <w:pStyle w:val="Default"/>
              <w:rPr>
                <w:bCs/>
                <w:sz w:val="22"/>
                <w:szCs w:val="22"/>
                <w:lang w:val="en-GB"/>
              </w:rPr>
            </w:pPr>
            <w:r>
              <w:rPr>
                <w:bCs/>
                <w:sz w:val="22"/>
                <w:szCs w:val="22"/>
                <w:lang w:val="en-GB"/>
              </w:rPr>
              <w:t xml:space="preserve">Special call for the humanitarian crisis in </w:t>
            </w:r>
            <w:proofErr w:type="spellStart"/>
            <w:r>
              <w:rPr>
                <w:bCs/>
                <w:sz w:val="22"/>
                <w:szCs w:val="22"/>
                <w:lang w:val="en-GB"/>
              </w:rPr>
              <w:t>Lasanod</w:t>
            </w:r>
            <w:proofErr w:type="spellEnd"/>
            <w:r>
              <w:rPr>
                <w:bCs/>
                <w:sz w:val="22"/>
                <w:szCs w:val="22"/>
                <w:lang w:val="en-GB"/>
              </w:rPr>
              <w:t xml:space="preserve">, </w:t>
            </w:r>
            <w:proofErr w:type="spellStart"/>
            <w:r>
              <w:rPr>
                <w:bCs/>
                <w:sz w:val="22"/>
                <w:szCs w:val="22"/>
                <w:lang w:val="en-GB"/>
              </w:rPr>
              <w:t>Sool</w:t>
            </w:r>
            <w:proofErr w:type="spellEnd"/>
            <w:r>
              <w:rPr>
                <w:bCs/>
                <w:sz w:val="22"/>
                <w:szCs w:val="22"/>
                <w:lang w:val="en-GB"/>
              </w:rPr>
              <w:t xml:space="preserve"> region</w:t>
            </w:r>
          </w:p>
        </w:tc>
      </w:tr>
      <w:tr w:rsidR="008C1FB3" w:rsidRPr="006E47C5" w14:paraId="15AE8CC5" w14:textId="77777777" w:rsidTr="003573D2">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6314FD17" w:rsidR="00103D9A" w:rsidRPr="00B24282" w:rsidRDefault="00103D9A" w:rsidP="00103D9A">
            <w:pPr>
              <w:pStyle w:val="Default"/>
              <w:numPr>
                <w:ilvl w:val="0"/>
                <w:numId w:val="41"/>
              </w:numPr>
              <w:rPr>
                <w:bCs/>
                <w:i/>
                <w:sz w:val="22"/>
                <w:szCs w:val="22"/>
                <w:lang w:val="en-GB"/>
              </w:rPr>
            </w:pPr>
            <w:r w:rsidRPr="00B24282">
              <w:rPr>
                <w:i/>
                <w:sz w:val="22"/>
                <w:szCs w:val="22"/>
                <w:lang w:val="en-GB"/>
              </w:rPr>
              <w:t>rapid onset humanitarian crisis (please fill out section B)</w:t>
            </w:r>
          </w:p>
          <w:p w14:paraId="70ADE197" w14:textId="6A463CEB" w:rsidR="008C1FB3" w:rsidRPr="00B24282" w:rsidRDefault="008C1FB3" w:rsidP="00295B88">
            <w:pPr>
              <w:pStyle w:val="Default"/>
              <w:numPr>
                <w:ilvl w:val="0"/>
                <w:numId w:val="41"/>
              </w:numPr>
              <w:rPr>
                <w:bCs/>
                <w:i/>
                <w:sz w:val="22"/>
                <w:szCs w:val="22"/>
                <w:lang w:val="en-GB"/>
              </w:rPr>
            </w:pPr>
            <w:r w:rsidRPr="00B24282">
              <w:rPr>
                <w:i/>
                <w:sz w:val="22"/>
                <w:szCs w:val="22"/>
                <w:lang w:val="en-GB"/>
              </w:rPr>
              <w:t xml:space="preserve">slow onset humanitarian crisis (please fill out section </w:t>
            </w:r>
            <w:r w:rsidR="00103D9A" w:rsidRPr="00B24282">
              <w:rPr>
                <w:i/>
                <w:sz w:val="22"/>
                <w:szCs w:val="22"/>
                <w:lang w:val="en-GB"/>
              </w:rPr>
              <w:t>C</w:t>
            </w:r>
            <w:r w:rsidRPr="00B24282">
              <w:rPr>
                <w:i/>
                <w:sz w:val="22"/>
                <w:szCs w:val="22"/>
                <w:lang w:val="en-GB"/>
              </w:rPr>
              <w:t>)</w:t>
            </w:r>
          </w:p>
          <w:p w14:paraId="758F4DF4" w14:textId="09CE60CE" w:rsidR="008C1FB3" w:rsidRPr="00B24282" w:rsidRDefault="00995CCB" w:rsidP="00995CCB">
            <w:pPr>
              <w:pStyle w:val="Default"/>
              <w:ind w:left="360"/>
              <w:rPr>
                <w:bCs/>
                <w:i/>
                <w:sz w:val="22"/>
                <w:szCs w:val="22"/>
                <w:lang w:val="en-GB"/>
              </w:rPr>
            </w:pPr>
            <w:r>
              <w:rPr>
                <w:i/>
                <w:sz w:val="22"/>
                <w:szCs w:val="22"/>
                <w:lang w:val="en-GB"/>
              </w:rPr>
              <w:t xml:space="preserve">X </w:t>
            </w:r>
            <w:r w:rsidR="008C1FB3" w:rsidRPr="00B24282">
              <w:rPr>
                <w:i/>
                <w:sz w:val="22"/>
                <w:szCs w:val="22"/>
                <w:lang w:val="en-GB"/>
              </w:rPr>
              <w:t>spike in protracted humanitarian crisis (please fill out section D)</w:t>
            </w: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4C9DD89A" w14:textId="77777777" w:rsidR="008C36FD" w:rsidRPr="0044129B" w:rsidRDefault="008C36FD">
      <w:pPr>
        <w:rPr>
          <w:rFonts w:asciiTheme="majorHAnsi" w:eastAsiaTheme="minorHAnsi" w:hAnsiTheme="majorHAnsi" w:cstheme="majorHAnsi"/>
          <w:b/>
          <w:bCs/>
          <w:color w:val="000000"/>
          <w:sz w:val="22"/>
          <w:szCs w:val="22"/>
          <w:lang w:val="en-GB" w:eastAsia="en-US"/>
        </w:rPr>
      </w:pPr>
      <w:r w:rsidRPr="0044129B">
        <w:rPr>
          <w:rFonts w:asciiTheme="majorHAnsi" w:hAnsiTheme="majorHAnsi" w:cstheme="majorHAnsi"/>
          <w:b/>
          <w:bCs/>
          <w:sz w:val="22"/>
          <w:szCs w:val="22"/>
          <w:lang w:val="en-GB"/>
        </w:rPr>
        <w:br w:type="page"/>
      </w:r>
    </w:p>
    <w:p w14:paraId="60649A71" w14:textId="15FE7B1F" w:rsidR="0006481C" w:rsidRPr="00103D9A" w:rsidRDefault="0006481C" w:rsidP="00103D9A">
      <w:pPr>
        <w:autoSpaceDE w:val="0"/>
        <w:autoSpaceDN w:val="0"/>
        <w:adjustRightInd w:val="0"/>
        <w:spacing w:before="40" w:after="80"/>
        <w:rPr>
          <w:rFonts w:asciiTheme="majorHAnsi" w:hAnsiTheme="majorHAnsi" w:cstheme="majorHAnsi"/>
          <w:b/>
          <w:bCs/>
          <w:color w:val="000000"/>
          <w:sz w:val="28"/>
          <w:szCs w:val="28"/>
          <w:lang w:val="en-GB"/>
        </w:rPr>
      </w:pPr>
      <w:r w:rsidRPr="00103D9A">
        <w:rPr>
          <w:rFonts w:asciiTheme="majorHAnsi" w:hAnsiTheme="majorHAnsi" w:cstheme="majorHAnsi"/>
          <w:b/>
          <w:bCs/>
          <w:color w:val="000000"/>
          <w:sz w:val="28"/>
          <w:szCs w:val="28"/>
          <w:lang w:val="en-GB"/>
        </w:rPr>
        <w:lastRenderedPageBreak/>
        <w:t xml:space="preserve">Section </w:t>
      </w:r>
      <w:r w:rsidR="00103D9A">
        <w:rPr>
          <w:rFonts w:asciiTheme="majorHAnsi" w:hAnsiTheme="majorHAnsi" w:cstheme="majorHAnsi"/>
          <w:b/>
          <w:bCs/>
          <w:color w:val="000000"/>
          <w:sz w:val="28"/>
          <w:szCs w:val="28"/>
          <w:lang w:val="en-GB"/>
        </w:rPr>
        <w:t>D</w:t>
      </w:r>
      <w:r w:rsidRPr="00103D9A">
        <w:rPr>
          <w:rFonts w:asciiTheme="majorHAnsi" w:hAnsiTheme="majorHAnsi" w:cstheme="majorHAnsi"/>
          <w:b/>
          <w:bCs/>
          <w:color w:val="000000"/>
          <w:sz w:val="28"/>
          <w:szCs w:val="28"/>
          <w:lang w:val="en-GB"/>
        </w:rPr>
        <w:t>: Spike in a protracted humanitarian crisis</w:t>
      </w:r>
    </w:p>
    <w:tbl>
      <w:tblPr>
        <w:tblStyle w:val="Tabel-Gitter"/>
        <w:tblW w:w="0" w:type="auto"/>
        <w:tblLook w:val="04A0" w:firstRow="1" w:lastRow="0" w:firstColumn="1" w:lastColumn="0" w:noHBand="0" w:noVBand="1"/>
      </w:tblPr>
      <w:tblGrid>
        <w:gridCol w:w="9628"/>
      </w:tblGrid>
      <w:tr w:rsidR="0006481C" w:rsidRPr="006E47C5" w14:paraId="369E6C5E" w14:textId="77777777" w:rsidTr="0006481C">
        <w:tc>
          <w:tcPr>
            <w:tcW w:w="9778" w:type="dxa"/>
          </w:tcPr>
          <w:p w14:paraId="0E85C529" w14:textId="77777777" w:rsidR="0006481C" w:rsidRPr="00B24282" w:rsidRDefault="0006481C" w:rsidP="0006481C">
            <w:pPr>
              <w:pStyle w:val="Default"/>
              <w:rPr>
                <w:sz w:val="22"/>
                <w:szCs w:val="22"/>
                <w:lang w:val="en-GB"/>
              </w:rPr>
            </w:pPr>
          </w:p>
          <w:p w14:paraId="3CE95CC8" w14:textId="176DBFA0" w:rsidR="0006481C" w:rsidRDefault="0006481C" w:rsidP="0006481C">
            <w:pPr>
              <w:pStyle w:val="Default"/>
              <w:rPr>
                <w:i/>
                <w:sz w:val="22"/>
                <w:szCs w:val="22"/>
                <w:lang w:val="en-GB"/>
              </w:rPr>
            </w:pPr>
            <w:r w:rsidRPr="00B24282">
              <w:rPr>
                <w:sz w:val="22"/>
                <w:szCs w:val="22"/>
                <w:lang w:val="en-GB"/>
              </w:rPr>
              <w:t xml:space="preserve">d.1 </w:t>
            </w:r>
            <w:r w:rsidRPr="003D4F31">
              <w:rPr>
                <w:b/>
                <w:bCs/>
                <w:sz w:val="22"/>
                <w:szCs w:val="22"/>
                <w:lang w:val="en-GB"/>
              </w:rPr>
              <w:t xml:space="preserve">Where is the crisis? </w:t>
            </w:r>
            <w:r w:rsidRPr="003D4F31">
              <w:rPr>
                <w:b/>
                <w:bCs/>
                <w:i/>
                <w:sz w:val="22"/>
                <w:szCs w:val="22"/>
                <w:lang w:val="en-GB"/>
              </w:rPr>
              <w:t>Describe the areas affected</w:t>
            </w:r>
          </w:p>
          <w:p w14:paraId="324648DC" w14:textId="045425C1" w:rsidR="003D4F31" w:rsidRPr="000E4E26" w:rsidRDefault="00AA7113" w:rsidP="0006481C">
            <w:pPr>
              <w:pStyle w:val="Default"/>
              <w:rPr>
                <w:color w:val="202124"/>
                <w:sz w:val="22"/>
                <w:szCs w:val="22"/>
                <w:lang w:val="en-GB" w:eastAsia="en-GB"/>
              </w:rPr>
            </w:pPr>
            <w:r w:rsidRPr="00AA7113">
              <w:rPr>
                <w:color w:val="202124"/>
                <w:sz w:val="22"/>
                <w:szCs w:val="22"/>
                <w:lang w:val="en-GB" w:eastAsia="en-GB"/>
              </w:rPr>
              <w:t xml:space="preserve">A </w:t>
            </w:r>
            <w:proofErr w:type="spellStart"/>
            <w:r w:rsidRPr="00AA7113">
              <w:rPr>
                <w:color w:val="202124"/>
                <w:sz w:val="22"/>
                <w:szCs w:val="22"/>
                <w:lang w:val="en-GB" w:eastAsia="en-GB"/>
              </w:rPr>
              <w:t>humaniterian</w:t>
            </w:r>
            <w:proofErr w:type="spellEnd"/>
            <w:r w:rsidRPr="00AA7113">
              <w:rPr>
                <w:color w:val="202124"/>
                <w:sz w:val="22"/>
                <w:szCs w:val="22"/>
                <w:lang w:val="en-GB" w:eastAsia="en-GB"/>
              </w:rPr>
              <w:t xml:space="preserve"> crisis takes</w:t>
            </w:r>
            <w:r>
              <w:rPr>
                <w:color w:val="202124"/>
                <w:sz w:val="22"/>
                <w:szCs w:val="22"/>
                <w:lang w:val="en-GB" w:eastAsia="en-GB"/>
              </w:rPr>
              <w:t xml:space="preserve"> </w:t>
            </w:r>
            <w:r w:rsidR="00B564AA" w:rsidRPr="00B564AA">
              <w:rPr>
                <w:color w:val="202124"/>
                <w:sz w:val="22"/>
                <w:szCs w:val="22"/>
                <w:lang w:val="en-GB" w:eastAsia="en-GB"/>
              </w:rPr>
              <w:t xml:space="preserve">place in the city of </w:t>
            </w:r>
            <w:proofErr w:type="spellStart"/>
            <w:r w:rsidR="00B564AA" w:rsidRPr="00B564AA">
              <w:rPr>
                <w:color w:val="202124"/>
                <w:sz w:val="22"/>
                <w:szCs w:val="22"/>
                <w:lang w:val="en-GB" w:eastAsia="en-GB"/>
              </w:rPr>
              <w:t>Lasanood</w:t>
            </w:r>
            <w:proofErr w:type="spellEnd"/>
            <w:r w:rsidR="00B564AA" w:rsidRPr="00B564AA">
              <w:rPr>
                <w:color w:val="202124"/>
                <w:sz w:val="22"/>
                <w:szCs w:val="22"/>
                <w:lang w:val="en-GB" w:eastAsia="en-GB"/>
              </w:rPr>
              <w:t xml:space="preserve"> in the province of </w:t>
            </w:r>
            <w:proofErr w:type="spellStart"/>
            <w:r w:rsidR="00B564AA" w:rsidRPr="00B564AA">
              <w:rPr>
                <w:color w:val="202124"/>
                <w:sz w:val="22"/>
                <w:szCs w:val="22"/>
                <w:lang w:val="en-GB" w:eastAsia="en-GB"/>
              </w:rPr>
              <w:t>Sool</w:t>
            </w:r>
            <w:proofErr w:type="spellEnd"/>
            <w:r w:rsidR="00B564AA" w:rsidRPr="00B564AA">
              <w:rPr>
                <w:color w:val="202124"/>
                <w:sz w:val="22"/>
                <w:szCs w:val="22"/>
                <w:lang w:val="en-GB" w:eastAsia="en-GB"/>
              </w:rPr>
              <w:t>. The problem is between the Somaliland army and the people of SSC who oppose the presence of Somaliland in the SSC region.</w:t>
            </w:r>
            <w:r w:rsidR="00B564AA">
              <w:rPr>
                <w:color w:val="202124"/>
                <w:sz w:val="22"/>
                <w:szCs w:val="22"/>
                <w:lang w:val="en-GB" w:eastAsia="en-GB"/>
              </w:rPr>
              <w:t xml:space="preserve"> </w:t>
            </w:r>
            <w:r w:rsidR="003D4F31" w:rsidRPr="00995CCB">
              <w:rPr>
                <w:color w:val="202124"/>
                <w:sz w:val="22"/>
                <w:szCs w:val="22"/>
                <w:lang w:val="en-GB" w:eastAsia="en-GB"/>
              </w:rPr>
              <w:t>Police also used live ammunition to disperse protesters.</w:t>
            </w:r>
            <w:r w:rsidR="00C65387" w:rsidRPr="00995CCB">
              <w:rPr>
                <w:color w:val="202124"/>
                <w:sz w:val="22"/>
                <w:szCs w:val="22"/>
                <w:lang w:val="en" w:eastAsia="en-GB"/>
              </w:rPr>
              <w:t xml:space="preserve"> Further flee has taken place when After Muse </w:t>
            </w:r>
            <w:proofErr w:type="spellStart"/>
            <w:r w:rsidR="00C65387" w:rsidRPr="00995CCB">
              <w:rPr>
                <w:color w:val="202124"/>
                <w:sz w:val="22"/>
                <w:szCs w:val="22"/>
                <w:lang w:val="en" w:eastAsia="en-GB"/>
              </w:rPr>
              <w:t>Bihi</w:t>
            </w:r>
            <w:proofErr w:type="spellEnd"/>
            <w:r w:rsidR="00C65387" w:rsidRPr="00995CCB">
              <w:rPr>
                <w:color w:val="202124"/>
                <w:sz w:val="22"/>
                <w:szCs w:val="22"/>
                <w:lang w:val="en" w:eastAsia="en-GB"/>
              </w:rPr>
              <w:t xml:space="preserve"> said that they are using military force to control the city of </w:t>
            </w:r>
            <w:proofErr w:type="spellStart"/>
            <w:r w:rsidR="00C65387" w:rsidRPr="00995CCB">
              <w:rPr>
                <w:color w:val="202124"/>
                <w:sz w:val="22"/>
                <w:szCs w:val="22"/>
                <w:lang w:val="en" w:eastAsia="en-GB"/>
              </w:rPr>
              <w:t>Sool</w:t>
            </w:r>
            <w:proofErr w:type="spellEnd"/>
            <w:r w:rsidR="00C65387" w:rsidRPr="00995CCB">
              <w:rPr>
                <w:color w:val="202124"/>
                <w:sz w:val="22"/>
                <w:szCs w:val="22"/>
                <w:lang w:val="en" w:eastAsia="en-GB"/>
              </w:rPr>
              <w:t xml:space="preserve"> again and deployed many troops to the outskirts of </w:t>
            </w:r>
            <w:proofErr w:type="spellStart"/>
            <w:r w:rsidR="00C65387" w:rsidRPr="00995CCB">
              <w:rPr>
                <w:color w:val="202124"/>
                <w:sz w:val="22"/>
                <w:szCs w:val="22"/>
                <w:lang w:val="en" w:eastAsia="en-GB"/>
              </w:rPr>
              <w:t>Lasanod</w:t>
            </w:r>
            <w:proofErr w:type="spellEnd"/>
            <w:r w:rsidR="00C65387" w:rsidRPr="00995CCB">
              <w:rPr>
                <w:color w:val="202124"/>
                <w:sz w:val="22"/>
                <w:szCs w:val="22"/>
                <w:lang w:val="en" w:eastAsia="en-GB"/>
              </w:rPr>
              <w:t xml:space="preserve"> city. </w:t>
            </w:r>
            <w:r w:rsidR="00CD4C8E">
              <w:rPr>
                <w:color w:val="202124"/>
                <w:sz w:val="22"/>
                <w:szCs w:val="22"/>
                <w:lang w:val="en" w:eastAsia="en-GB"/>
              </w:rPr>
              <w:t xml:space="preserve">The last two weeks </w:t>
            </w:r>
            <w:r w:rsidR="00C65387" w:rsidRPr="00995CCB">
              <w:rPr>
                <w:color w:val="202124"/>
                <w:sz w:val="22"/>
                <w:szCs w:val="22"/>
                <w:lang w:val="en" w:eastAsia="en-GB"/>
              </w:rPr>
              <w:t xml:space="preserve"> </w:t>
            </w:r>
            <w:r w:rsidR="00CD4C8E">
              <w:rPr>
                <w:color w:val="202124"/>
                <w:sz w:val="22"/>
                <w:szCs w:val="22"/>
                <w:lang w:val="en" w:eastAsia="en-GB"/>
              </w:rPr>
              <w:t>more than a hundred thousands</w:t>
            </w:r>
            <w:r w:rsidR="00C65387" w:rsidRPr="00995CCB">
              <w:rPr>
                <w:color w:val="202124"/>
                <w:sz w:val="22"/>
                <w:szCs w:val="22"/>
                <w:lang w:val="en" w:eastAsia="en-GB"/>
              </w:rPr>
              <w:t xml:space="preserve"> of </w:t>
            </w:r>
            <w:r w:rsidR="00CD4C8E">
              <w:rPr>
                <w:color w:val="202124"/>
                <w:sz w:val="22"/>
                <w:szCs w:val="22"/>
                <w:lang w:val="en" w:eastAsia="en-GB"/>
              </w:rPr>
              <w:t xml:space="preserve">civilians </w:t>
            </w:r>
            <w:r w:rsidR="00C65387" w:rsidRPr="00995CCB">
              <w:rPr>
                <w:color w:val="202124"/>
                <w:sz w:val="22"/>
                <w:szCs w:val="22"/>
                <w:lang w:val="en" w:eastAsia="en-GB"/>
              </w:rPr>
              <w:t xml:space="preserve">fled to towns nearby </w:t>
            </w:r>
            <w:proofErr w:type="spellStart"/>
            <w:r w:rsidR="00C65387" w:rsidRPr="00995CCB">
              <w:rPr>
                <w:color w:val="202124"/>
                <w:sz w:val="22"/>
                <w:szCs w:val="22"/>
                <w:lang w:val="en" w:eastAsia="en-GB"/>
              </w:rPr>
              <w:t>Lasanod</w:t>
            </w:r>
            <w:proofErr w:type="spellEnd"/>
            <w:r w:rsidR="00C65387" w:rsidRPr="00995CCB">
              <w:rPr>
                <w:color w:val="202124"/>
                <w:sz w:val="22"/>
                <w:szCs w:val="22"/>
                <w:lang w:val="en" w:eastAsia="en-GB"/>
              </w:rPr>
              <w:t xml:space="preserve"> city. In general, </w:t>
            </w:r>
            <w:r w:rsidR="00CD4C8E" w:rsidRPr="00995CCB">
              <w:rPr>
                <w:color w:val="202124"/>
                <w:sz w:val="22"/>
                <w:szCs w:val="22"/>
                <w:lang w:val="en-GB" w:eastAsia="en-GB"/>
              </w:rPr>
              <w:t>this</w:t>
            </w:r>
            <w:r w:rsidR="003D4F31" w:rsidRPr="00995CCB">
              <w:rPr>
                <w:color w:val="202124"/>
                <w:sz w:val="22"/>
                <w:szCs w:val="22"/>
                <w:lang w:val="en-GB" w:eastAsia="en-GB"/>
              </w:rPr>
              <w:t xml:space="preserve"> h</w:t>
            </w:r>
            <w:r w:rsidR="00C65387" w:rsidRPr="00995CCB">
              <w:rPr>
                <w:color w:val="202124"/>
                <w:sz w:val="22"/>
                <w:szCs w:val="22"/>
                <w:lang w:val="en-GB" w:eastAsia="en-GB"/>
              </w:rPr>
              <w:t>a</w:t>
            </w:r>
            <w:r w:rsidR="003D4F31" w:rsidRPr="00995CCB">
              <w:rPr>
                <w:color w:val="202124"/>
                <w:sz w:val="22"/>
                <w:szCs w:val="22"/>
                <w:lang w:val="en-GB" w:eastAsia="en-GB"/>
              </w:rPr>
              <w:t>s</w:t>
            </w:r>
            <w:r w:rsidR="00C65387" w:rsidRPr="00995CCB">
              <w:rPr>
                <w:color w:val="202124"/>
                <w:sz w:val="22"/>
                <w:szCs w:val="22"/>
                <w:lang w:val="en-GB" w:eastAsia="en-GB"/>
              </w:rPr>
              <w:t xml:space="preserve"> caused unexpected displacement of 90% of the population as many international organization and local resident has reported. The people fled nearby towns including </w:t>
            </w:r>
            <w:proofErr w:type="spellStart"/>
            <w:r w:rsidR="00B564AA">
              <w:rPr>
                <w:color w:val="202124"/>
                <w:sz w:val="22"/>
                <w:szCs w:val="22"/>
                <w:lang w:val="en-GB" w:eastAsia="en-GB"/>
              </w:rPr>
              <w:t>Xargaga</w:t>
            </w:r>
            <w:proofErr w:type="spellEnd"/>
            <w:r w:rsidR="00B564AA">
              <w:rPr>
                <w:color w:val="202124"/>
                <w:sz w:val="22"/>
                <w:szCs w:val="22"/>
                <w:lang w:val="en-GB" w:eastAsia="en-GB"/>
              </w:rPr>
              <w:t xml:space="preserve">, </w:t>
            </w:r>
            <w:proofErr w:type="spellStart"/>
            <w:r w:rsidR="00C65387" w:rsidRPr="00995CCB">
              <w:rPr>
                <w:color w:val="202124"/>
                <w:sz w:val="22"/>
                <w:szCs w:val="22"/>
                <w:lang w:val="en-GB" w:eastAsia="en-GB"/>
              </w:rPr>
              <w:t>kalabaydh</w:t>
            </w:r>
            <w:proofErr w:type="spellEnd"/>
            <w:r w:rsidR="00C65387" w:rsidRPr="00995CCB">
              <w:rPr>
                <w:color w:val="202124"/>
                <w:sz w:val="22"/>
                <w:szCs w:val="22"/>
                <w:lang w:val="en-GB" w:eastAsia="en-GB"/>
              </w:rPr>
              <w:t xml:space="preserve">, </w:t>
            </w:r>
            <w:proofErr w:type="spellStart"/>
            <w:r w:rsidR="00C65387" w:rsidRPr="00995CCB">
              <w:rPr>
                <w:color w:val="202124"/>
                <w:sz w:val="22"/>
                <w:szCs w:val="22"/>
                <w:lang w:val="en-GB" w:eastAsia="en-GB"/>
              </w:rPr>
              <w:t>saaxdheer</w:t>
            </w:r>
            <w:proofErr w:type="spellEnd"/>
            <w:r w:rsidR="00C65387" w:rsidRPr="00995CCB">
              <w:rPr>
                <w:color w:val="202124"/>
                <w:sz w:val="22"/>
                <w:szCs w:val="22"/>
                <w:lang w:val="en-GB" w:eastAsia="en-GB"/>
              </w:rPr>
              <w:t xml:space="preserve">, </w:t>
            </w:r>
            <w:proofErr w:type="spellStart"/>
            <w:r w:rsidR="00C65387" w:rsidRPr="00995CCB">
              <w:rPr>
                <w:color w:val="202124"/>
                <w:sz w:val="22"/>
                <w:szCs w:val="22"/>
                <w:lang w:val="en-GB" w:eastAsia="en-GB"/>
              </w:rPr>
              <w:t>Bocame</w:t>
            </w:r>
            <w:proofErr w:type="spellEnd"/>
            <w:r w:rsidR="00C65387" w:rsidRPr="00995CCB">
              <w:rPr>
                <w:color w:val="202124"/>
                <w:sz w:val="22"/>
                <w:szCs w:val="22"/>
                <w:lang w:val="en-GB" w:eastAsia="en-GB"/>
              </w:rPr>
              <w:t xml:space="preserve">, </w:t>
            </w:r>
            <w:proofErr w:type="spellStart"/>
            <w:r w:rsidR="00C65387" w:rsidRPr="00995CCB">
              <w:rPr>
                <w:color w:val="202124"/>
                <w:sz w:val="22"/>
                <w:szCs w:val="22"/>
                <w:lang w:val="en-GB" w:eastAsia="en-GB"/>
              </w:rPr>
              <w:t>Xidhxidh</w:t>
            </w:r>
            <w:proofErr w:type="spellEnd"/>
            <w:r w:rsidR="00C65387" w:rsidRPr="00995CCB">
              <w:rPr>
                <w:color w:val="202124"/>
                <w:sz w:val="22"/>
                <w:szCs w:val="22"/>
                <w:lang w:val="en-GB" w:eastAsia="en-GB"/>
              </w:rPr>
              <w:t xml:space="preserve">, </w:t>
            </w:r>
            <w:proofErr w:type="spellStart"/>
            <w:r w:rsidR="00C65387" w:rsidRPr="00995CCB">
              <w:rPr>
                <w:color w:val="202124"/>
                <w:sz w:val="22"/>
                <w:szCs w:val="22"/>
                <w:lang w:val="en-GB" w:eastAsia="en-GB"/>
              </w:rPr>
              <w:t>Yagori</w:t>
            </w:r>
            <w:proofErr w:type="spellEnd"/>
            <w:r w:rsidR="00C65387" w:rsidRPr="00995CCB">
              <w:rPr>
                <w:color w:val="202124"/>
                <w:sz w:val="22"/>
                <w:szCs w:val="22"/>
                <w:lang w:val="en-GB" w:eastAsia="en-GB"/>
              </w:rPr>
              <w:t xml:space="preserve">, </w:t>
            </w:r>
            <w:proofErr w:type="spellStart"/>
            <w:r w:rsidR="00C65387" w:rsidRPr="00995CCB">
              <w:rPr>
                <w:color w:val="202124"/>
                <w:sz w:val="22"/>
                <w:szCs w:val="22"/>
                <w:lang w:val="en-GB" w:eastAsia="en-GB"/>
              </w:rPr>
              <w:t>Balihadhac</w:t>
            </w:r>
            <w:proofErr w:type="spellEnd"/>
            <w:r w:rsidR="00C65387" w:rsidRPr="00995CCB">
              <w:rPr>
                <w:color w:val="202124"/>
                <w:sz w:val="22"/>
                <w:szCs w:val="22"/>
                <w:lang w:val="en-GB" w:eastAsia="en-GB"/>
              </w:rPr>
              <w:t xml:space="preserve">, </w:t>
            </w:r>
            <w:proofErr w:type="spellStart"/>
            <w:r w:rsidR="00C65387" w:rsidRPr="00995CCB">
              <w:rPr>
                <w:color w:val="202124"/>
                <w:sz w:val="22"/>
                <w:szCs w:val="22"/>
                <w:lang w:val="en-GB" w:eastAsia="en-GB"/>
              </w:rPr>
              <w:t>Buhodle</w:t>
            </w:r>
            <w:proofErr w:type="spellEnd"/>
            <w:r w:rsidR="00B564AA">
              <w:rPr>
                <w:color w:val="202124"/>
                <w:sz w:val="22"/>
                <w:szCs w:val="22"/>
                <w:lang w:val="en-GB" w:eastAsia="en-GB"/>
              </w:rPr>
              <w:t xml:space="preserve">, </w:t>
            </w:r>
            <w:proofErr w:type="spellStart"/>
            <w:r w:rsidR="00B564AA">
              <w:rPr>
                <w:color w:val="202124"/>
                <w:sz w:val="22"/>
                <w:szCs w:val="22"/>
                <w:lang w:val="en-GB" w:eastAsia="en-GB"/>
              </w:rPr>
              <w:t>Xudun</w:t>
            </w:r>
            <w:proofErr w:type="spellEnd"/>
            <w:r w:rsidR="00B564AA">
              <w:rPr>
                <w:color w:val="202124"/>
                <w:sz w:val="22"/>
                <w:szCs w:val="22"/>
                <w:lang w:val="en-GB" w:eastAsia="en-GB"/>
              </w:rPr>
              <w:t xml:space="preserve">, </w:t>
            </w:r>
            <w:proofErr w:type="spellStart"/>
            <w:r w:rsidR="00B564AA">
              <w:rPr>
                <w:color w:val="202124"/>
                <w:sz w:val="22"/>
                <w:szCs w:val="22"/>
                <w:lang w:val="en-GB" w:eastAsia="en-GB"/>
              </w:rPr>
              <w:t>Awrboogeys</w:t>
            </w:r>
            <w:proofErr w:type="spellEnd"/>
            <w:r w:rsidR="00B564AA">
              <w:rPr>
                <w:color w:val="202124"/>
                <w:sz w:val="22"/>
                <w:szCs w:val="22"/>
                <w:lang w:val="en-GB" w:eastAsia="en-GB"/>
              </w:rPr>
              <w:t xml:space="preserve">, </w:t>
            </w:r>
            <w:proofErr w:type="spellStart"/>
            <w:r w:rsidR="00B564AA">
              <w:rPr>
                <w:color w:val="202124"/>
                <w:sz w:val="22"/>
                <w:szCs w:val="22"/>
                <w:lang w:val="en-GB" w:eastAsia="en-GB"/>
              </w:rPr>
              <w:t>Tukaraq</w:t>
            </w:r>
            <w:proofErr w:type="spellEnd"/>
            <w:r w:rsidR="00B564AA">
              <w:rPr>
                <w:color w:val="202124"/>
                <w:sz w:val="22"/>
                <w:szCs w:val="22"/>
                <w:lang w:val="en-GB" w:eastAsia="en-GB"/>
              </w:rPr>
              <w:t xml:space="preserve"> etc</w:t>
            </w:r>
            <w:r w:rsidR="00C65387" w:rsidRPr="00995CCB">
              <w:rPr>
                <w:color w:val="202124"/>
                <w:sz w:val="22"/>
                <w:szCs w:val="22"/>
                <w:lang w:val="en-GB" w:eastAsia="en-GB"/>
              </w:rPr>
              <w:t>.</w:t>
            </w:r>
            <w:r w:rsidR="00723A17" w:rsidRPr="00995CCB">
              <w:rPr>
                <w:color w:val="202124"/>
                <w:sz w:val="22"/>
                <w:szCs w:val="22"/>
                <w:lang w:val="en-GB" w:eastAsia="en-GB"/>
              </w:rPr>
              <w:t xml:space="preserve"> Until now</w:t>
            </w:r>
            <w:r w:rsidR="00A044A9" w:rsidRPr="00995CCB">
              <w:rPr>
                <w:color w:val="202124"/>
                <w:sz w:val="22"/>
                <w:szCs w:val="22"/>
                <w:lang w:val="en-GB" w:eastAsia="en-GB"/>
              </w:rPr>
              <w:t>, today mortar attacks are</w:t>
            </w:r>
            <w:r w:rsidR="00723A17" w:rsidRPr="00995CCB">
              <w:rPr>
                <w:color w:val="202124"/>
                <w:sz w:val="22"/>
                <w:szCs w:val="22"/>
                <w:lang w:val="en-GB" w:eastAsia="en-GB"/>
              </w:rPr>
              <w:t xml:space="preserve"> t</w:t>
            </w:r>
            <w:r w:rsidR="00674FD5" w:rsidRPr="00995CCB">
              <w:rPr>
                <w:color w:val="202124"/>
                <w:sz w:val="22"/>
                <w:szCs w:val="22"/>
                <w:lang w:val="en-GB" w:eastAsia="en-GB"/>
              </w:rPr>
              <w:t>argeting hospitals, prayer</w:t>
            </w:r>
            <w:r w:rsidR="00D56F36" w:rsidRPr="00995CCB">
              <w:rPr>
                <w:color w:val="202124"/>
                <w:sz w:val="22"/>
                <w:szCs w:val="22"/>
                <w:lang w:val="en-GB" w:eastAsia="en-GB"/>
              </w:rPr>
              <w:t xml:space="preserve"> mosques and this increased the civilian casualties.</w:t>
            </w:r>
            <w:r w:rsidR="00A044A9" w:rsidRPr="00995CCB">
              <w:rPr>
                <w:color w:val="202124"/>
                <w:sz w:val="22"/>
                <w:szCs w:val="22"/>
                <w:lang w:val="en-GB" w:eastAsia="en-GB"/>
              </w:rPr>
              <w:t xml:space="preserve"> </w:t>
            </w:r>
            <w:r w:rsidR="00C65387" w:rsidRPr="00995CCB">
              <w:rPr>
                <w:color w:val="202124"/>
                <w:sz w:val="22"/>
                <w:szCs w:val="22"/>
                <w:lang w:val="en-GB" w:eastAsia="en-GB"/>
              </w:rPr>
              <w:t xml:space="preserve">  </w:t>
            </w:r>
          </w:p>
          <w:p w14:paraId="5AE98DFF" w14:textId="0A7D7A54" w:rsidR="003D4F31" w:rsidRDefault="00000000" w:rsidP="0006481C">
            <w:pPr>
              <w:pStyle w:val="Default"/>
              <w:rPr>
                <w:i/>
                <w:sz w:val="22"/>
                <w:szCs w:val="22"/>
                <w:lang w:val="en-GB"/>
              </w:rPr>
            </w:pPr>
            <w:hyperlink r:id="rId10" w:history="1">
              <w:r w:rsidR="003D4F31" w:rsidRPr="002E6188">
                <w:rPr>
                  <w:rStyle w:val="Hyperlink"/>
                  <w:rFonts w:cs="Arial"/>
                  <w:i/>
                  <w:sz w:val="22"/>
                  <w:szCs w:val="22"/>
                  <w:lang w:val="en-GB"/>
                </w:rPr>
                <w:t>https://www.aa.com.tr/en/africa/at-least-20-killed-30-hurt-as-somaliland-forces-clash-with-protesters/2778085</w:t>
              </w:r>
            </w:hyperlink>
          </w:p>
          <w:p w14:paraId="74E68F68" w14:textId="1DB4FC6A" w:rsidR="00C65387" w:rsidRDefault="0006481C" w:rsidP="0006481C">
            <w:pPr>
              <w:pStyle w:val="Default"/>
              <w:rPr>
                <w:sz w:val="22"/>
                <w:szCs w:val="22"/>
                <w:lang w:val="en-GB"/>
              </w:rPr>
            </w:pPr>
            <w:r w:rsidRPr="00B24282">
              <w:rPr>
                <w:sz w:val="22"/>
                <w:szCs w:val="22"/>
                <w:lang w:val="en-GB"/>
              </w:rPr>
              <w:t xml:space="preserve">d.2 What is the nature of the crisis? </w:t>
            </w:r>
          </w:p>
          <w:p w14:paraId="33F3D54F" w14:textId="727EEE00" w:rsidR="00414C9C" w:rsidRPr="00995CCB" w:rsidRDefault="00414C9C" w:rsidP="0006481C">
            <w:pPr>
              <w:pStyle w:val="Default"/>
              <w:rPr>
                <w:color w:val="202124"/>
                <w:sz w:val="22"/>
                <w:szCs w:val="22"/>
                <w:lang w:val="en" w:eastAsia="en-GB"/>
              </w:rPr>
            </w:pPr>
            <w:r w:rsidRPr="00995CCB">
              <w:rPr>
                <w:color w:val="202124"/>
                <w:sz w:val="22"/>
                <w:szCs w:val="22"/>
                <w:lang w:val="en" w:eastAsia="en-GB"/>
              </w:rPr>
              <w:t xml:space="preserve">90% of the people who were able to flee from the city of </w:t>
            </w:r>
            <w:proofErr w:type="spellStart"/>
            <w:r w:rsidRPr="00995CCB">
              <w:rPr>
                <w:color w:val="202124"/>
                <w:sz w:val="22"/>
                <w:szCs w:val="22"/>
                <w:lang w:val="en" w:eastAsia="en-GB"/>
              </w:rPr>
              <w:t>Lasanod</w:t>
            </w:r>
            <w:proofErr w:type="spellEnd"/>
            <w:r w:rsidRPr="00995CCB">
              <w:rPr>
                <w:color w:val="202124"/>
                <w:sz w:val="22"/>
                <w:szCs w:val="22"/>
                <w:lang w:val="en" w:eastAsia="en-GB"/>
              </w:rPr>
              <w:t xml:space="preserve"> were displaced. Those people want to be safe from the </w:t>
            </w:r>
            <w:r w:rsidR="00827B51" w:rsidRPr="00995CCB">
              <w:rPr>
                <w:color w:val="202124"/>
                <w:sz w:val="22"/>
                <w:szCs w:val="22"/>
                <w:lang w:val="en" w:eastAsia="en-GB"/>
              </w:rPr>
              <w:t>mortar attacks coming from the Somliland armies</w:t>
            </w:r>
            <w:r w:rsidRPr="00995CCB">
              <w:rPr>
                <w:color w:val="202124"/>
                <w:sz w:val="22"/>
                <w:szCs w:val="22"/>
                <w:lang w:val="en" w:eastAsia="en-GB"/>
              </w:rPr>
              <w:t>.</w:t>
            </w:r>
            <w:r w:rsidR="00827B51" w:rsidRPr="00995CCB">
              <w:rPr>
                <w:color w:val="202124"/>
                <w:sz w:val="22"/>
                <w:szCs w:val="22"/>
                <w:lang w:val="en" w:eastAsia="en-GB"/>
              </w:rPr>
              <w:t xml:space="preserve"> The situation is getting worse as Muse </w:t>
            </w:r>
            <w:proofErr w:type="spellStart"/>
            <w:r w:rsidR="00827B51" w:rsidRPr="00995CCB">
              <w:rPr>
                <w:color w:val="202124"/>
                <w:sz w:val="22"/>
                <w:szCs w:val="22"/>
                <w:lang w:val="en" w:eastAsia="en-GB"/>
              </w:rPr>
              <w:t>Bihi</w:t>
            </w:r>
            <w:proofErr w:type="spellEnd"/>
            <w:r w:rsidR="00827B51" w:rsidRPr="00995CCB">
              <w:rPr>
                <w:color w:val="202124"/>
                <w:sz w:val="22"/>
                <w:szCs w:val="22"/>
                <w:lang w:val="en" w:eastAsia="en-GB"/>
              </w:rPr>
              <w:t xml:space="preserve"> is threatening war and the exodus is increasing day by day. </w:t>
            </w:r>
            <w:r w:rsidRPr="00995CCB">
              <w:rPr>
                <w:color w:val="202124"/>
                <w:sz w:val="22"/>
                <w:szCs w:val="22"/>
                <w:lang w:val="en" w:eastAsia="en-GB"/>
              </w:rPr>
              <w:t xml:space="preserve"> These displaced people have many conditions in the places they fled to. This may errupt diseases such as lack </w:t>
            </w:r>
            <w:proofErr w:type="spellStart"/>
            <w:r w:rsidRPr="00995CCB">
              <w:rPr>
                <w:color w:val="202124"/>
                <w:sz w:val="22"/>
                <w:szCs w:val="22"/>
                <w:lang w:val="en" w:eastAsia="en-GB"/>
              </w:rPr>
              <w:t>multrition</w:t>
            </w:r>
            <w:proofErr w:type="spellEnd"/>
            <w:r w:rsidRPr="00995CCB">
              <w:rPr>
                <w:color w:val="202124"/>
                <w:sz w:val="22"/>
                <w:szCs w:val="22"/>
                <w:lang w:val="en" w:eastAsia="en-GB"/>
              </w:rPr>
              <w:t xml:space="preserve">, </w:t>
            </w:r>
            <w:proofErr w:type="spellStart"/>
            <w:r w:rsidRPr="00995CCB">
              <w:rPr>
                <w:color w:val="202124"/>
                <w:sz w:val="22"/>
                <w:szCs w:val="22"/>
                <w:lang w:val="en" w:eastAsia="en-GB"/>
              </w:rPr>
              <w:t>diarrhoeal</w:t>
            </w:r>
            <w:proofErr w:type="spellEnd"/>
            <w:r w:rsidRPr="00995CCB">
              <w:rPr>
                <w:color w:val="202124"/>
                <w:sz w:val="22"/>
                <w:szCs w:val="22"/>
                <w:lang w:val="en" w:eastAsia="en-GB"/>
              </w:rPr>
              <w:t xml:space="preserve"> diseases and malabsorption phenomena. So far, no regional charity organizations UN, INGOs and local organizations have not reply this crisis. The UN Mission for Somalia condemned the violence in a statement released on Sunday where the </w:t>
            </w:r>
            <w:r w:rsidR="00B957FE" w:rsidRPr="00995CCB">
              <w:rPr>
                <w:color w:val="202124"/>
                <w:sz w:val="22"/>
                <w:szCs w:val="22"/>
                <w:lang w:val="en" w:eastAsia="en-GB"/>
              </w:rPr>
              <w:t>international</w:t>
            </w:r>
            <w:r w:rsidRPr="00995CCB">
              <w:rPr>
                <w:color w:val="202124"/>
                <w:sz w:val="22"/>
                <w:szCs w:val="22"/>
                <w:lang w:val="en" w:eastAsia="en-GB"/>
              </w:rPr>
              <w:t xml:space="preserve"> partners* are gravely concerned about the current violence in </w:t>
            </w:r>
            <w:proofErr w:type="spellStart"/>
            <w:r w:rsidRPr="00995CCB">
              <w:rPr>
                <w:color w:val="202124"/>
                <w:sz w:val="22"/>
                <w:szCs w:val="22"/>
                <w:lang w:val="en" w:eastAsia="en-GB"/>
              </w:rPr>
              <w:t>Lascanod</w:t>
            </w:r>
            <w:proofErr w:type="spellEnd"/>
            <w:r w:rsidRPr="00995CCB">
              <w:rPr>
                <w:color w:val="202124"/>
                <w:sz w:val="22"/>
                <w:szCs w:val="22"/>
                <w:lang w:val="en" w:eastAsia="en-GB"/>
              </w:rPr>
              <w:t xml:space="preserve"> that has resulted in civilian casualties, including children. </w:t>
            </w:r>
          </w:p>
          <w:p w14:paraId="53CE6322" w14:textId="0CCD939A" w:rsidR="0006481C" w:rsidRPr="00B24282" w:rsidRDefault="0006481C" w:rsidP="0006481C">
            <w:pPr>
              <w:pStyle w:val="Default"/>
              <w:rPr>
                <w:sz w:val="22"/>
                <w:szCs w:val="22"/>
                <w:lang w:val="en-GB"/>
              </w:rPr>
            </w:pPr>
            <w:r w:rsidRPr="00B24282">
              <w:rPr>
                <w:sz w:val="22"/>
                <w:szCs w:val="22"/>
                <w:lang w:val="en-GB"/>
              </w:rPr>
              <w:t xml:space="preserve">d.3 What information do you have about the situation? What is the source of that information? </w:t>
            </w:r>
          </w:p>
          <w:p w14:paraId="57863C46" w14:textId="13D0B189" w:rsidR="004A0F2F" w:rsidRPr="000E4E26" w:rsidRDefault="00414C9C" w:rsidP="0006481C">
            <w:pPr>
              <w:pStyle w:val="Default"/>
              <w:rPr>
                <w:color w:val="202124"/>
                <w:sz w:val="22"/>
                <w:szCs w:val="22"/>
                <w:lang w:val="en" w:eastAsia="en-GB"/>
              </w:rPr>
            </w:pPr>
            <w:r w:rsidRPr="00995CCB">
              <w:rPr>
                <w:color w:val="202124"/>
                <w:sz w:val="22"/>
                <w:szCs w:val="22"/>
                <w:lang w:val="en" w:eastAsia="en-GB"/>
              </w:rPr>
              <w:t xml:space="preserve">The fled people faced deprived of adequate shelter, </w:t>
            </w:r>
            <w:proofErr w:type="gramStart"/>
            <w:r w:rsidRPr="00995CCB">
              <w:rPr>
                <w:color w:val="202124"/>
                <w:sz w:val="22"/>
                <w:szCs w:val="22"/>
                <w:lang w:val="en" w:eastAsia="en-GB"/>
              </w:rPr>
              <w:t>food</w:t>
            </w:r>
            <w:proofErr w:type="gramEnd"/>
            <w:r w:rsidRPr="00995CCB">
              <w:rPr>
                <w:color w:val="202124"/>
                <w:sz w:val="22"/>
                <w:szCs w:val="22"/>
                <w:lang w:val="en" w:eastAsia="en-GB"/>
              </w:rPr>
              <w:t xml:space="preserve"> and health </w:t>
            </w:r>
            <w:r w:rsidR="00F44FE2" w:rsidRPr="00995CCB">
              <w:rPr>
                <w:color w:val="202124"/>
                <w:sz w:val="22"/>
                <w:szCs w:val="22"/>
                <w:lang w:val="en" w:eastAsia="en-GB"/>
              </w:rPr>
              <w:t>services. Food</w:t>
            </w:r>
            <w:r w:rsidRPr="00995CCB">
              <w:rPr>
                <w:color w:val="202124"/>
                <w:sz w:val="22"/>
                <w:szCs w:val="22"/>
                <w:lang w:val="en" w:eastAsia="en-GB"/>
              </w:rPr>
              <w:t xml:space="preserve"> acute insecurity crisis is the most problem the fled people including children are facing. </w:t>
            </w:r>
            <w:r w:rsidR="00156630" w:rsidRPr="00995CCB">
              <w:rPr>
                <w:color w:val="202124"/>
                <w:sz w:val="22"/>
                <w:szCs w:val="22"/>
                <w:lang w:val="en" w:eastAsia="en-GB"/>
              </w:rPr>
              <w:t xml:space="preserve">There </w:t>
            </w:r>
            <w:r w:rsidR="00F44FE2" w:rsidRPr="00995CCB">
              <w:rPr>
                <w:color w:val="202124"/>
                <w:sz w:val="22"/>
                <w:szCs w:val="22"/>
                <w:lang w:val="en" w:eastAsia="en-GB"/>
              </w:rPr>
              <w:t>are</w:t>
            </w:r>
            <w:r w:rsidR="00BB5ADA" w:rsidRPr="00995CCB">
              <w:rPr>
                <w:color w:val="202124"/>
                <w:sz w:val="22"/>
                <w:szCs w:val="22"/>
                <w:lang w:val="en" w:eastAsia="en-GB"/>
              </w:rPr>
              <w:t xml:space="preserve"> no actual numbers but more than 100,000</w:t>
            </w:r>
            <w:r w:rsidR="00855114" w:rsidRPr="00995CCB">
              <w:rPr>
                <w:color w:val="202124"/>
                <w:sz w:val="22"/>
                <w:szCs w:val="22"/>
                <w:lang w:val="en" w:eastAsia="en-GB"/>
              </w:rPr>
              <w:t xml:space="preserve"> people fled from </w:t>
            </w:r>
            <w:proofErr w:type="spellStart"/>
            <w:r w:rsidR="00855114" w:rsidRPr="00995CCB">
              <w:rPr>
                <w:color w:val="202124"/>
                <w:sz w:val="22"/>
                <w:szCs w:val="22"/>
                <w:lang w:val="en" w:eastAsia="en-GB"/>
              </w:rPr>
              <w:t>lasanod</w:t>
            </w:r>
            <w:proofErr w:type="spellEnd"/>
            <w:r w:rsidR="00855114" w:rsidRPr="00995CCB">
              <w:rPr>
                <w:color w:val="202124"/>
                <w:sz w:val="22"/>
                <w:szCs w:val="22"/>
                <w:lang w:val="en" w:eastAsia="en-GB"/>
              </w:rPr>
              <w:t xml:space="preserve"> to the </w:t>
            </w:r>
            <w:proofErr w:type="spellStart"/>
            <w:r w:rsidR="00855114" w:rsidRPr="00995CCB">
              <w:rPr>
                <w:color w:val="202124"/>
                <w:sz w:val="22"/>
                <w:szCs w:val="22"/>
                <w:lang w:val="en" w:eastAsia="en-GB"/>
              </w:rPr>
              <w:t>neighbour</w:t>
            </w:r>
            <w:proofErr w:type="spellEnd"/>
            <w:r w:rsidR="00855114" w:rsidRPr="00995CCB">
              <w:rPr>
                <w:color w:val="202124"/>
                <w:sz w:val="22"/>
                <w:szCs w:val="22"/>
                <w:lang w:val="en" w:eastAsia="en-GB"/>
              </w:rPr>
              <w:t xml:space="preserve">. </w:t>
            </w:r>
            <w:r w:rsidRPr="00995CCB">
              <w:rPr>
                <w:color w:val="202124"/>
                <w:sz w:val="22"/>
                <w:szCs w:val="22"/>
                <w:lang w:val="en" w:eastAsia="en-GB"/>
              </w:rPr>
              <w:t xml:space="preserve">Affected populations including specific vulnerable groups such as children, women, and elderly people. These people used to get their life provision from thier relative who were working or had a business in Lasanod but now all of them left their busines, their jobs </w:t>
            </w:r>
            <w:r w:rsidR="004A0F2F" w:rsidRPr="00995CCB">
              <w:rPr>
                <w:color w:val="202124"/>
                <w:sz w:val="22"/>
                <w:szCs w:val="22"/>
                <w:lang w:val="en" w:eastAsia="en-GB"/>
              </w:rPr>
              <w:t>due to daily mortar attacks coming from the Som</w:t>
            </w:r>
            <w:r w:rsidR="00BA19FE">
              <w:rPr>
                <w:color w:val="202124"/>
                <w:sz w:val="22"/>
                <w:szCs w:val="22"/>
                <w:lang w:val="en" w:eastAsia="en-GB"/>
              </w:rPr>
              <w:t>a</w:t>
            </w:r>
            <w:r w:rsidR="004A0F2F" w:rsidRPr="00995CCB">
              <w:rPr>
                <w:color w:val="202124"/>
                <w:sz w:val="22"/>
                <w:szCs w:val="22"/>
                <w:lang w:val="en" w:eastAsia="en-GB"/>
              </w:rPr>
              <w:t>liland armies.</w:t>
            </w:r>
            <w:r w:rsidRPr="00995CCB">
              <w:rPr>
                <w:color w:val="202124"/>
                <w:sz w:val="22"/>
                <w:szCs w:val="22"/>
                <w:lang w:val="en" w:eastAsia="en-GB"/>
              </w:rPr>
              <w:t xml:space="preserve">  The host villages have no sufficient foods for the fled poeple. Another problem is lack of </w:t>
            </w:r>
            <w:r w:rsidR="00AC26C5" w:rsidRPr="00995CCB">
              <w:rPr>
                <w:color w:val="202124"/>
                <w:sz w:val="22"/>
                <w:szCs w:val="22"/>
                <w:lang w:val="en" w:eastAsia="en-GB"/>
              </w:rPr>
              <w:t>shelters, lack</w:t>
            </w:r>
            <w:r w:rsidRPr="00995CCB">
              <w:rPr>
                <w:color w:val="202124"/>
                <w:sz w:val="22"/>
                <w:szCs w:val="22"/>
                <w:lang w:val="en" w:eastAsia="en-GB"/>
              </w:rPr>
              <w:t xml:space="preserve"> access to safe water and adequate sanitation and hygiene services.  One of those who fled the town said they fled to villages in remote areas and lacked blankets and clothing. Villages have less avaialable shelters, lack access to safe water and adequate sanitation and hygiene services. </w:t>
            </w:r>
            <w:r w:rsidR="004A0F2F" w:rsidRPr="00995CCB">
              <w:rPr>
                <w:color w:val="202124"/>
                <w:sz w:val="22"/>
                <w:szCs w:val="22"/>
                <w:lang w:val="en" w:eastAsia="en-GB"/>
              </w:rPr>
              <w:t xml:space="preserve"> Many Interntional organitions inluding UN and the federal goverment of Somalia highlighted the crisis of this siutaion and called emergency </w:t>
            </w:r>
            <w:proofErr w:type="spellStart"/>
            <w:r w:rsidR="004A0F2F" w:rsidRPr="00995CCB">
              <w:rPr>
                <w:color w:val="202124"/>
                <w:sz w:val="22"/>
                <w:szCs w:val="22"/>
                <w:lang w:val="en" w:eastAsia="en-GB"/>
              </w:rPr>
              <w:t>humnatrian</w:t>
            </w:r>
            <w:proofErr w:type="spellEnd"/>
            <w:r w:rsidR="004A0F2F" w:rsidRPr="00995CCB">
              <w:rPr>
                <w:color w:val="202124"/>
                <w:sz w:val="22"/>
                <w:szCs w:val="22"/>
                <w:lang w:val="en" w:eastAsia="en-GB"/>
              </w:rPr>
              <w:t xml:space="preserve"> assistance.</w:t>
            </w:r>
          </w:p>
          <w:p w14:paraId="6630089F" w14:textId="77777777" w:rsidR="004A0F2F" w:rsidRPr="00995CCB" w:rsidRDefault="00000000" w:rsidP="00995CCB">
            <w:pPr>
              <w:pStyle w:val="Default"/>
              <w:rPr>
                <w:color w:val="202124"/>
                <w:sz w:val="22"/>
                <w:szCs w:val="22"/>
                <w:lang w:val="en" w:eastAsia="en-GB"/>
              </w:rPr>
            </w:pPr>
            <w:hyperlink r:id="rId11" w:history="1">
              <w:r w:rsidR="004A0F2F" w:rsidRPr="00995CCB">
                <w:rPr>
                  <w:color w:val="202124"/>
                  <w:sz w:val="22"/>
                  <w:szCs w:val="22"/>
                  <w:lang w:val="en"/>
                </w:rPr>
                <w:t>https://unsom.unmissions.org/international-partners-call-immediate-de-escalation-violence-laascaanood</w:t>
              </w:r>
            </w:hyperlink>
          </w:p>
          <w:p w14:paraId="5BC7BB23" w14:textId="186325D4" w:rsidR="004A0F2F" w:rsidRPr="00995CCB" w:rsidRDefault="00000000" w:rsidP="00995CCB">
            <w:pPr>
              <w:pStyle w:val="Default"/>
              <w:rPr>
                <w:color w:val="202124"/>
                <w:sz w:val="22"/>
                <w:szCs w:val="22"/>
                <w:lang w:val="en"/>
              </w:rPr>
            </w:pPr>
            <w:hyperlink r:id="rId12" w:history="1">
              <w:r w:rsidR="004A0F2F" w:rsidRPr="00995CCB">
                <w:rPr>
                  <w:color w:val="202124"/>
                  <w:sz w:val="22"/>
                  <w:szCs w:val="22"/>
                  <w:lang w:val="en"/>
                </w:rPr>
                <w:t>https://www.africanews.com/2023/01/02/deadly-clashes-between-protesters-and-security-forces-in-somaliland//</w:t>
              </w:r>
            </w:hyperlink>
          </w:p>
          <w:p w14:paraId="1C7BD1AC" w14:textId="55EE1D83" w:rsidR="004A0F2F" w:rsidRPr="00995CCB" w:rsidRDefault="00000000" w:rsidP="00995CCB">
            <w:pPr>
              <w:pStyle w:val="Default"/>
              <w:rPr>
                <w:color w:val="202124"/>
                <w:sz w:val="22"/>
                <w:szCs w:val="22"/>
                <w:lang w:val="en"/>
              </w:rPr>
            </w:pPr>
            <w:hyperlink r:id="rId13" w:history="1">
              <w:r w:rsidR="004A0F2F" w:rsidRPr="00995CCB">
                <w:rPr>
                  <w:color w:val="202124"/>
                  <w:sz w:val="22"/>
                  <w:szCs w:val="22"/>
                  <w:lang w:val="en"/>
                </w:rPr>
                <w:t>https://www.caasimada.net/df-oo-shaacisay-mowifkeeda-ku-aadan-xaaladda-laascaanood-video/</w:t>
              </w:r>
            </w:hyperlink>
          </w:p>
          <w:p w14:paraId="2AEF0BEC" w14:textId="479A66EE" w:rsidR="005C7E16" w:rsidRPr="00995CCB" w:rsidRDefault="00000000" w:rsidP="00995CCB">
            <w:pPr>
              <w:pStyle w:val="Default"/>
              <w:rPr>
                <w:color w:val="202124"/>
                <w:sz w:val="22"/>
                <w:szCs w:val="22"/>
                <w:lang w:val="en" w:eastAsia="en-GB"/>
              </w:rPr>
            </w:pPr>
            <w:hyperlink r:id="rId14" w:history="1">
              <w:r w:rsidR="005C7E16" w:rsidRPr="00995CCB">
                <w:rPr>
                  <w:color w:val="202124"/>
                  <w:sz w:val="22"/>
                  <w:szCs w:val="22"/>
                  <w:lang w:val="en"/>
                </w:rPr>
                <w:t>https://english.news.cn/africa/20230207/6faa67a1d40047e5aa2fb5192e04f220/c.html</w:t>
              </w:r>
            </w:hyperlink>
          </w:p>
          <w:p w14:paraId="64E2400E" w14:textId="095DE74B" w:rsidR="00414C9C" w:rsidRPr="000E4E26" w:rsidRDefault="00000000" w:rsidP="0006481C">
            <w:pPr>
              <w:pStyle w:val="Default"/>
              <w:rPr>
                <w:color w:val="202124"/>
                <w:sz w:val="22"/>
                <w:szCs w:val="22"/>
                <w:lang w:val="en" w:eastAsia="en-GB"/>
              </w:rPr>
            </w:pPr>
            <w:hyperlink r:id="rId15" w:history="1">
              <w:r w:rsidR="00C02356" w:rsidRPr="00995CCB">
                <w:rPr>
                  <w:color w:val="202124"/>
                  <w:sz w:val="22"/>
                  <w:szCs w:val="22"/>
                  <w:lang w:val="en"/>
                </w:rPr>
                <w:t>https://www.ohchr.org/en/press-releases/2023/02/turk-urges-investigation-after-scores-killed-somalia-clashes</w:t>
              </w:r>
            </w:hyperlink>
          </w:p>
          <w:p w14:paraId="3619CDC8" w14:textId="77777777" w:rsidR="00441ED5" w:rsidRPr="00B24282" w:rsidRDefault="00441ED5" w:rsidP="00441ED5">
            <w:pPr>
              <w:pStyle w:val="Default"/>
              <w:rPr>
                <w:sz w:val="22"/>
                <w:szCs w:val="22"/>
                <w:lang w:val="en-GB"/>
              </w:rPr>
            </w:pPr>
            <w:r w:rsidRPr="00B24282">
              <w:rPr>
                <w:sz w:val="22"/>
                <w:szCs w:val="22"/>
                <w:lang w:val="en-GB"/>
              </w:rPr>
              <w:t>d.3.</w:t>
            </w:r>
            <w:r w:rsidR="00A30D2D" w:rsidRPr="00B24282">
              <w:rPr>
                <w:sz w:val="22"/>
                <w:szCs w:val="22"/>
                <w:lang w:val="en-GB"/>
              </w:rPr>
              <w:t>1</w:t>
            </w:r>
            <w:r w:rsidRPr="00B24282">
              <w:rPr>
                <w:sz w:val="22"/>
                <w:szCs w:val="22"/>
                <w:lang w:val="en-GB"/>
              </w:rPr>
              <w:t xml:space="preserve"> Do you consider there to be a spike/change in </w:t>
            </w:r>
            <w:r w:rsidR="00A30D2D" w:rsidRPr="00B24282">
              <w:rPr>
                <w:sz w:val="22"/>
                <w:szCs w:val="22"/>
                <w:lang w:val="en-GB"/>
              </w:rPr>
              <w:t>a slow onset/chronic crisis or in a</w:t>
            </w:r>
            <w:r w:rsidRPr="00B24282">
              <w:rPr>
                <w:sz w:val="22"/>
                <w:szCs w:val="22"/>
                <w:lang w:val="en-GB"/>
              </w:rPr>
              <w:t xml:space="preserve"> protracted humanitarian crisis? </w:t>
            </w:r>
            <w:r w:rsidR="00A30D2D" w:rsidRPr="00B24282">
              <w:rPr>
                <w:sz w:val="22"/>
                <w:szCs w:val="22"/>
                <w:lang w:val="en-GB"/>
              </w:rPr>
              <w:t>If yes, provide as strong as possible evidence for this current spike (</w:t>
            </w:r>
            <w:r w:rsidR="00A30D2D" w:rsidRPr="00B24282">
              <w:rPr>
                <w:i/>
                <w:iCs/>
                <w:sz w:val="22"/>
                <w:szCs w:val="22"/>
                <w:lang w:val="en-GB"/>
              </w:rPr>
              <w:t>how has the situation changed)</w:t>
            </w:r>
            <w:r w:rsidR="00A30D2D" w:rsidRPr="00B24282">
              <w:rPr>
                <w:sz w:val="22"/>
                <w:szCs w:val="22"/>
                <w:lang w:val="en-GB"/>
              </w:rPr>
              <w:t xml:space="preserve">. </w:t>
            </w:r>
          </w:p>
          <w:p w14:paraId="16CB0CD5" w14:textId="0728FEE1" w:rsidR="009C6838" w:rsidRPr="000E4E26" w:rsidRDefault="00577991" w:rsidP="00441ED5">
            <w:pPr>
              <w:pStyle w:val="Default"/>
              <w:rPr>
                <w:color w:val="202124"/>
                <w:sz w:val="22"/>
                <w:szCs w:val="22"/>
                <w:lang w:val="en" w:eastAsia="en-GB"/>
              </w:rPr>
            </w:pPr>
            <w:r w:rsidRPr="00BA19FE">
              <w:rPr>
                <w:color w:val="202124"/>
                <w:sz w:val="22"/>
                <w:szCs w:val="22"/>
                <w:lang w:val="en" w:eastAsia="en-GB"/>
              </w:rPr>
              <w:t xml:space="preserve">This humanitarian crisis was caused by the Somaliland army's war against the people in SSC, where many people lost their lives, and at the same time, many people, numbering hundreds of thousands, fled to the surrounding villages. The problem in the region is reported by newspapers </w:t>
            </w:r>
            <w:r w:rsidRPr="00BA19FE">
              <w:rPr>
                <w:color w:val="202124"/>
                <w:sz w:val="22"/>
                <w:szCs w:val="22"/>
                <w:lang w:val="en" w:eastAsia="en-GB"/>
              </w:rPr>
              <w:lastRenderedPageBreak/>
              <w:t>all over the world. This situation is static and will take time to change. First when the fighting stops, the people will gradually return.</w:t>
            </w:r>
          </w:p>
          <w:p w14:paraId="5E165316" w14:textId="08EA6AA1" w:rsidR="009C6838" w:rsidRPr="006C64E1" w:rsidRDefault="00A30D2D" w:rsidP="00A30D2D">
            <w:pPr>
              <w:pStyle w:val="Default"/>
              <w:rPr>
                <w:sz w:val="22"/>
                <w:szCs w:val="22"/>
                <w:lang w:val="en-GB"/>
              </w:rPr>
            </w:pPr>
            <w:r w:rsidRPr="00B24282">
              <w:rPr>
                <w:sz w:val="22"/>
                <w:szCs w:val="22"/>
                <w:lang w:val="en-GB"/>
              </w:rPr>
              <w:t xml:space="preserve">d.3.2. Describe as specific as possible when the spike has started. </w:t>
            </w:r>
          </w:p>
          <w:p w14:paraId="15C36FF0" w14:textId="4180D99C" w:rsidR="006C64E1" w:rsidRPr="000E4E26" w:rsidRDefault="009C6838" w:rsidP="0006481C">
            <w:pPr>
              <w:pStyle w:val="Default"/>
              <w:rPr>
                <w:color w:val="202124"/>
                <w:sz w:val="22"/>
                <w:szCs w:val="22"/>
                <w:lang w:val="en" w:eastAsia="en-GB"/>
              </w:rPr>
            </w:pPr>
            <w:r w:rsidRPr="00BA19FE">
              <w:rPr>
                <w:color w:val="202124"/>
                <w:sz w:val="22"/>
                <w:szCs w:val="22"/>
                <w:lang w:val="en" w:eastAsia="en-GB"/>
              </w:rPr>
              <w:t xml:space="preserve">This problem started at the end of December 2022, but this exodus started 2 weeks ago, when the president of Somaliland threatened to attack the city of </w:t>
            </w:r>
            <w:proofErr w:type="spellStart"/>
            <w:r w:rsidRPr="00BA19FE">
              <w:rPr>
                <w:color w:val="202124"/>
                <w:sz w:val="22"/>
                <w:szCs w:val="22"/>
                <w:lang w:val="en" w:eastAsia="en-GB"/>
              </w:rPr>
              <w:t>Lasan</w:t>
            </w:r>
            <w:proofErr w:type="spellEnd"/>
            <w:r w:rsidRPr="00BA19FE">
              <w:rPr>
                <w:color w:val="202124"/>
                <w:sz w:val="22"/>
                <w:szCs w:val="22"/>
                <w:lang w:val="en" w:eastAsia="en-GB"/>
              </w:rPr>
              <w:t>, most of the people fled on February 6, 2023 when the Somaliland army started bombing the people living in the city. and fired rockets at the hospital, mosques and houses, as well as the water factory.</w:t>
            </w:r>
          </w:p>
          <w:p w14:paraId="54C6CCD1" w14:textId="0FE5337C" w:rsidR="0006481C" w:rsidRPr="00B24282" w:rsidRDefault="00441ED5" w:rsidP="0006481C">
            <w:pPr>
              <w:pStyle w:val="Default"/>
              <w:rPr>
                <w:sz w:val="22"/>
                <w:szCs w:val="22"/>
                <w:lang w:val="en-GB"/>
              </w:rPr>
            </w:pPr>
            <w:r w:rsidRPr="00B24282">
              <w:rPr>
                <w:sz w:val="22"/>
                <w:szCs w:val="22"/>
                <w:lang w:val="en-GB"/>
              </w:rPr>
              <w:t>d.3.3</w:t>
            </w:r>
            <w:r w:rsidR="0006481C" w:rsidRPr="00B24282">
              <w:rPr>
                <w:sz w:val="22"/>
                <w:szCs w:val="22"/>
                <w:lang w:val="en-GB"/>
              </w:rPr>
              <w:t xml:space="preserve">. </w:t>
            </w:r>
            <w:r w:rsidR="0006481C" w:rsidRPr="00B24282">
              <w:rPr>
                <w:sz w:val="22"/>
                <w:szCs w:val="22"/>
                <w:lang w:val="en-US"/>
              </w:rPr>
              <w:t>How could DERF grant</w:t>
            </w:r>
            <w:r w:rsidR="009355CB" w:rsidRPr="00B24282">
              <w:rPr>
                <w:sz w:val="22"/>
                <w:szCs w:val="22"/>
                <w:lang w:val="en-US"/>
              </w:rPr>
              <w:t>s</w:t>
            </w:r>
            <w:r w:rsidR="0006481C" w:rsidRPr="00B24282">
              <w:rPr>
                <w:sz w:val="22"/>
                <w:szCs w:val="22"/>
                <w:lang w:val="en-US"/>
              </w:rPr>
              <w:t xml:space="preserve"> make a difference for the crisis affected population?</w:t>
            </w:r>
            <w:r w:rsidR="0006481C" w:rsidRPr="00B24282">
              <w:rPr>
                <w:sz w:val="22"/>
                <w:szCs w:val="22"/>
                <w:lang w:val="en-GB"/>
              </w:rPr>
              <w:t xml:space="preserve"> </w:t>
            </w:r>
          </w:p>
          <w:p w14:paraId="08D4AAAB" w14:textId="16727F0D" w:rsidR="00BA19FE" w:rsidRPr="000E4E26" w:rsidRDefault="00995CCB" w:rsidP="0006481C">
            <w:pPr>
              <w:pStyle w:val="Default"/>
              <w:rPr>
                <w:color w:val="202124"/>
                <w:sz w:val="22"/>
                <w:szCs w:val="22"/>
                <w:lang w:val="en" w:eastAsia="en-GB"/>
              </w:rPr>
            </w:pPr>
            <w:r w:rsidRPr="00BA19FE">
              <w:rPr>
                <w:color w:val="202124"/>
                <w:sz w:val="22"/>
                <w:szCs w:val="22"/>
                <w:lang w:val="en" w:eastAsia="en-GB"/>
              </w:rPr>
              <w:t xml:space="preserve">After the demonstrations and shootings in </w:t>
            </w:r>
            <w:proofErr w:type="spellStart"/>
            <w:r w:rsidRPr="00BA19FE">
              <w:rPr>
                <w:color w:val="202124"/>
                <w:sz w:val="22"/>
                <w:szCs w:val="22"/>
                <w:lang w:val="en" w:eastAsia="en-GB"/>
              </w:rPr>
              <w:t>Lasanod</w:t>
            </w:r>
            <w:proofErr w:type="spellEnd"/>
            <w:r w:rsidRPr="00BA19FE">
              <w:rPr>
                <w:color w:val="202124"/>
                <w:sz w:val="22"/>
                <w:szCs w:val="22"/>
                <w:lang w:val="en" w:eastAsia="en-GB"/>
              </w:rPr>
              <w:t xml:space="preserve"> in early January, many families left the city. They took refuge with relatives in the countryside and spread more than 20 villages around </w:t>
            </w:r>
            <w:proofErr w:type="spellStart"/>
            <w:r w:rsidRPr="00BA19FE">
              <w:rPr>
                <w:color w:val="202124"/>
                <w:sz w:val="22"/>
                <w:szCs w:val="22"/>
                <w:lang w:val="en" w:eastAsia="en-GB"/>
              </w:rPr>
              <w:t>Lasanod</w:t>
            </w:r>
            <w:proofErr w:type="spellEnd"/>
            <w:r w:rsidRPr="00BA19FE">
              <w:rPr>
                <w:color w:val="202124"/>
                <w:sz w:val="22"/>
                <w:szCs w:val="22"/>
                <w:lang w:val="en" w:eastAsia="en-GB"/>
              </w:rPr>
              <w:t xml:space="preserve">. Some families went as far as </w:t>
            </w:r>
            <w:proofErr w:type="spellStart"/>
            <w:r w:rsidRPr="00BA19FE">
              <w:rPr>
                <w:color w:val="202124"/>
                <w:sz w:val="22"/>
                <w:szCs w:val="22"/>
                <w:lang w:val="en" w:eastAsia="en-GB"/>
              </w:rPr>
              <w:t>Garowe</w:t>
            </w:r>
            <w:proofErr w:type="spellEnd"/>
            <w:r w:rsidRPr="00BA19FE">
              <w:rPr>
                <w:color w:val="202124"/>
                <w:sz w:val="22"/>
                <w:szCs w:val="22"/>
                <w:lang w:val="en" w:eastAsia="en-GB"/>
              </w:rPr>
              <w:t xml:space="preserve"> or Galkayo in Puntland. Those who made it to the countryside face dire living circumstances since it is currently dry season (Somali: </w:t>
            </w:r>
            <w:proofErr w:type="spellStart"/>
            <w:r w:rsidRPr="00BA19FE">
              <w:rPr>
                <w:color w:val="202124"/>
                <w:sz w:val="22"/>
                <w:szCs w:val="22"/>
                <w:lang w:val="en" w:eastAsia="en-GB"/>
              </w:rPr>
              <w:t>jilal</w:t>
            </w:r>
            <w:proofErr w:type="spellEnd"/>
            <w:r w:rsidRPr="00BA19FE">
              <w:rPr>
                <w:color w:val="202124"/>
                <w:sz w:val="22"/>
                <w:szCs w:val="22"/>
                <w:lang w:val="en" w:eastAsia="en-GB"/>
              </w:rPr>
              <w:t xml:space="preserve">). This means there is already a lack of water and food in the countryside, which is now aggravated by the refugees. Still, a considerable civilian population (more male than female, more young than old people) remain in town. There is a need to reach these people quickly and save them from hunger, </w:t>
            </w:r>
            <w:r w:rsidR="00B957FE" w:rsidRPr="00BA19FE">
              <w:rPr>
                <w:color w:val="202124"/>
                <w:sz w:val="22"/>
                <w:szCs w:val="22"/>
                <w:lang w:val="en" w:eastAsia="en-GB"/>
              </w:rPr>
              <w:t>disease,</w:t>
            </w:r>
            <w:r w:rsidRPr="00BA19FE">
              <w:rPr>
                <w:color w:val="202124"/>
                <w:sz w:val="22"/>
                <w:szCs w:val="22"/>
                <w:lang w:val="en" w:eastAsia="en-GB"/>
              </w:rPr>
              <w:t xml:space="preserve"> and homelessness. </w:t>
            </w:r>
          </w:p>
          <w:p w14:paraId="2393D6E5" w14:textId="0FE29328" w:rsidR="0006481C" w:rsidRDefault="0006481C" w:rsidP="0006481C">
            <w:pPr>
              <w:pStyle w:val="Default"/>
              <w:rPr>
                <w:sz w:val="22"/>
                <w:szCs w:val="22"/>
                <w:lang w:val="en-GB"/>
              </w:rPr>
            </w:pPr>
            <w:r w:rsidRPr="00B24282">
              <w:rPr>
                <w:sz w:val="22"/>
                <w:szCs w:val="22"/>
                <w:lang w:val="en-GB"/>
              </w:rPr>
              <w:t xml:space="preserve">d.4 Are you already responding to this emergency? In which locations/sectors? For which target group? </w:t>
            </w:r>
            <w:r w:rsidR="00B53E7F" w:rsidRPr="00B24282">
              <w:rPr>
                <w:sz w:val="22"/>
                <w:szCs w:val="22"/>
                <w:lang w:val="en-GB"/>
              </w:rPr>
              <w:t xml:space="preserve">Through which forms of local presence? </w:t>
            </w:r>
            <w:r w:rsidRPr="00B24282">
              <w:rPr>
                <w:sz w:val="22"/>
                <w:szCs w:val="22"/>
                <w:lang w:val="en-GB"/>
              </w:rPr>
              <w:t xml:space="preserve">What is the outcome of your latest assessment and what have you done since then? </w:t>
            </w:r>
          </w:p>
          <w:p w14:paraId="26CC6F94" w14:textId="6FAA30BB" w:rsidR="002E75B8" w:rsidRPr="00BA19FE" w:rsidRDefault="002E75B8" w:rsidP="002E75B8">
            <w:pPr>
              <w:pStyle w:val="Default"/>
              <w:rPr>
                <w:color w:val="202124"/>
                <w:sz w:val="22"/>
                <w:szCs w:val="22"/>
                <w:lang w:val="en" w:eastAsia="en-GB"/>
              </w:rPr>
            </w:pPr>
            <w:r w:rsidRPr="00BA19FE">
              <w:rPr>
                <w:color w:val="202124"/>
                <w:sz w:val="22"/>
                <w:szCs w:val="22"/>
                <w:lang w:val="en" w:eastAsia="en-GB"/>
              </w:rPr>
              <w:t xml:space="preserve">There is no e food, water and medicines that have reached the people who fled from </w:t>
            </w:r>
            <w:proofErr w:type="spellStart"/>
            <w:r w:rsidRPr="00BA19FE">
              <w:rPr>
                <w:color w:val="202124"/>
                <w:sz w:val="22"/>
                <w:szCs w:val="22"/>
                <w:lang w:val="en" w:eastAsia="en-GB"/>
              </w:rPr>
              <w:t>Lasanod</w:t>
            </w:r>
            <w:proofErr w:type="spellEnd"/>
            <w:r w:rsidRPr="00BA19FE">
              <w:rPr>
                <w:color w:val="202124"/>
                <w:sz w:val="22"/>
                <w:szCs w:val="22"/>
                <w:lang w:val="en" w:eastAsia="en-GB"/>
              </w:rPr>
              <w:t xml:space="preserve"> and the war between the Somaliland army and the people of SSC who refuse to submit to Somaliland government. The people who fled from </w:t>
            </w:r>
            <w:proofErr w:type="spellStart"/>
            <w:r w:rsidRPr="00BA19FE">
              <w:rPr>
                <w:color w:val="202124"/>
                <w:sz w:val="22"/>
                <w:szCs w:val="22"/>
                <w:lang w:val="en" w:eastAsia="en-GB"/>
              </w:rPr>
              <w:t>Lascaanod</w:t>
            </w:r>
            <w:proofErr w:type="spellEnd"/>
            <w:r w:rsidRPr="00BA19FE">
              <w:rPr>
                <w:color w:val="202124"/>
                <w:sz w:val="22"/>
                <w:szCs w:val="22"/>
                <w:lang w:val="en" w:eastAsia="en-GB"/>
              </w:rPr>
              <w:t xml:space="preserve"> to the villages are the vulnerable women and children as well as the elderly or sick. Dansomala local partner and the other contacts assured us that these people are neglected, and they need a support very urgently. People have been fleeing for the last 2 weeks, but most of the people fled on February 6, 2023, when the war broke out in </w:t>
            </w:r>
            <w:proofErr w:type="spellStart"/>
            <w:r w:rsidRPr="00BA19FE">
              <w:rPr>
                <w:color w:val="202124"/>
                <w:sz w:val="22"/>
                <w:szCs w:val="22"/>
                <w:lang w:val="en" w:eastAsia="en-GB"/>
              </w:rPr>
              <w:t>Lassanod</w:t>
            </w:r>
            <w:proofErr w:type="spellEnd"/>
            <w:r w:rsidRPr="00BA19FE">
              <w:rPr>
                <w:color w:val="202124"/>
                <w:sz w:val="22"/>
                <w:szCs w:val="22"/>
                <w:lang w:val="en" w:eastAsia="en-GB"/>
              </w:rPr>
              <w:t>.</w:t>
            </w:r>
          </w:p>
          <w:p w14:paraId="02342DC4" w14:textId="74A9CD70" w:rsidR="002E75B8" w:rsidRDefault="002E75B8" w:rsidP="0006481C">
            <w:pPr>
              <w:pStyle w:val="Default"/>
              <w:rPr>
                <w:sz w:val="22"/>
                <w:szCs w:val="22"/>
                <w:lang w:val="en-GB"/>
              </w:rPr>
            </w:pPr>
          </w:p>
          <w:p w14:paraId="313B30A8" w14:textId="46C67752" w:rsidR="00B957FE" w:rsidRDefault="00B957FE" w:rsidP="0006481C">
            <w:pPr>
              <w:pStyle w:val="Default"/>
              <w:rPr>
                <w:sz w:val="22"/>
                <w:szCs w:val="22"/>
                <w:lang w:val="en-GB"/>
              </w:rPr>
            </w:pPr>
          </w:p>
          <w:p w14:paraId="46DC59E8" w14:textId="434440C7" w:rsidR="00B957FE" w:rsidRDefault="00B957FE" w:rsidP="0006481C">
            <w:pPr>
              <w:pStyle w:val="Default"/>
              <w:rPr>
                <w:sz w:val="22"/>
                <w:szCs w:val="22"/>
                <w:lang w:val="en-GB"/>
              </w:rPr>
            </w:pPr>
          </w:p>
          <w:p w14:paraId="2C75FD11" w14:textId="457A48CC" w:rsidR="00B564AA" w:rsidRDefault="00B564AA" w:rsidP="0006481C">
            <w:pPr>
              <w:pStyle w:val="Default"/>
              <w:rPr>
                <w:sz w:val="22"/>
                <w:szCs w:val="22"/>
                <w:lang w:val="en-GB"/>
              </w:rPr>
            </w:pPr>
          </w:p>
          <w:p w14:paraId="7F4788DB" w14:textId="765A3616" w:rsidR="00B564AA" w:rsidRDefault="00B564AA" w:rsidP="0006481C">
            <w:pPr>
              <w:pStyle w:val="Default"/>
              <w:rPr>
                <w:sz w:val="22"/>
                <w:szCs w:val="22"/>
                <w:lang w:val="en-GB"/>
              </w:rPr>
            </w:pPr>
          </w:p>
          <w:p w14:paraId="7DD9E5FF" w14:textId="2B595928" w:rsidR="00B564AA" w:rsidRDefault="00B564AA" w:rsidP="0006481C">
            <w:pPr>
              <w:pStyle w:val="Default"/>
              <w:rPr>
                <w:sz w:val="22"/>
                <w:szCs w:val="22"/>
                <w:lang w:val="en-GB"/>
              </w:rPr>
            </w:pPr>
          </w:p>
          <w:p w14:paraId="1DBE0E34" w14:textId="1F339CFC" w:rsidR="00B564AA" w:rsidRDefault="00B564AA" w:rsidP="0006481C">
            <w:pPr>
              <w:pStyle w:val="Default"/>
              <w:rPr>
                <w:sz w:val="22"/>
                <w:szCs w:val="22"/>
                <w:lang w:val="en-GB"/>
              </w:rPr>
            </w:pPr>
          </w:p>
          <w:p w14:paraId="1A1A3CF3" w14:textId="7BA1021A" w:rsidR="00B564AA" w:rsidRDefault="00B564AA" w:rsidP="0006481C">
            <w:pPr>
              <w:pStyle w:val="Default"/>
              <w:rPr>
                <w:sz w:val="22"/>
                <w:szCs w:val="22"/>
                <w:lang w:val="en-GB"/>
              </w:rPr>
            </w:pPr>
          </w:p>
          <w:p w14:paraId="6ADA98C0" w14:textId="5F2300F3" w:rsidR="00B564AA" w:rsidRDefault="00B564AA" w:rsidP="0006481C">
            <w:pPr>
              <w:pStyle w:val="Default"/>
              <w:rPr>
                <w:sz w:val="22"/>
                <w:szCs w:val="22"/>
                <w:lang w:val="en-GB"/>
              </w:rPr>
            </w:pPr>
          </w:p>
          <w:p w14:paraId="5CE84637" w14:textId="55DA80F3" w:rsidR="00B564AA" w:rsidRDefault="00B564AA" w:rsidP="0006481C">
            <w:pPr>
              <w:pStyle w:val="Default"/>
              <w:rPr>
                <w:sz w:val="22"/>
                <w:szCs w:val="22"/>
                <w:lang w:val="en-GB"/>
              </w:rPr>
            </w:pPr>
          </w:p>
          <w:p w14:paraId="3A91C35E" w14:textId="61A4137F" w:rsidR="00B564AA" w:rsidRDefault="00B564AA" w:rsidP="0006481C">
            <w:pPr>
              <w:pStyle w:val="Default"/>
              <w:rPr>
                <w:sz w:val="22"/>
                <w:szCs w:val="22"/>
                <w:lang w:val="en-GB"/>
              </w:rPr>
            </w:pPr>
          </w:p>
          <w:p w14:paraId="6E8CE3DF" w14:textId="2E0EE211" w:rsidR="00BA19FE" w:rsidRDefault="00BA19FE" w:rsidP="0006481C">
            <w:pPr>
              <w:pStyle w:val="Default"/>
              <w:rPr>
                <w:sz w:val="22"/>
                <w:szCs w:val="22"/>
                <w:lang w:val="en-GB"/>
              </w:rPr>
            </w:pPr>
          </w:p>
          <w:p w14:paraId="0C0369FD" w14:textId="7A05D125" w:rsidR="00BA19FE" w:rsidRDefault="00BA19FE" w:rsidP="0006481C">
            <w:pPr>
              <w:pStyle w:val="Default"/>
              <w:rPr>
                <w:sz w:val="22"/>
                <w:szCs w:val="22"/>
                <w:lang w:val="en-GB"/>
              </w:rPr>
            </w:pPr>
          </w:p>
          <w:p w14:paraId="4C356829" w14:textId="37E9C024" w:rsidR="00BA19FE" w:rsidRDefault="00BA19FE" w:rsidP="0006481C">
            <w:pPr>
              <w:pStyle w:val="Default"/>
              <w:rPr>
                <w:sz w:val="22"/>
                <w:szCs w:val="22"/>
                <w:lang w:val="en-GB"/>
              </w:rPr>
            </w:pPr>
          </w:p>
          <w:p w14:paraId="1D7CF75A" w14:textId="5E29FC1A" w:rsidR="00BA19FE" w:rsidRDefault="00BA19FE" w:rsidP="0006481C">
            <w:pPr>
              <w:pStyle w:val="Default"/>
              <w:rPr>
                <w:sz w:val="22"/>
                <w:szCs w:val="22"/>
                <w:lang w:val="en-GB"/>
              </w:rPr>
            </w:pPr>
          </w:p>
          <w:p w14:paraId="0BB96B6F" w14:textId="635B29B5" w:rsidR="00BA19FE" w:rsidRDefault="00BA19FE" w:rsidP="0006481C">
            <w:pPr>
              <w:pStyle w:val="Default"/>
              <w:rPr>
                <w:sz w:val="22"/>
                <w:szCs w:val="22"/>
                <w:lang w:val="en-GB"/>
              </w:rPr>
            </w:pPr>
          </w:p>
          <w:p w14:paraId="3B5C0149" w14:textId="53AA2303" w:rsidR="00BA19FE" w:rsidRDefault="00BA19FE" w:rsidP="0006481C">
            <w:pPr>
              <w:pStyle w:val="Default"/>
              <w:rPr>
                <w:sz w:val="22"/>
                <w:szCs w:val="22"/>
                <w:lang w:val="en-GB"/>
              </w:rPr>
            </w:pPr>
          </w:p>
          <w:p w14:paraId="410E0D98" w14:textId="77777777" w:rsidR="00BA19FE" w:rsidRDefault="00BA19FE" w:rsidP="0006481C">
            <w:pPr>
              <w:pStyle w:val="Default"/>
              <w:rPr>
                <w:sz w:val="22"/>
                <w:szCs w:val="22"/>
                <w:lang w:val="en-GB"/>
              </w:rPr>
            </w:pPr>
          </w:p>
          <w:p w14:paraId="09B38B87" w14:textId="47FC5E29" w:rsidR="00B564AA" w:rsidRDefault="00B564AA" w:rsidP="0006481C">
            <w:pPr>
              <w:pStyle w:val="Default"/>
              <w:rPr>
                <w:sz w:val="22"/>
                <w:szCs w:val="22"/>
                <w:lang w:val="en-GB"/>
              </w:rPr>
            </w:pPr>
          </w:p>
          <w:p w14:paraId="4682A72C" w14:textId="4AC6C2F9" w:rsidR="00B957FE" w:rsidRDefault="00B957FE" w:rsidP="0006481C">
            <w:pPr>
              <w:pStyle w:val="Default"/>
              <w:rPr>
                <w:sz w:val="22"/>
                <w:szCs w:val="22"/>
                <w:lang w:val="en-GB"/>
              </w:rPr>
            </w:pPr>
          </w:p>
          <w:p w14:paraId="46329E01" w14:textId="1EE45426" w:rsidR="000E4E26" w:rsidRDefault="000E4E26" w:rsidP="0006481C">
            <w:pPr>
              <w:pStyle w:val="Default"/>
              <w:rPr>
                <w:sz w:val="22"/>
                <w:szCs w:val="22"/>
                <w:lang w:val="en-GB"/>
              </w:rPr>
            </w:pPr>
          </w:p>
          <w:p w14:paraId="387CE9BB" w14:textId="2B1F800E" w:rsidR="000E4E26" w:rsidRDefault="000E4E26" w:rsidP="0006481C">
            <w:pPr>
              <w:pStyle w:val="Default"/>
              <w:rPr>
                <w:sz w:val="22"/>
                <w:szCs w:val="22"/>
                <w:lang w:val="en-GB"/>
              </w:rPr>
            </w:pPr>
          </w:p>
          <w:p w14:paraId="728059BF" w14:textId="40FFEB39" w:rsidR="000E4E26" w:rsidRDefault="000E4E26" w:rsidP="0006481C">
            <w:pPr>
              <w:pStyle w:val="Default"/>
              <w:rPr>
                <w:sz w:val="22"/>
                <w:szCs w:val="22"/>
                <w:lang w:val="en-GB"/>
              </w:rPr>
            </w:pPr>
          </w:p>
          <w:p w14:paraId="34EFC6D8" w14:textId="6DAC1DD7" w:rsidR="000E4E26" w:rsidRDefault="000E4E26" w:rsidP="0006481C">
            <w:pPr>
              <w:pStyle w:val="Default"/>
              <w:rPr>
                <w:sz w:val="22"/>
                <w:szCs w:val="22"/>
                <w:lang w:val="en-GB"/>
              </w:rPr>
            </w:pPr>
          </w:p>
          <w:p w14:paraId="7F01A4FB" w14:textId="7D233654" w:rsidR="000E4E26" w:rsidRDefault="000E4E26" w:rsidP="0006481C">
            <w:pPr>
              <w:pStyle w:val="Default"/>
              <w:rPr>
                <w:sz w:val="22"/>
                <w:szCs w:val="22"/>
                <w:lang w:val="en-GB"/>
              </w:rPr>
            </w:pPr>
          </w:p>
          <w:p w14:paraId="4AE82C2D" w14:textId="0ACA939A" w:rsidR="000E4E26" w:rsidRDefault="000E4E26" w:rsidP="0006481C">
            <w:pPr>
              <w:pStyle w:val="Default"/>
              <w:rPr>
                <w:sz w:val="22"/>
                <w:szCs w:val="22"/>
                <w:lang w:val="en-GB"/>
              </w:rPr>
            </w:pPr>
          </w:p>
          <w:p w14:paraId="7D63A1A1" w14:textId="723C92C0" w:rsidR="000E4E26" w:rsidRDefault="000E4E26" w:rsidP="0006481C">
            <w:pPr>
              <w:pStyle w:val="Default"/>
              <w:rPr>
                <w:sz w:val="22"/>
                <w:szCs w:val="22"/>
                <w:lang w:val="en-GB"/>
              </w:rPr>
            </w:pPr>
          </w:p>
          <w:p w14:paraId="79A7D4DF" w14:textId="77777777" w:rsidR="0006481C" w:rsidRPr="0044129B" w:rsidRDefault="0006481C" w:rsidP="0006481C">
            <w:pPr>
              <w:autoSpaceDE w:val="0"/>
              <w:autoSpaceDN w:val="0"/>
              <w:adjustRightInd w:val="0"/>
              <w:rPr>
                <w:rFonts w:asciiTheme="majorHAnsi" w:hAnsiTheme="majorHAnsi" w:cstheme="majorHAnsi"/>
                <w:b/>
                <w:bCs/>
                <w:color w:val="000000"/>
                <w:sz w:val="22"/>
                <w:szCs w:val="22"/>
                <w:lang w:val="en-GB"/>
              </w:rPr>
            </w:pPr>
          </w:p>
        </w:tc>
      </w:tr>
    </w:tbl>
    <w:p w14:paraId="5D6FE1DC" w14:textId="6708C16A" w:rsidR="00CA1983" w:rsidRPr="0044129B" w:rsidRDefault="00CA1983" w:rsidP="00B957FE">
      <w:pPr>
        <w:pStyle w:val="Ingenafstand"/>
        <w:rPr>
          <w:rFonts w:asciiTheme="majorHAnsi" w:hAnsiTheme="majorHAnsi" w:cstheme="majorHAnsi"/>
          <w:lang w:val="en-GB"/>
        </w:rPr>
      </w:pPr>
    </w:p>
    <w:sectPr w:rsidR="00CA1983" w:rsidRPr="0044129B" w:rsidSect="007F7CF6">
      <w:headerReference w:type="default" r:id="rId16"/>
      <w:footerReference w:type="default" r:id="rId17"/>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9600" w14:textId="77777777" w:rsidR="005E0602" w:rsidRDefault="005E0602" w:rsidP="003110C8">
      <w:r>
        <w:separator/>
      </w:r>
    </w:p>
  </w:endnote>
  <w:endnote w:type="continuationSeparator" w:id="0">
    <w:p w14:paraId="083E416C" w14:textId="77777777" w:rsidR="005E0602" w:rsidRDefault="005E0602" w:rsidP="003110C8">
      <w:r>
        <w:continuationSeparator/>
      </w:r>
    </w:p>
  </w:endnote>
  <w:endnote w:type="continuationNotice" w:id="1">
    <w:p w14:paraId="2A8C2C40" w14:textId="77777777" w:rsidR="005E0602" w:rsidRDefault="005E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Sidefod"/>
      <w:jc w:val="center"/>
      <w:rPr>
        <w:lang w:val="en-GB"/>
      </w:rPr>
    </w:pPr>
  </w:p>
  <w:p w14:paraId="7B768A14" w14:textId="6D383283"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97704B">
      <w:rPr>
        <w:rStyle w:val="Sidetal"/>
        <w:noProof/>
        <w:lang w:val="en-GB"/>
      </w:rPr>
      <w:t>3</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F2E5" w14:textId="77777777" w:rsidR="005E0602" w:rsidRDefault="005E0602" w:rsidP="003110C8">
      <w:r>
        <w:separator/>
      </w:r>
    </w:p>
  </w:footnote>
  <w:footnote w:type="continuationSeparator" w:id="0">
    <w:p w14:paraId="05297C07" w14:textId="77777777" w:rsidR="005E0602" w:rsidRDefault="005E0602" w:rsidP="003110C8">
      <w:r>
        <w:continuationSeparator/>
      </w:r>
    </w:p>
  </w:footnote>
  <w:footnote w:type="continuationNotice" w:id="1">
    <w:p w14:paraId="2CE6DF44" w14:textId="77777777" w:rsidR="005E0602" w:rsidRDefault="005E0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Sidehoved"/>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Katalysator.png" style="width:38.3pt;height:41.2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4F00AB4"/>
    <w:multiLevelType w:val="hybridMultilevel"/>
    <w:tmpl w:val="A310186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3"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9"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1"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64646166">
    <w:abstractNumId w:val="28"/>
  </w:num>
  <w:num w:numId="2" w16cid:durableId="586891292">
    <w:abstractNumId w:val="41"/>
  </w:num>
  <w:num w:numId="3" w16cid:durableId="773749612">
    <w:abstractNumId w:val="9"/>
  </w:num>
  <w:num w:numId="4" w16cid:durableId="472915088">
    <w:abstractNumId w:val="4"/>
  </w:num>
  <w:num w:numId="5" w16cid:durableId="526141274">
    <w:abstractNumId w:val="16"/>
  </w:num>
  <w:num w:numId="6" w16cid:durableId="399450107">
    <w:abstractNumId w:val="35"/>
  </w:num>
  <w:num w:numId="7" w16cid:durableId="1753896487">
    <w:abstractNumId w:val="3"/>
  </w:num>
  <w:num w:numId="8" w16cid:durableId="1223565051">
    <w:abstractNumId w:val="5"/>
  </w:num>
  <w:num w:numId="9" w16cid:durableId="1014454616">
    <w:abstractNumId w:val="15"/>
  </w:num>
  <w:num w:numId="10" w16cid:durableId="1538927744">
    <w:abstractNumId w:val="34"/>
  </w:num>
  <w:num w:numId="11" w16cid:durableId="1504321701">
    <w:abstractNumId w:val="32"/>
  </w:num>
  <w:num w:numId="12" w16cid:durableId="2007396830">
    <w:abstractNumId w:val="40"/>
  </w:num>
  <w:num w:numId="13" w16cid:durableId="1406293614">
    <w:abstractNumId w:val="38"/>
  </w:num>
  <w:num w:numId="14" w16cid:durableId="1852255448">
    <w:abstractNumId w:val="30"/>
  </w:num>
  <w:num w:numId="15" w16cid:durableId="909734243">
    <w:abstractNumId w:val="12"/>
  </w:num>
  <w:num w:numId="16" w16cid:durableId="1805923657">
    <w:abstractNumId w:val="7"/>
  </w:num>
  <w:num w:numId="17" w16cid:durableId="1042632370">
    <w:abstractNumId w:val="10"/>
  </w:num>
  <w:num w:numId="18" w16cid:durableId="193660624">
    <w:abstractNumId w:val="18"/>
  </w:num>
  <w:num w:numId="19" w16cid:durableId="1126318788">
    <w:abstractNumId w:val="39"/>
  </w:num>
  <w:num w:numId="20" w16cid:durableId="495921716">
    <w:abstractNumId w:val="0"/>
  </w:num>
  <w:num w:numId="21" w16cid:durableId="355428149">
    <w:abstractNumId w:val="20"/>
  </w:num>
  <w:num w:numId="22" w16cid:durableId="1997418720">
    <w:abstractNumId w:val="26"/>
  </w:num>
  <w:num w:numId="23" w16cid:durableId="2028407066">
    <w:abstractNumId w:val="31"/>
  </w:num>
  <w:num w:numId="24" w16cid:durableId="1711177661">
    <w:abstractNumId w:val="27"/>
  </w:num>
  <w:num w:numId="25" w16cid:durableId="1592275637">
    <w:abstractNumId w:val="37"/>
  </w:num>
  <w:num w:numId="26" w16cid:durableId="375277063">
    <w:abstractNumId w:val="13"/>
  </w:num>
  <w:num w:numId="27" w16cid:durableId="702244878">
    <w:abstractNumId w:val="17"/>
  </w:num>
  <w:num w:numId="28" w16cid:durableId="1851606959">
    <w:abstractNumId w:val="19"/>
  </w:num>
  <w:num w:numId="29" w16cid:durableId="42100428">
    <w:abstractNumId w:val="23"/>
  </w:num>
  <w:num w:numId="30" w16cid:durableId="1660185790">
    <w:abstractNumId w:val="29"/>
  </w:num>
  <w:num w:numId="31" w16cid:durableId="398745175">
    <w:abstractNumId w:val="14"/>
  </w:num>
  <w:num w:numId="32" w16cid:durableId="933125110">
    <w:abstractNumId w:val="42"/>
  </w:num>
  <w:num w:numId="33" w16cid:durableId="1568491068">
    <w:abstractNumId w:val="43"/>
  </w:num>
  <w:num w:numId="34" w16cid:durableId="1338002290">
    <w:abstractNumId w:val="25"/>
  </w:num>
  <w:num w:numId="35" w16cid:durableId="1869294761">
    <w:abstractNumId w:val="2"/>
  </w:num>
  <w:num w:numId="36" w16cid:durableId="45421949">
    <w:abstractNumId w:val="22"/>
  </w:num>
  <w:num w:numId="37" w16cid:durableId="1106658211">
    <w:abstractNumId w:val="11"/>
  </w:num>
  <w:num w:numId="38" w16cid:durableId="367030631">
    <w:abstractNumId w:val="24"/>
  </w:num>
  <w:num w:numId="39" w16cid:durableId="476147548">
    <w:abstractNumId w:val="36"/>
  </w:num>
  <w:num w:numId="40" w16cid:durableId="528832851">
    <w:abstractNumId w:val="33"/>
  </w:num>
  <w:num w:numId="41" w16cid:durableId="538125659">
    <w:abstractNumId w:val="8"/>
  </w:num>
  <w:num w:numId="42" w16cid:durableId="653532976">
    <w:abstractNumId w:val="21"/>
  </w:num>
  <w:num w:numId="43" w16cid:durableId="1955281963">
    <w:abstractNumId w:val="6"/>
  </w:num>
  <w:num w:numId="44" w16cid:durableId="12069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6D79"/>
    <w:rsid w:val="00037254"/>
    <w:rsid w:val="00037C3E"/>
    <w:rsid w:val="00040DF6"/>
    <w:rsid w:val="00045FB5"/>
    <w:rsid w:val="00046136"/>
    <w:rsid w:val="000470AD"/>
    <w:rsid w:val="00060CC9"/>
    <w:rsid w:val="00061AA2"/>
    <w:rsid w:val="000631C8"/>
    <w:rsid w:val="00064810"/>
    <w:rsid w:val="0006481C"/>
    <w:rsid w:val="00066770"/>
    <w:rsid w:val="00070C83"/>
    <w:rsid w:val="000774AD"/>
    <w:rsid w:val="00081F80"/>
    <w:rsid w:val="000828E6"/>
    <w:rsid w:val="00082E8E"/>
    <w:rsid w:val="0008635A"/>
    <w:rsid w:val="0009037E"/>
    <w:rsid w:val="00090540"/>
    <w:rsid w:val="000963B0"/>
    <w:rsid w:val="000A01AD"/>
    <w:rsid w:val="000A6112"/>
    <w:rsid w:val="000B04C0"/>
    <w:rsid w:val="000B36A9"/>
    <w:rsid w:val="000B496F"/>
    <w:rsid w:val="000B6D9D"/>
    <w:rsid w:val="000C376C"/>
    <w:rsid w:val="000C73A1"/>
    <w:rsid w:val="000C7E1A"/>
    <w:rsid w:val="000D1E1B"/>
    <w:rsid w:val="000D4996"/>
    <w:rsid w:val="000D6360"/>
    <w:rsid w:val="000D7D7D"/>
    <w:rsid w:val="000E1F35"/>
    <w:rsid w:val="000E2A7F"/>
    <w:rsid w:val="000E2C7E"/>
    <w:rsid w:val="000E35A4"/>
    <w:rsid w:val="000E37F1"/>
    <w:rsid w:val="000E47F2"/>
    <w:rsid w:val="000E4E26"/>
    <w:rsid w:val="000E68F1"/>
    <w:rsid w:val="000F2884"/>
    <w:rsid w:val="000F655C"/>
    <w:rsid w:val="000F7368"/>
    <w:rsid w:val="00102EA4"/>
    <w:rsid w:val="00103D9A"/>
    <w:rsid w:val="00104ABE"/>
    <w:rsid w:val="00112A9F"/>
    <w:rsid w:val="00112C72"/>
    <w:rsid w:val="00117286"/>
    <w:rsid w:val="001179D8"/>
    <w:rsid w:val="001248BE"/>
    <w:rsid w:val="00125ECC"/>
    <w:rsid w:val="0013493A"/>
    <w:rsid w:val="00136026"/>
    <w:rsid w:val="00141528"/>
    <w:rsid w:val="001436AE"/>
    <w:rsid w:val="001449D7"/>
    <w:rsid w:val="00146138"/>
    <w:rsid w:val="00156630"/>
    <w:rsid w:val="0015753C"/>
    <w:rsid w:val="00160E47"/>
    <w:rsid w:val="00164634"/>
    <w:rsid w:val="00164CDB"/>
    <w:rsid w:val="00174CF7"/>
    <w:rsid w:val="00177C25"/>
    <w:rsid w:val="0018282A"/>
    <w:rsid w:val="001829C3"/>
    <w:rsid w:val="00187996"/>
    <w:rsid w:val="001926E8"/>
    <w:rsid w:val="0019457D"/>
    <w:rsid w:val="001A09B5"/>
    <w:rsid w:val="001A0D99"/>
    <w:rsid w:val="001A4917"/>
    <w:rsid w:val="001A7569"/>
    <w:rsid w:val="001B336F"/>
    <w:rsid w:val="001B3E7A"/>
    <w:rsid w:val="001C37E9"/>
    <w:rsid w:val="001C7392"/>
    <w:rsid w:val="001C7923"/>
    <w:rsid w:val="001D0955"/>
    <w:rsid w:val="001D4014"/>
    <w:rsid w:val="001D498D"/>
    <w:rsid w:val="001D4C49"/>
    <w:rsid w:val="001D5228"/>
    <w:rsid w:val="001D7B74"/>
    <w:rsid w:val="001D7F41"/>
    <w:rsid w:val="001E1954"/>
    <w:rsid w:val="001E41FD"/>
    <w:rsid w:val="001E5B9C"/>
    <w:rsid w:val="001E762B"/>
    <w:rsid w:val="001E793B"/>
    <w:rsid w:val="001E7B45"/>
    <w:rsid w:val="001F3963"/>
    <w:rsid w:val="001F7692"/>
    <w:rsid w:val="0020066A"/>
    <w:rsid w:val="002006FB"/>
    <w:rsid w:val="00201BD0"/>
    <w:rsid w:val="002038F4"/>
    <w:rsid w:val="002048C0"/>
    <w:rsid w:val="002107F5"/>
    <w:rsid w:val="0021280F"/>
    <w:rsid w:val="002162CD"/>
    <w:rsid w:val="002223DF"/>
    <w:rsid w:val="00222867"/>
    <w:rsid w:val="002246A3"/>
    <w:rsid w:val="00225A0C"/>
    <w:rsid w:val="002310C0"/>
    <w:rsid w:val="00232968"/>
    <w:rsid w:val="00235E12"/>
    <w:rsid w:val="00241459"/>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978F3"/>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E75B8"/>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27506"/>
    <w:rsid w:val="0033490F"/>
    <w:rsid w:val="00336422"/>
    <w:rsid w:val="003410AC"/>
    <w:rsid w:val="00341882"/>
    <w:rsid w:val="00343927"/>
    <w:rsid w:val="00345EAF"/>
    <w:rsid w:val="00345EFE"/>
    <w:rsid w:val="0035021E"/>
    <w:rsid w:val="00354A4B"/>
    <w:rsid w:val="003573D2"/>
    <w:rsid w:val="00363DA1"/>
    <w:rsid w:val="0036612B"/>
    <w:rsid w:val="00366273"/>
    <w:rsid w:val="00370F71"/>
    <w:rsid w:val="00374351"/>
    <w:rsid w:val="00380D21"/>
    <w:rsid w:val="00382199"/>
    <w:rsid w:val="00383C7D"/>
    <w:rsid w:val="00386BB2"/>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4F31"/>
    <w:rsid w:val="003D60EF"/>
    <w:rsid w:val="003D6842"/>
    <w:rsid w:val="003E0A0B"/>
    <w:rsid w:val="003E5933"/>
    <w:rsid w:val="003E5A47"/>
    <w:rsid w:val="003F1856"/>
    <w:rsid w:val="003F226E"/>
    <w:rsid w:val="003F5978"/>
    <w:rsid w:val="003F76C4"/>
    <w:rsid w:val="00403086"/>
    <w:rsid w:val="00404A57"/>
    <w:rsid w:val="00412A5B"/>
    <w:rsid w:val="00414C9C"/>
    <w:rsid w:val="00414D67"/>
    <w:rsid w:val="00420521"/>
    <w:rsid w:val="004208A2"/>
    <w:rsid w:val="00425FE3"/>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2B52"/>
    <w:rsid w:val="00464AEF"/>
    <w:rsid w:val="00464C04"/>
    <w:rsid w:val="0046686E"/>
    <w:rsid w:val="004822F1"/>
    <w:rsid w:val="00483C0A"/>
    <w:rsid w:val="004907B9"/>
    <w:rsid w:val="00490B6A"/>
    <w:rsid w:val="00491F6A"/>
    <w:rsid w:val="004925B8"/>
    <w:rsid w:val="00495325"/>
    <w:rsid w:val="0049546E"/>
    <w:rsid w:val="00495D3C"/>
    <w:rsid w:val="004A0F2F"/>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4F17"/>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540"/>
    <w:rsid w:val="00570B8B"/>
    <w:rsid w:val="00574717"/>
    <w:rsid w:val="00574EB6"/>
    <w:rsid w:val="00575B0D"/>
    <w:rsid w:val="00577991"/>
    <w:rsid w:val="00584180"/>
    <w:rsid w:val="005860C5"/>
    <w:rsid w:val="00592F30"/>
    <w:rsid w:val="0059469C"/>
    <w:rsid w:val="00594ACF"/>
    <w:rsid w:val="00597694"/>
    <w:rsid w:val="00597FE6"/>
    <w:rsid w:val="005B3281"/>
    <w:rsid w:val="005B4CCA"/>
    <w:rsid w:val="005C10C0"/>
    <w:rsid w:val="005C68E9"/>
    <w:rsid w:val="005C7E16"/>
    <w:rsid w:val="005C7F17"/>
    <w:rsid w:val="005D44A9"/>
    <w:rsid w:val="005D693D"/>
    <w:rsid w:val="005D7676"/>
    <w:rsid w:val="005D7777"/>
    <w:rsid w:val="005E0602"/>
    <w:rsid w:val="005E1EB5"/>
    <w:rsid w:val="005E3239"/>
    <w:rsid w:val="005F025B"/>
    <w:rsid w:val="005F0BC9"/>
    <w:rsid w:val="005F204D"/>
    <w:rsid w:val="005F21B6"/>
    <w:rsid w:val="005F28E6"/>
    <w:rsid w:val="005F4786"/>
    <w:rsid w:val="005F6042"/>
    <w:rsid w:val="0060126B"/>
    <w:rsid w:val="006013B3"/>
    <w:rsid w:val="0060293B"/>
    <w:rsid w:val="00602EBA"/>
    <w:rsid w:val="006034B6"/>
    <w:rsid w:val="006057CE"/>
    <w:rsid w:val="006072FC"/>
    <w:rsid w:val="00612489"/>
    <w:rsid w:val="006157B7"/>
    <w:rsid w:val="0061642C"/>
    <w:rsid w:val="0062085A"/>
    <w:rsid w:val="006215A2"/>
    <w:rsid w:val="006228B4"/>
    <w:rsid w:val="00622D94"/>
    <w:rsid w:val="00627153"/>
    <w:rsid w:val="0063039E"/>
    <w:rsid w:val="00631FF1"/>
    <w:rsid w:val="00635355"/>
    <w:rsid w:val="00650BFC"/>
    <w:rsid w:val="006518BA"/>
    <w:rsid w:val="00654F22"/>
    <w:rsid w:val="00660762"/>
    <w:rsid w:val="006646D7"/>
    <w:rsid w:val="006653A1"/>
    <w:rsid w:val="006703F3"/>
    <w:rsid w:val="00671F40"/>
    <w:rsid w:val="00673955"/>
    <w:rsid w:val="00674FD5"/>
    <w:rsid w:val="00676972"/>
    <w:rsid w:val="00681086"/>
    <w:rsid w:val="00684FE6"/>
    <w:rsid w:val="00690B23"/>
    <w:rsid w:val="006947FB"/>
    <w:rsid w:val="006A446F"/>
    <w:rsid w:val="006B1F49"/>
    <w:rsid w:val="006B3552"/>
    <w:rsid w:val="006B58DD"/>
    <w:rsid w:val="006B5B7A"/>
    <w:rsid w:val="006B5DE0"/>
    <w:rsid w:val="006C09D1"/>
    <w:rsid w:val="006C178D"/>
    <w:rsid w:val="006C2DDE"/>
    <w:rsid w:val="006C64E1"/>
    <w:rsid w:val="006C7E8A"/>
    <w:rsid w:val="006D4923"/>
    <w:rsid w:val="006E47C5"/>
    <w:rsid w:val="006F0EDD"/>
    <w:rsid w:val="006F194B"/>
    <w:rsid w:val="006F1D87"/>
    <w:rsid w:val="006F248E"/>
    <w:rsid w:val="006F2600"/>
    <w:rsid w:val="006F506E"/>
    <w:rsid w:val="006F5DDF"/>
    <w:rsid w:val="006F603C"/>
    <w:rsid w:val="006F6748"/>
    <w:rsid w:val="00700AD3"/>
    <w:rsid w:val="00700E08"/>
    <w:rsid w:val="007024DA"/>
    <w:rsid w:val="00702C0D"/>
    <w:rsid w:val="007106A5"/>
    <w:rsid w:val="00712364"/>
    <w:rsid w:val="00713F56"/>
    <w:rsid w:val="00722585"/>
    <w:rsid w:val="00723A17"/>
    <w:rsid w:val="007258B1"/>
    <w:rsid w:val="00725E62"/>
    <w:rsid w:val="00726A11"/>
    <w:rsid w:val="00731D3D"/>
    <w:rsid w:val="00732EB9"/>
    <w:rsid w:val="007353BD"/>
    <w:rsid w:val="0073593A"/>
    <w:rsid w:val="00735CFB"/>
    <w:rsid w:val="00741656"/>
    <w:rsid w:val="007459F9"/>
    <w:rsid w:val="00747E27"/>
    <w:rsid w:val="00751E11"/>
    <w:rsid w:val="00752DA7"/>
    <w:rsid w:val="00755EF9"/>
    <w:rsid w:val="00756362"/>
    <w:rsid w:val="00756BB2"/>
    <w:rsid w:val="00761575"/>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A7D8B"/>
    <w:rsid w:val="007B0064"/>
    <w:rsid w:val="007B29B2"/>
    <w:rsid w:val="007B5179"/>
    <w:rsid w:val="007B7B17"/>
    <w:rsid w:val="007C2CB0"/>
    <w:rsid w:val="007C2FDE"/>
    <w:rsid w:val="007C4A0D"/>
    <w:rsid w:val="007C5B10"/>
    <w:rsid w:val="007C633E"/>
    <w:rsid w:val="007C7F47"/>
    <w:rsid w:val="007D1E9B"/>
    <w:rsid w:val="007D6D6B"/>
    <w:rsid w:val="007E04F7"/>
    <w:rsid w:val="007E53EA"/>
    <w:rsid w:val="007E5412"/>
    <w:rsid w:val="007E60CC"/>
    <w:rsid w:val="007E64B9"/>
    <w:rsid w:val="007F18C9"/>
    <w:rsid w:val="007F2D68"/>
    <w:rsid w:val="007F48FE"/>
    <w:rsid w:val="007F7CF6"/>
    <w:rsid w:val="00811F58"/>
    <w:rsid w:val="008139D0"/>
    <w:rsid w:val="008162EE"/>
    <w:rsid w:val="00821E7B"/>
    <w:rsid w:val="00825104"/>
    <w:rsid w:val="00827B51"/>
    <w:rsid w:val="0083085C"/>
    <w:rsid w:val="00835860"/>
    <w:rsid w:val="00837558"/>
    <w:rsid w:val="00837B80"/>
    <w:rsid w:val="00844EFE"/>
    <w:rsid w:val="008502C1"/>
    <w:rsid w:val="00850430"/>
    <w:rsid w:val="00851D1D"/>
    <w:rsid w:val="008521B4"/>
    <w:rsid w:val="00853726"/>
    <w:rsid w:val="00853919"/>
    <w:rsid w:val="00855114"/>
    <w:rsid w:val="008563CD"/>
    <w:rsid w:val="008578FB"/>
    <w:rsid w:val="00857FED"/>
    <w:rsid w:val="008610CF"/>
    <w:rsid w:val="008637E5"/>
    <w:rsid w:val="00864DB9"/>
    <w:rsid w:val="00866C7A"/>
    <w:rsid w:val="00881036"/>
    <w:rsid w:val="0088243B"/>
    <w:rsid w:val="00882741"/>
    <w:rsid w:val="00883720"/>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1CE5"/>
    <w:rsid w:val="008D345C"/>
    <w:rsid w:val="008D4036"/>
    <w:rsid w:val="008D7AFC"/>
    <w:rsid w:val="008E19D3"/>
    <w:rsid w:val="008E4668"/>
    <w:rsid w:val="008E4A52"/>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3944"/>
    <w:rsid w:val="009763B5"/>
    <w:rsid w:val="0097704B"/>
    <w:rsid w:val="00980C72"/>
    <w:rsid w:val="009812FF"/>
    <w:rsid w:val="009814B2"/>
    <w:rsid w:val="009837D9"/>
    <w:rsid w:val="00986403"/>
    <w:rsid w:val="0098641C"/>
    <w:rsid w:val="009876C3"/>
    <w:rsid w:val="0099225E"/>
    <w:rsid w:val="0099363F"/>
    <w:rsid w:val="00994C12"/>
    <w:rsid w:val="0099541C"/>
    <w:rsid w:val="00995CCB"/>
    <w:rsid w:val="009A57AD"/>
    <w:rsid w:val="009A6955"/>
    <w:rsid w:val="009A7988"/>
    <w:rsid w:val="009A7BDF"/>
    <w:rsid w:val="009B587C"/>
    <w:rsid w:val="009B67CC"/>
    <w:rsid w:val="009B6AE3"/>
    <w:rsid w:val="009B6D97"/>
    <w:rsid w:val="009C0FDE"/>
    <w:rsid w:val="009C12D9"/>
    <w:rsid w:val="009C2CF1"/>
    <w:rsid w:val="009C5082"/>
    <w:rsid w:val="009C6838"/>
    <w:rsid w:val="009E071F"/>
    <w:rsid w:val="009E0D65"/>
    <w:rsid w:val="009E2171"/>
    <w:rsid w:val="009F0B63"/>
    <w:rsid w:val="009F270C"/>
    <w:rsid w:val="009F6993"/>
    <w:rsid w:val="00A0134F"/>
    <w:rsid w:val="00A02817"/>
    <w:rsid w:val="00A03F4F"/>
    <w:rsid w:val="00A044A9"/>
    <w:rsid w:val="00A04E33"/>
    <w:rsid w:val="00A05605"/>
    <w:rsid w:val="00A05CA0"/>
    <w:rsid w:val="00A12DCA"/>
    <w:rsid w:val="00A163F1"/>
    <w:rsid w:val="00A300EB"/>
    <w:rsid w:val="00A30D2D"/>
    <w:rsid w:val="00A31939"/>
    <w:rsid w:val="00A32121"/>
    <w:rsid w:val="00A35D0C"/>
    <w:rsid w:val="00A4007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0ED7"/>
    <w:rsid w:val="00A6216F"/>
    <w:rsid w:val="00A62667"/>
    <w:rsid w:val="00A63AA7"/>
    <w:rsid w:val="00A64EAA"/>
    <w:rsid w:val="00A65064"/>
    <w:rsid w:val="00A668B2"/>
    <w:rsid w:val="00A703D8"/>
    <w:rsid w:val="00A77F19"/>
    <w:rsid w:val="00A81918"/>
    <w:rsid w:val="00A8426A"/>
    <w:rsid w:val="00A86337"/>
    <w:rsid w:val="00A87A52"/>
    <w:rsid w:val="00A95A5D"/>
    <w:rsid w:val="00A966F8"/>
    <w:rsid w:val="00AA20C9"/>
    <w:rsid w:val="00AA47F9"/>
    <w:rsid w:val="00AA7113"/>
    <w:rsid w:val="00AB1CBA"/>
    <w:rsid w:val="00AB5FFD"/>
    <w:rsid w:val="00AB6D2D"/>
    <w:rsid w:val="00AB7582"/>
    <w:rsid w:val="00AC18A3"/>
    <w:rsid w:val="00AC1D7D"/>
    <w:rsid w:val="00AC26C5"/>
    <w:rsid w:val="00AC4715"/>
    <w:rsid w:val="00AC516A"/>
    <w:rsid w:val="00AC688B"/>
    <w:rsid w:val="00AD43CC"/>
    <w:rsid w:val="00AD4B8B"/>
    <w:rsid w:val="00AD7A5C"/>
    <w:rsid w:val="00AE4ACE"/>
    <w:rsid w:val="00AE5B66"/>
    <w:rsid w:val="00AE5D6F"/>
    <w:rsid w:val="00AF17AD"/>
    <w:rsid w:val="00AF2566"/>
    <w:rsid w:val="00AF2D02"/>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564AA"/>
    <w:rsid w:val="00B644B9"/>
    <w:rsid w:val="00B6579B"/>
    <w:rsid w:val="00B73A4F"/>
    <w:rsid w:val="00B76F6E"/>
    <w:rsid w:val="00B80C80"/>
    <w:rsid w:val="00B83927"/>
    <w:rsid w:val="00B856C9"/>
    <w:rsid w:val="00B86D41"/>
    <w:rsid w:val="00B936C8"/>
    <w:rsid w:val="00B94082"/>
    <w:rsid w:val="00B944FB"/>
    <w:rsid w:val="00B946C7"/>
    <w:rsid w:val="00B95046"/>
    <w:rsid w:val="00B957FE"/>
    <w:rsid w:val="00BA006A"/>
    <w:rsid w:val="00BA19FE"/>
    <w:rsid w:val="00BA3166"/>
    <w:rsid w:val="00BA5006"/>
    <w:rsid w:val="00BB4A0B"/>
    <w:rsid w:val="00BB4FDF"/>
    <w:rsid w:val="00BB5ADA"/>
    <w:rsid w:val="00BB5B59"/>
    <w:rsid w:val="00BB5BFB"/>
    <w:rsid w:val="00BC415E"/>
    <w:rsid w:val="00BC4ABF"/>
    <w:rsid w:val="00BD6F83"/>
    <w:rsid w:val="00BD7C02"/>
    <w:rsid w:val="00BE3917"/>
    <w:rsid w:val="00BF02F2"/>
    <w:rsid w:val="00BF33B1"/>
    <w:rsid w:val="00BF6852"/>
    <w:rsid w:val="00C02356"/>
    <w:rsid w:val="00C0386F"/>
    <w:rsid w:val="00C03F78"/>
    <w:rsid w:val="00C05219"/>
    <w:rsid w:val="00C0559A"/>
    <w:rsid w:val="00C141ED"/>
    <w:rsid w:val="00C15CF2"/>
    <w:rsid w:val="00C15D47"/>
    <w:rsid w:val="00C2334F"/>
    <w:rsid w:val="00C2368F"/>
    <w:rsid w:val="00C264C4"/>
    <w:rsid w:val="00C27250"/>
    <w:rsid w:val="00C31B03"/>
    <w:rsid w:val="00C31C68"/>
    <w:rsid w:val="00C3241F"/>
    <w:rsid w:val="00C34597"/>
    <w:rsid w:val="00C36209"/>
    <w:rsid w:val="00C37115"/>
    <w:rsid w:val="00C40C75"/>
    <w:rsid w:val="00C427FD"/>
    <w:rsid w:val="00C4401F"/>
    <w:rsid w:val="00C45DFD"/>
    <w:rsid w:val="00C46BDB"/>
    <w:rsid w:val="00C478BA"/>
    <w:rsid w:val="00C47F09"/>
    <w:rsid w:val="00C525A1"/>
    <w:rsid w:val="00C53AC4"/>
    <w:rsid w:val="00C6309F"/>
    <w:rsid w:val="00C64741"/>
    <w:rsid w:val="00C64B0A"/>
    <w:rsid w:val="00C65387"/>
    <w:rsid w:val="00C654B0"/>
    <w:rsid w:val="00C660F6"/>
    <w:rsid w:val="00C7307B"/>
    <w:rsid w:val="00C733F2"/>
    <w:rsid w:val="00C736CE"/>
    <w:rsid w:val="00C771FF"/>
    <w:rsid w:val="00C824A7"/>
    <w:rsid w:val="00C82613"/>
    <w:rsid w:val="00C90142"/>
    <w:rsid w:val="00C910B3"/>
    <w:rsid w:val="00C95854"/>
    <w:rsid w:val="00CA0B9F"/>
    <w:rsid w:val="00CA1983"/>
    <w:rsid w:val="00CA336A"/>
    <w:rsid w:val="00CA5993"/>
    <w:rsid w:val="00CA7EBD"/>
    <w:rsid w:val="00CB2FC9"/>
    <w:rsid w:val="00CB3978"/>
    <w:rsid w:val="00CB3B38"/>
    <w:rsid w:val="00CB4481"/>
    <w:rsid w:val="00CC0E8D"/>
    <w:rsid w:val="00CD1361"/>
    <w:rsid w:val="00CD1A26"/>
    <w:rsid w:val="00CD4B04"/>
    <w:rsid w:val="00CD4C8E"/>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56F36"/>
    <w:rsid w:val="00D60973"/>
    <w:rsid w:val="00D62BB5"/>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57FD"/>
    <w:rsid w:val="00DC61D2"/>
    <w:rsid w:val="00DC757A"/>
    <w:rsid w:val="00DD7B1C"/>
    <w:rsid w:val="00DE04B1"/>
    <w:rsid w:val="00DE127A"/>
    <w:rsid w:val="00DE23CF"/>
    <w:rsid w:val="00DE43B8"/>
    <w:rsid w:val="00DE4B6D"/>
    <w:rsid w:val="00DE6B89"/>
    <w:rsid w:val="00DF720B"/>
    <w:rsid w:val="00E040E9"/>
    <w:rsid w:val="00E05F29"/>
    <w:rsid w:val="00E10435"/>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57688"/>
    <w:rsid w:val="00E614D9"/>
    <w:rsid w:val="00E67F04"/>
    <w:rsid w:val="00E70294"/>
    <w:rsid w:val="00E70703"/>
    <w:rsid w:val="00E73176"/>
    <w:rsid w:val="00E74426"/>
    <w:rsid w:val="00E7484D"/>
    <w:rsid w:val="00E7548A"/>
    <w:rsid w:val="00E76B31"/>
    <w:rsid w:val="00E77032"/>
    <w:rsid w:val="00E77F0A"/>
    <w:rsid w:val="00E80D08"/>
    <w:rsid w:val="00E822A3"/>
    <w:rsid w:val="00E83313"/>
    <w:rsid w:val="00E84A36"/>
    <w:rsid w:val="00E92FA4"/>
    <w:rsid w:val="00EA3F1C"/>
    <w:rsid w:val="00EA4F87"/>
    <w:rsid w:val="00EA7148"/>
    <w:rsid w:val="00EB003C"/>
    <w:rsid w:val="00EB0AD9"/>
    <w:rsid w:val="00EB36E7"/>
    <w:rsid w:val="00EB5311"/>
    <w:rsid w:val="00EB6ED0"/>
    <w:rsid w:val="00EB7116"/>
    <w:rsid w:val="00EC13CA"/>
    <w:rsid w:val="00EC15F9"/>
    <w:rsid w:val="00EC296D"/>
    <w:rsid w:val="00EC3166"/>
    <w:rsid w:val="00ED07B3"/>
    <w:rsid w:val="00ED0BF9"/>
    <w:rsid w:val="00ED1E62"/>
    <w:rsid w:val="00ED4029"/>
    <w:rsid w:val="00ED526A"/>
    <w:rsid w:val="00ED5717"/>
    <w:rsid w:val="00ED63BA"/>
    <w:rsid w:val="00ED6A29"/>
    <w:rsid w:val="00EE492C"/>
    <w:rsid w:val="00EE5B1B"/>
    <w:rsid w:val="00EE6A6F"/>
    <w:rsid w:val="00EE7251"/>
    <w:rsid w:val="00EF142A"/>
    <w:rsid w:val="00EF531F"/>
    <w:rsid w:val="00EF72B7"/>
    <w:rsid w:val="00EF7640"/>
    <w:rsid w:val="00F067FA"/>
    <w:rsid w:val="00F07C56"/>
    <w:rsid w:val="00F11068"/>
    <w:rsid w:val="00F124ED"/>
    <w:rsid w:val="00F15D2E"/>
    <w:rsid w:val="00F23C19"/>
    <w:rsid w:val="00F35EEC"/>
    <w:rsid w:val="00F37986"/>
    <w:rsid w:val="00F405E0"/>
    <w:rsid w:val="00F418BE"/>
    <w:rsid w:val="00F44FE2"/>
    <w:rsid w:val="00F471DB"/>
    <w:rsid w:val="00F50BAA"/>
    <w:rsid w:val="00F52494"/>
    <w:rsid w:val="00F538E1"/>
    <w:rsid w:val="00F54C19"/>
    <w:rsid w:val="00F54E14"/>
    <w:rsid w:val="00F56831"/>
    <w:rsid w:val="00F62165"/>
    <w:rsid w:val="00F63011"/>
    <w:rsid w:val="00F66960"/>
    <w:rsid w:val="00F70452"/>
    <w:rsid w:val="00F707C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1F9E"/>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FormateretHTML">
    <w:name w:val="HTML Preformatted"/>
    <w:basedOn w:val="Normal"/>
    <w:link w:val="FormateretHTMLTegn"/>
    <w:uiPriority w:val="99"/>
    <w:semiHidden/>
    <w:unhideWhenUsed/>
    <w:rsid w:val="000D4996"/>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D4996"/>
    <w:rPr>
      <w:rFonts w:ascii="Consolas" w:eastAsia="Times New Roman" w:hAnsi="Consolas"/>
      <w:lang w:eastAsia="da-DK"/>
    </w:rPr>
  </w:style>
  <w:style w:type="character" w:styleId="Ulstomtale">
    <w:name w:val="Unresolved Mention"/>
    <w:basedOn w:val="Standardskrifttypeiafsnit"/>
    <w:uiPriority w:val="99"/>
    <w:semiHidden/>
    <w:unhideWhenUsed/>
    <w:rsid w:val="00DC5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7176">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557353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simada.net/df-oo-shaacisay-mowifkeeda-ku-aadan-xaaladda-laascaanood-vide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fricanews.com/2023/01/02/deadly-clashes-between-protesters-and-security-forces-in-somalil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som.unmissions.org/international-partners-call-immediate-de-escalation-violence-laascaanood" TargetMode="External"/><Relationship Id="rId5" Type="http://schemas.openxmlformats.org/officeDocument/2006/relationships/styles" Target="styles.xml"/><Relationship Id="rId15" Type="http://schemas.openxmlformats.org/officeDocument/2006/relationships/hyperlink" Target="https://www.ohchr.org/en/press-releases/2023/02/turk-urges-investigation-after-scores-killed-somalia-clashes" TargetMode="External"/><Relationship Id="rId10" Type="http://schemas.openxmlformats.org/officeDocument/2006/relationships/hyperlink" Target="https://www.aa.com.tr/en/africa/at-least-20-killed-30-hurt-as-somaliland-forces-clash-with-protesters/277808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glish.news.cn/africa/20230207/6faa67a1d40047e5aa2fb5192e04f220/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B2880-D1D5-4934-9067-9BEBE97F6CAB}">
  <ds:schemaRefs>
    <ds:schemaRef ds:uri="http://schemas.microsoft.com/sharepoint/v3/contenttype/forms"/>
  </ds:schemaRefs>
</ds:datastoreItem>
</file>

<file path=customXml/itemProps2.xml><?xml version="1.0" encoding="utf-8"?>
<ds:datastoreItem xmlns:ds="http://schemas.openxmlformats.org/officeDocument/2006/customXml" ds:itemID="{6E6CF497-8A4D-4664-97ED-14D50453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51D4-234C-4915-AC0B-8C2C08C5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6467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7512</CharactersWithSpaces>
  <SharedDoc>false</SharedDoc>
  <HLinks>
    <vt:vector size="6" baseType="variant">
      <vt:variant>
        <vt:i4>6815842</vt:i4>
      </vt:variant>
      <vt:variant>
        <vt:i4>0</vt:i4>
      </vt:variant>
      <vt:variant>
        <vt:i4>0</vt:i4>
      </vt:variant>
      <vt:variant>
        <vt:i4>5</vt:i4>
      </vt:variant>
      <vt:variant>
        <vt:lpwstr>http://www.cisu.dk/derf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Iben Westergaard Rasmussen</dc:creator>
  <cp:lastModifiedBy>Amalie Palle Petersen</cp:lastModifiedBy>
  <cp:revision>4</cp:revision>
  <cp:lastPrinted>2023-02-09T20:37:00Z</cp:lastPrinted>
  <dcterms:created xsi:type="dcterms:W3CDTF">2023-02-09T21:37:00Z</dcterms:created>
  <dcterms:modified xsi:type="dcterms:W3CDTF">2023-02-13T07:50:00Z</dcterms:modified>
</cp:coreProperties>
</file>