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4882C" w14:textId="77777777" w:rsidR="00532616" w:rsidRPr="00532616" w:rsidRDefault="00532616" w:rsidP="00697C24">
      <w:pPr>
        <w:spacing w:line="240" w:lineRule="exact"/>
        <w:ind w:right="707"/>
        <w:rPr>
          <w:rFonts w:ascii="Arial" w:hAnsi="Arial" w:cs="Arial"/>
          <w:b/>
          <w:sz w:val="24"/>
          <w:szCs w:val="24"/>
        </w:rPr>
      </w:pPr>
      <w:r w:rsidRPr="00532616">
        <w:rPr>
          <w:rFonts w:ascii="Arial" w:hAnsi="Arial" w:cs="Arial"/>
          <w:b/>
          <w:sz w:val="24"/>
          <w:szCs w:val="24"/>
        </w:rPr>
        <w:t>Wechsel an der Spitze von F+P Fliesen und Platten</w:t>
      </w:r>
    </w:p>
    <w:p w14:paraId="03E8FDDE" w14:textId="77777777" w:rsidR="00532616" w:rsidRPr="00532616" w:rsidRDefault="00532616" w:rsidP="00697C24">
      <w:pPr>
        <w:spacing w:line="240" w:lineRule="exact"/>
        <w:ind w:right="707"/>
        <w:rPr>
          <w:rFonts w:ascii="Arial" w:hAnsi="Arial" w:cs="Arial"/>
          <w:sz w:val="20"/>
          <w:szCs w:val="20"/>
        </w:rPr>
      </w:pPr>
      <w:r w:rsidRPr="00532616">
        <w:rPr>
          <w:rFonts w:ascii="Arial" w:hAnsi="Arial" w:cs="Arial"/>
          <w:sz w:val="20"/>
          <w:szCs w:val="20"/>
        </w:rPr>
        <w:t xml:space="preserve">Köln, </w:t>
      </w:r>
      <w:r>
        <w:rPr>
          <w:rFonts w:ascii="Arial" w:hAnsi="Arial" w:cs="Arial"/>
          <w:sz w:val="20"/>
          <w:szCs w:val="20"/>
        </w:rPr>
        <w:t>1</w:t>
      </w:r>
      <w:r w:rsidR="001E1529">
        <w:rPr>
          <w:rFonts w:ascii="Arial" w:hAnsi="Arial" w:cs="Arial"/>
          <w:sz w:val="20"/>
          <w:szCs w:val="20"/>
        </w:rPr>
        <w:t>1</w:t>
      </w:r>
      <w:r w:rsidRPr="00532616">
        <w:rPr>
          <w:rFonts w:ascii="Arial" w:hAnsi="Arial" w:cs="Arial"/>
          <w:sz w:val="20"/>
          <w:szCs w:val="20"/>
        </w:rPr>
        <w:t xml:space="preserve">. Dezember 2019 – Sabina Grafen, langjährige Chefredakteurin von </w:t>
      </w:r>
      <w:r>
        <w:rPr>
          <w:rFonts w:ascii="Arial" w:hAnsi="Arial" w:cs="Arial"/>
          <w:sz w:val="20"/>
          <w:szCs w:val="20"/>
        </w:rPr>
        <w:br/>
      </w:r>
      <w:r w:rsidRPr="00532616">
        <w:rPr>
          <w:rFonts w:ascii="Arial" w:hAnsi="Arial" w:cs="Arial"/>
          <w:sz w:val="20"/>
          <w:szCs w:val="20"/>
        </w:rPr>
        <w:t>F+P Fliesen und Platten, übergibt ihre Aufgaben zum 1. Januar 2020 an die Doppelspitze Nicole Bitter und Michael Schmidt-Driedger, beide Senior Management Programm.</w:t>
      </w:r>
    </w:p>
    <w:p w14:paraId="1C5FE71F" w14:textId="0F605C0A" w:rsidR="00532616" w:rsidRPr="0004624D" w:rsidRDefault="00532616" w:rsidP="00697C24">
      <w:pPr>
        <w:spacing w:line="240" w:lineRule="exact"/>
        <w:ind w:right="707"/>
        <w:rPr>
          <w:rFonts w:ascii="Arial" w:hAnsi="Arial" w:cs="Arial"/>
          <w:sz w:val="20"/>
          <w:szCs w:val="20"/>
        </w:rPr>
      </w:pPr>
      <w:r w:rsidRPr="0004624D">
        <w:rPr>
          <w:rFonts w:ascii="Arial" w:hAnsi="Arial" w:cs="Arial"/>
          <w:sz w:val="20"/>
          <w:szCs w:val="20"/>
        </w:rPr>
        <w:t xml:space="preserve">Sabina Grafen hat die Fliesenbranche 26 Jahre begleitet und neben </w:t>
      </w:r>
      <w:r w:rsidR="005701B6" w:rsidRPr="0004624D">
        <w:rPr>
          <w:rFonts w:ascii="Arial" w:hAnsi="Arial" w:cs="Arial"/>
          <w:sz w:val="20"/>
          <w:szCs w:val="20"/>
        </w:rPr>
        <w:t>dem Magazin</w:t>
      </w:r>
      <w:r w:rsidR="00B25BAC" w:rsidRPr="0004624D">
        <w:rPr>
          <w:rFonts w:ascii="Arial" w:hAnsi="Arial" w:cs="Arial"/>
          <w:sz w:val="20"/>
          <w:szCs w:val="20"/>
        </w:rPr>
        <w:t xml:space="preserve">, </w:t>
      </w:r>
      <w:r w:rsidR="001B79EC" w:rsidRPr="0004624D">
        <w:rPr>
          <w:rFonts w:ascii="Arial" w:hAnsi="Arial" w:cs="Arial"/>
          <w:sz w:val="20"/>
          <w:szCs w:val="20"/>
        </w:rPr>
        <w:t>das 2012</w:t>
      </w:r>
      <w:r w:rsidR="00B25BAC" w:rsidRPr="0004624D">
        <w:rPr>
          <w:rFonts w:ascii="Arial" w:hAnsi="Arial" w:cs="Arial"/>
          <w:sz w:val="20"/>
          <w:szCs w:val="20"/>
        </w:rPr>
        <w:t xml:space="preserve"> mit dem Branchen-Award „Fachmedium des Jahres“ der Deutschen Fachpresse ausgezeichnet</w:t>
      </w:r>
      <w:r w:rsidR="005701B6" w:rsidRPr="0004624D">
        <w:rPr>
          <w:rFonts w:ascii="Arial" w:hAnsi="Arial" w:cs="Arial"/>
          <w:sz w:val="20"/>
          <w:szCs w:val="20"/>
        </w:rPr>
        <w:t xml:space="preserve"> </w:t>
      </w:r>
      <w:r w:rsidR="00B25BAC" w:rsidRPr="0004624D">
        <w:rPr>
          <w:rFonts w:ascii="Arial" w:hAnsi="Arial" w:cs="Arial"/>
          <w:sz w:val="20"/>
          <w:szCs w:val="20"/>
        </w:rPr>
        <w:t xml:space="preserve">wurde, </w:t>
      </w:r>
      <w:r w:rsidRPr="0004624D">
        <w:rPr>
          <w:rFonts w:ascii="Arial" w:hAnsi="Arial" w:cs="Arial"/>
          <w:sz w:val="20"/>
          <w:szCs w:val="20"/>
        </w:rPr>
        <w:t xml:space="preserve">weitere Angebote der Rudolf Müller Mediengruppe am Markt etabliert. Dazu zählen Print- und Online-Publikationen wie das „Jahrbuch der Fliesenbranche“, Leserwahlen zum „Produkt des Jahres“, Auszeichnungen der „Fliesen-Händler des Jahres“ und die Weiterbildung zum Mobile Vertriebsberater Fliese – powered by </w:t>
      </w:r>
      <w:r w:rsidR="001C3C05">
        <w:rPr>
          <w:rFonts w:ascii="Arial" w:hAnsi="Arial" w:cs="Arial"/>
          <w:sz w:val="20"/>
          <w:szCs w:val="20"/>
        </w:rPr>
        <w:br/>
      </w:r>
      <w:r w:rsidRPr="0004624D">
        <w:rPr>
          <w:rFonts w:ascii="Arial" w:hAnsi="Arial" w:cs="Arial"/>
          <w:sz w:val="20"/>
          <w:szCs w:val="20"/>
        </w:rPr>
        <w:t xml:space="preserve">F+P Fliesen und Platten. Unter ihrer Leitung hat sich das F+P Fliesen und Platten Forum </w:t>
      </w:r>
      <w:r w:rsidR="00697C24" w:rsidRPr="0004624D">
        <w:rPr>
          <w:rFonts w:ascii="Arial" w:hAnsi="Arial" w:cs="Arial"/>
          <w:sz w:val="20"/>
          <w:szCs w:val="20"/>
        </w:rPr>
        <w:t xml:space="preserve">erfolgreich </w:t>
      </w:r>
      <w:r w:rsidRPr="0004624D">
        <w:rPr>
          <w:rFonts w:ascii="Arial" w:hAnsi="Arial" w:cs="Arial"/>
          <w:sz w:val="20"/>
          <w:szCs w:val="20"/>
        </w:rPr>
        <w:t>zum jähr</w:t>
      </w:r>
      <w:r w:rsidR="00B25BAC" w:rsidRPr="0004624D">
        <w:rPr>
          <w:rFonts w:ascii="Arial" w:hAnsi="Arial" w:cs="Arial"/>
          <w:sz w:val="20"/>
          <w:szCs w:val="20"/>
        </w:rPr>
        <w:t>lichen Branchentreff entwickelt</w:t>
      </w:r>
      <w:r w:rsidR="001C3C05">
        <w:rPr>
          <w:rFonts w:ascii="Arial" w:hAnsi="Arial" w:cs="Arial"/>
          <w:sz w:val="20"/>
          <w:szCs w:val="20"/>
        </w:rPr>
        <w:t>, der</w:t>
      </w:r>
      <w:r w:rsidR="00697C24" w:rsidRPr="0004624D">
        <w:rPr>
          <w:rFonts w:ascii="Arial" w:hAnsi="Arial" w:cs="Arial"/>
          <w:sz w:val="20"/>
          <w:szCs w:val="20"/>
        </w:rPr>
        <w:t xml:space="preserve"> im Februar 2020 bereits zum elften Mal veranstaltet wird</w:t>
      </w:r>
      <w:r w:rsidR="00B25BAC" w:rsidRPr="0004624D">
        <w:rPr>
          <w:rFonts w:ascii="Arial" w:hAnsi="Arial" w:cs="Arial"/>
          <w:sz w:val="20"/>
          <w:szCs w:val="20"/>
        </w:rPr>
        <w:t xml:space="preserve">. </w:t>
      </w:r>
      <w:r w:rsidRPr="0004624D">
        <w:rPr>
          <w:rFonts w:ascii="Arial" w:hAnsi="Arial" w:cs="Arial"/>
          <w:sz w:val="20"/>
          <w:szCs w:val="20"/>
        </w:rPr>
        <w:t>„Im Namen der Rudolf Müller Mediengruppe danke ich Sabina Grafen ganz herzlich für ihr Engagement. Sie hat in der Fliesen-Branche über viele Jahre Meilensteine in der Informationsvermittlung gesetzt“, so Elke Herbst, Leitung Geschäftsbereich Bauen</w:t>
      </w:r>
      <w:r w:rsidR="004446DA" w:rsidRPr="0004624D">
        <w:rPr>
          <w:rFonts w:ascii="Arial" w:hAnsi="Arial" w:cs="Arial"/>
          <w:sz w:val="20"/>
          <w:szCs w:val="20"/>
        </w:rPr>
        <w:t xml:space="preserve"> in der Mediengruppe</w:t>
      </w:r>
      <w:r w:rsidRPr="0004624D">
        <w:rPr>
          <w:rFonts w:ascii="Arial" w:hAnsi="Arial" w:cs="Arial"/>
          <w:sz w:val="20"/>
          <w:szCs w:val="20"/>
        </w:rPr>
        <w:t xml:space="preserve">. </w:t>
      </w:r>
    </w:p>
    <w:p w14:paraId="26324FF4" w14:textId="77777777" w:rsidR="00532616" w:rsidRPr="0004624D" w:rsidRDefault="00532616" w:rsidP="00697C24">
      <w:pPr>
        <w:spacing w:line="240" w:lineRule="exact"/>
        <w:ind w:right="707"/>
        <w:rPr>
          <w:rFonts w:ascii="Arial" w:hAnsi="Arial" w:cs="Arial"/>
          <w:b/>
          <w:sz w:val="20"/>
          <w:szCs w:val="20"/>
        </w:rPr>
      </w:pPr>
      <w:r w:rsidRPr="0004624D">
        <w:rPr>
          <w:rFonts w:ascii="Arial" w:hAnsi="Arial" w:cs="Arial"/>
          <w:b/>
          <w:sz w:val="20"/>
          <w:szCs w:val="20"/>
        </w:rPr>
        <w:t>Mit neuer Struktur in die Zukunft</w:t>
      </w:r>
    </w:p>
    <w:p w14:paraId="73320640" w14:textId="77777777" w:rsidR="00532616" w:rsidRDefault="00532616" w:rsidP="00697C24">
      <w:pPr>
        <w:spacing w:line="240" w:lineRule="exact"/>
        <w:ind w:right="707"/>
        <w:rPr>
          <w:rFonts w:ascii="Arial" w:hAnsi="Arial" w:cs="Arial"/>
          <w:sz w:val="20"/>
          <w:szCs w:val="20"/>
        </w:rPr>
      </w:pPr>
      <w:r w:rsidRPr="0004624D">
        <w:rPr>
          <w:rFonts w:ascii="Arial" w:hAnsi="Arial" w:cs="Arial"/>
          <w:sz w:val="20"/>
          <w:szCs w:val="20"/>
        </w:rPr>
        <w:t>Mit der Doppelspitze Nicole Bitter und M</w:t>
      </w:r>
      <w:r w:rsidR="005701B6" w:rsidRPr="0004624D">
        <w:rPr>
          <w:rFonts w:ascii="Arial" w:hAnsi="Arial" w:cs="Arial"/>
          <w:sz w:val="20"/>
          <w:szCs w:val="20"/>
        </w:rPr>
        <w:t>ichael Schmidt-Driedger geht Deutschlands</w:t>
      </w:r>
      <w:r w:rsidRPr="0004624D">
        <w:rPr>
          <w:rFonts w:ascii="Arial" w:hAnsi="Arial" w:cs="Arial"/>
          <w:sz w:val="20"/>
          <w:szCs w:val="20"/>
        </w:rPr>
        <w:t xml:space="preserve"> führende </w:t>
      </w:r>
      <w:r w:rsidR="005701B6" w:rsidRPr="0004624D">
        <w:rPr>
          <w:rFonts w:ascii="Arial" w:hAnsi="Arial" w:cs="Arial"/>
          <w:sz w:val="20"/>
          <w:szCs w:val="20"/>
        </w:rPr>
        <w:t>Medienmarke für das Fliesenhandwerk</w:t>
      </w:r>
      <w:r w:rsidRPr="0004624D">
        <w:rPr>
          <w:rFonts w:ascii="Arial" w:hAnsi="Arial" w:cs="Arial"/>
          <w:sz w:val="20"/>
          <w:szCs w:val="20"/>
        </w:rPr>
        <w:t xml:space="preserve"> </w:t>
      </w:r>
      <w:r w:rsidR="00C53247" w:rsidRPr="0004624D">
        <w:rPr>
          <w:rFonts w:ascii="Arial" w:hAnsi="Arial" w:cs="Arial"/>
          <w:sz w:val="20"/>
          <w:szCs w:val="20"/>
        </w:rPr>
        <w:t xml:space="preserve">gut </w:t>
      </w:r>
      <w:r w:rsidRPr="0004624D">
        <w:rPr>
          <w:rFonts w:ascii="Arial" w:hAnsi="Arial" w:cs="Arial"/>
          <w:sz w:val="20"/>
          <w:szCs w:val="20"/>
        </w:rPr>
        <w:t xml:space="preserve">aufgestellt in die Zukunft. Sowohl Nicole Bitter als auch Michael Schmidt-Driedger blicken auf langjährige Erfahrung im Verlag und in der Fliesenbranche zurück. Nicole Bitter ist seit 2014 </w:t>
      </w:r>
      <w:r w:rsidRPr="00532616">
        <w:rPr>
          <w:rFonts w:ascii="Arial" w:hAnsi="Arial" w:cs="Arial"/>
          <w:sz w:val="20"/>
          <w:szCs w:val="20"/>
        </w:rPr>
        <w:t xml:space="preserve">als Print- und Onlineredakteurin für F+P Fliesen und Platten tätig. Zuvor arbeitete sie rund zehn Jahre als freie Journalistin und Redakteurin unter anderem für den Deutschen Sportverlag, Köln. Seit mittlerweile 30 Jahren ist Michael Schmidt-Driedger in der Branche unterwegs – zunächst als gelernter Fliesenleger, dann als Redakteur. Seit 2000 arbeitet er bei F+P Fliesen und Platten, zuletzt in der Funktion Fachredakteur Technik. „Im Zuge der Digitalisierung wandelt sich auch die Informationsvermittlung im beruflichen Kontext. Ich freue mich, gemeinsam mit Nicole Bitter und Michael Schmidt-Driedger diese Veränderungen für die Fliesen-Branche vorantreiben zu dürfen. Gleich zu Jahresbeginn 2020 bieten wir der Branche mit den Webinaren zur DIN 18354 ein neues, entsprechendes Format“, so Markus Langenbach, Leiter Programm Geschäftsfeld Bau und Ausbau. </w:t>
      </w:r>
    </w:p>
    <w:p w14:paraId="24724758" w14:textId="618C49F1" w:rsidR="00BC3444" w:rsidRDefault="00262BC2" w:rsidP="00697C24">
      <w:pPr>
        <w:spacing w:line="240" w:lineRule="exact"/>
        <w:ind w:right="707"/>
        <w:rPr>
          <w:sz w:val="20"/>
          <w:szCs w:val="20"/>
        </w:rPr>
      </w:pPr>
      <w:r w:rsidRPr="00CE7491">
        <w:rPr>
          <w:rFonts w:ascii="Arial" w:hAnsi="Arial" w:cs="Arial"/>
          <w:sz w:val="16"/>
          <w:szCs w:val="16"/>
        </w:rPr>
        <w:t xml:space="preserve">Kontakt: </w:t>
      </w:r>
      <w:r w:rsidRPr="00CE7491">
        <w:rPr>
          <w:rFonts w:ascii="Arial" w:hAnsi="Arial" w:cs="Arial"/>
          <w:sz w:val="16"/>
          <w:szCs w:val="16"/>
        </w:rPr>
        <w:br/>
        <w:t xml:space="preserve">Nicole Bitter, Senior Management Programm </w:t>
      </w:r>
      <w:r w:rsidR="00CE7491" w:rsidRPr="00CE7491">
        <w:rPr>
          <w:rFonts w:ascii="Arial" w:hAnsi="Arial" w:cs="Arial"/>
          <w:sz w:val="16"/>
          <w:szCs w:val="16"/>
        </w:rPr>
        <w:t>F+P Fliesen und Platten</w:t>
      </w:r>
      <w:r w:rsidR="00CE7491" w:rsidRPr="00CE7491">
        <w:rPr>
          <w:rFonts w:ascii="Arial" w:hAnsi="Arial" w:cs="Arial"/>
          <w:sz w:val="16"/>
          <w:szCs w:val="16"/>
        </w:rPr>
        <w:br/>
        <w:t>Verlagsgesellschaft Rudolf Müller GmbH &amp; Co. KG</w:t>
      </w:r>
      <w:r w:rsidRPr="00CE7491">
        <w:rPr>
          <w:rFonts w:ascii="Arial" w:hAnsi="Arial" w:cs="Arial"/>
          <w:sz w:val="16"/>
          <w:szCs w:val="16"/>
        </w:rPr>
        <w:br/>
        <w:t>Telefon: 0221 5497-</w:t>
      </w:r>
      <w:r w:rsidR="00CE7491" w:rsidRPr="00CE7491">
        <w:rPr>
          <w:rFonts w:ascii="Arial" w:hAnsi="Arial" w:cs="Arial"/>
          <w:sz w:val="16"/>
          <w:szCs w:val="16"/>
        </w:rPr>
        <w:t xml:space="preserve">331, E-Mail: </w:t>
      </w:r>
      <w:hyperlink r:id="rId6" w:history="1">
        <w:r w:rsidR="00CE7491" w:rsidRPr="00CE7491">
          <w:rPr>
            <w:rStyle w:val="Hyperlink"/>
            <w:rFonts w:ascii="Arial" w:hAnsi="Arial" w:cs="Arial"/>
            <w:color w:val="auto"/>
            <w:sz w:val="16"/>
            <w:szCs w:val="16"/>
            <w:u w:val="none"/>
          </w:rPr>
          <w:t>n.bitter@rudolf-mueller.de</w:t>
        </w:r>
      </w:hyperlink>
      <w:r w:rsidR="00CE7491" w:rsidRPr="00CE7491">
        <w:rPr>
          <w:rFonts w:ascii="Arial" w:hAnsi="Arial" w:cs="Arial"/>
          <w:sz w:val="16"/>
          <w:szCs w:val="16"/>
        </w:rPr>
        <w:br/>
      </w:r>
      <w:r w:rsidR="00CE7491">
        <w:rPr>
          <w:rFonts w:ascii="Arial" w:hAnsi="Arial" w:cs="Arial"/>
          <w:sz w:val="16"/>
          <w:szCs w:val="16"/>
        </w:rPr>
        <w:br/>
      </w:r>
      <w:r w:rsidR="00CE7491" w:rsidRPr="00CE7491">
        <w:rPr>
          <w:rFonts w:ascii="Arial" w:hAnsi="Arial" w:cs="Arial"/>
          <w:sz w:val="16"/>
          <w:szCs w:val="16"/>
        </w:rPr>
        <w:t>Michael Schmidt-Driedger, Senior Management Programm F+P Fliesen und Platten</w:t>
      </w:r>
      <w:r w:rsidR="00CE7491" w:rsidRPr="00CE7491">
        <w:rPr>
          <w:rFonts w:ascii="Arial" w:hAnsi="Arial" w:cs="Arial"/>
          <w:sz w:val="16"/>
          <w:szCs w:val="16"/>
        </w:rPr>
        <w:br/>
        <w:t>Verlagsgesellschaft Rudolf Müller GmbH &amp; Co. KG</w:t>
      </w:r>
      <w:r w:rsidR="00CE7491" w:rsidRPr="00CE7491">
        <w:rPr>
          <w:rFonts w:ascii="Arial" w:hAnsi="Arial" w:cs="Arial"/>
          <w:sz w:val="16"/>
          <w:szCs w:val="16"/>
        </w:rPr>
        <w:br/>
        <w:t>Telefon: 0221 5497-255, E-Mail</w:t>
      </w:r>
      <w:bookmarkStart w:id="0" w:name="_GoBack"/>
      <w:r w:rsidR="00CE7491" w:rsidRPr="00724B6F">
        <w:rPr>
          <w:rFonts w:ascii="Arial" w:hAnsi="Arial" w:cs="Arial"/>
          <w:sz w:val="16"/>
          <w:szCs w:val="16"/>
        </w:rPr>
        <w:t>:</w:t>
      </w:r>
      <w:hyperlink r:id="rId7" w:history="1">
        <w:r w:rsidR="00724B6F" w:rsidRPr="00724B6F">
          <w:rPr>
            <w:rStyle w:val="Hyperlink"/>
            <w:rFonts w:ascii="Arial" w:hAnsi="Arial" w:cs="Arial"/>
            <w:color w:val="auto"/>
            <w:sz w:val="16"/>
            <w:szCs w:val="16"/>
            <w:u w:val="none"/>
          </w:rPr>
          <w:t xml:space="preserve"> m.schmidt-driedger@rudolf-mueller.de</w:t>
        </w:r>
      </w:hyperlink>
      <w:bookmarkEnd w:id="0"/>
    </w:p>
    <w:sectPr w:rsidR="00BC3444" w:rsidSect="00CE7491">
      <w:headerReference w:type="default" r:id="rId8"/>
      <w:footerReference w:type="default" r:id="rId9"/>
      <w:headerReference w:type="first" r:id="rId10"/>
      <w:footerReference w:type="first" r:id="rId11"/>
      <w:pgSz w:w="11906" w:h="16838" w:code="9"/>
      <w:pgMar w:top="1985" w:right="3119" w:bottom="1843" w:left="1134" w:header="652" w:footer="6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4DD00" w14:textId="77777777" w:rsidR="00532616" w:rsidRDefault="00532616">
      <w:r>
        <w:separator/>
      </w:r>
    </w:p>
  </w:endnote>
  <w:endnote w:type="continuationSeparator" w:id="0">
    <w:p w14:paraId="470D5AAC" w14:textId="77777777" w:rsidR="00532616" w:rsidRDefault="0053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C32E2" w14:textId="77777777" w:rsidR="00CD641C" w:rsidRPr="0021464A" w:rsidRDefault="00CD641C" w:rsidP="00767465">
    <w:pPr>
      <w:pStyle w:val="Fuzeile"/>
      <w:tabs>
        <w:tab w:val="clear" w:pos="4536"/>
        <w:tab w:val="clear" w:pos="9072"/>
      </w:tabs>
      <w:rPr>
        <w:sz w:val="20"/>
        <w:szCs w:val="20"/>
      </w:rPr>
    </w:pPr>
    <w:bookmarkStart w:id="4" w:name="EmailRestlicheSeiten"/>
    <w:bookmarkEnd w:id="4"/>
  </w:p>
  <w:p w14:paraId="5058E71C" w14:textId="77777777"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14:paraId="7DA7034C" w14:textId="77777777"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F5F9C" w14:textId="77777777" w:rsidR="00CD641C" w:rsidRPr="0021464A" w:rsidRDefault="00CD641C" w:rsidP="003565A6">
    <w:pPr>
      <w:pStyle w:val="Fuzeile"/>
      <w:tabs>
        <w:tab w:val="clear" w:pos="4536"/>
        <w:tab w:val="clear" w:pos="9072"/>
      </w:tabs>
      <w:rPr>
        <w:sz w:val="20"/>
        <w:szCs w:val="20"/>
      </w:rPr>
    </w:pPr>
    <w:bookmarkStart w:id="9" w:name="EmailErsteSeite"/>
    <w:bookmarkEnd w:id="9"/>
  </w:p>
  <w:p w14:paraId="5233AADA" w14:textId="77777777"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14:paraId="232E5C77" w14:textId="77777777"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7BA06" w14:textId="77777777" w:rsidR="00532616" w:rsidRDefault="00532616">
      <w:r>
        <w:separator/>
      </w:r>
    </w:p>
  </w:footnote>
  <w:footnote w:type="continuationSeparator" w:id="0">
    <w:p w14:paraId="73636A2D" w14:textId="77777777" w:rsidR="00532616" w:rsidRDefault="00532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AA642" w14:textId="77777777" w:rsidR="00262442" w:rsidRPr="005747B8" w:rsidRDefault="00532616" w:rsidP="00262442">
    <w:pPr>
      <w:pStyle w:val="Kopfzeile"/>
      <w:rPr>
        <w:sz w:val="20"/>
        <w:szCs w:val="20"/>
      </w:rPr>
    </w:pPr>
    <w:bookmarkStart w:id="1" w:name="OhneErsteSeite"/>
    <w:r w:rsidRPr="00532616">
      <w:rPr>
        <w:color w:val="FFFFFF"/>
        <w:sz w:val="20"/>
        <w:szCs w:val="20"/>
      </w:rPr>
      <w:t>@OhneErsteSeite@1125</w:t>
    </w:r>
    <w:bookmarkEnd w:id="1"/>
  </w:p>
  <w:p w14:paraId="6DD94056" w14:textId="77777777" w:rsidR="00CD641C" w:rsidRDefault="00CD641C" w:rsidP="00EA60B5">
    <w:pPr>
      <w:pStyle w:val="Kopfzeile"/>
      <w:spacing w:after="1700"/>
      <w:rPr>
        <w:sz w:val="20"/>
        <w:szCs w:val="20"/>
      </w:rPr>
    </w:pPr>
  </w:p>
  <w:bookmarkStart w:id="2" w:name="SeiteNummerFolgeSeite"/>
  <w:p w14:paraId="428627F1" w14:textId="77777777"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697C24">
      <w:rPr>
        <w:rStyle w:val="Seitenzahl"/>
        <w:noProof/>
        <w:sz w:val="20"/>
        <w:szCs w:val="20"/>
      </w:rPr>
      <w:t>2</w:t>
    </w:r>
    <w:r w:rsidRPr="007166F1">
      <w:rPr>
        <w:rStyle w:val="Seitenzahl"/>
        <w:sz w:val="20"/>
        <w:szCs w:val="20"/>
      </w:rPr>
      <w:fldChar w:fldCharType="end"/>
    </w:r>
    <w:bookmarkEnd w:id="2"/>
  </w:p>
  <w:bookmarkStart w:id="3" w:name="DatumFolgeSeite"/>
  <w:p w14:paraId="2FB71667" w14:textId="77777777"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1B79EC">
      <w:rPr>
        <w:rStyle w:val="Seitenzahl"/>
        <w:noProof/>
        <w:sz w:val="20"/>
        <w:szCs w:val="20"/>
      </w:rPr>
      <w:t>10. Dezember 2019</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28B73" w14:textId="77777777" w:rsidR="00CD641C" w:rsidRPr="00BE7F4E" w:rsidRDefault="00532616" w:rsidP="00186F00">
    <w:pPr>
      <w:pStyle w:val="Kopfzeile"/>
      <w:rPr>
        <w:color w:val="FFFFFF" w:themeColor="background1"/>
        <w:sz w:val="20"/>
        <w:szCs w:val="20"/>
      </w:rPr>
    </w:pPr>
    <w:bookmarkStart w:id="6" w:name="AusgabeArt"/>
    <w:r w:rsidRPr="00532616">
      <w:rPr>
        <w:color w:val="FFFFFF"/>
        <w:sz w:val="20"/>
        <w:szCs w:val="20"/>
      </w:rPr>
      <w:t>@Ausgabeart@1</w:t>
    </w:r>
    <w:bookmarkEnd w:id="6"/>
  </w:p>
  <w:p w14:paraId="13CC87A8" w14:textId="77777777" w:rsidR="009421DC" w:rsidRPr="00BE7F4E" w:rsidRDefault="00532616" w:rsidP="009421DC">
    <w:pPr>
      <w:pStyle w:val="Kopfzeile"/>
      <w:rPr>
        <w:color w:val="FFFFFF" w:themeColor="background1"/>
        <w:sz w:val="20"/>
        <w:szCs w:val="20"/>
      </w:rPr>
    </w:pPr>
    <w:bookmarkStart w:id="7" w:name="PrintCode1"/>
    <w:r w:rsidRPr="00532616">
      <w:rPr>
        <w:color w:val="FFFFFF"/>
        <w:sz w:val="20"/>
        <w:szCs w:val="20"/>
      </w:rPr>
      <w:t>@ErsteSeite@1025</w:t>
    </w:r>
    <w:bookmarkEnd w:id="7"/>
  </w:p>
  <w:p w14:paraId="287CF972" w14:textId="77777777" w:rsidR="00CD641C" w:rsidRPr="00BE7F4E" w:rsidRDefault="00532616" w:rsidP="00AA0FB5">
    <w:pPr>
      <w:pStyle w:val="Kopfzeile"/>
      <w:spacing w:after="1760"/>
      <w:rPr>
        <w:color w:val="FFFFFF" w:themeColor="background1"/>
        <w:sz w:val="20"/>
        <w:szCs w:val="20"/>
      </w:rPr>
    </w:pPr>
    <w:bookmarkStart w:id="8" w:name="PrintCode2"/>
    <w:r w:rsidRPr="00532616">
      <w:rPr>
        <w:color w:val="FFFFFF"/>
        <w:sz w:val="20"/>
        <w:szCs w:val="20"/>
      </w:rPr>
      <w:t>@FolgeSeiten@1125</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16"/>
    <w:rsid w:val="0000196B"/>
    <w:rsid w:val="00002E96"/>
    <w:rsid w:val="00004D6A"/>
    <w:rsid w:val="000300D7"/>
    <w:rsid w:val="00030E40"/>
    <w:rsid w:val="00043C76"/>
    <w:rsid w:val="0004624D"/>
    <w:rsid w:val="00057623"/>
    <w:rsid w:val="00062A1D"/>
    <w:rsid w:val="00062F0D"/>
    <w:rsid w:val="00063805"/>
    <w:rsid w:val="00071DFA"/>
    <w:rsid w:val="00087E2C"/>
    <w:rsid w:val="00090052"/>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B79EC"/>
    <w:rsid w:val="001C3C05"/>
    <w:rsid w:val="001C5F81"/>
    <w:rsid w:val="001C6F23"/>
    <w:rsid w:val="001D508E"/>
    <w:rsid w:val="001E0B69"/>
    <w:rsid w:val="001E1529"/>
    <w:rsid w:val="001E3055"/>
    <w:rsid w:val="001F3D8B"/>
    <w:rsid w:val="001F3EC3"/>
    <w:rsid w:val="001F57F2"/>
    <w:rsid w:val="00204574"/>
    <w:rsid w:val="0021464A"/>
    <w:rsid w:val="0025473B"/>
    <w:rsid w:val="002549E0"/>
    <w:rsid w:val="00261F26"/>
    <w:rsid w:val="00262442"/>
    <w:rsid w:val="00262BC2"/>
    <w:rsid w:val="0026383B"/>
    <w:rsid w:val="00274A2A"/>
    <w:rsid w:val="00282A8B"/>
    <w:rsid w:val="0028776C"/>
    <w:rsid w:val="00294B14"/>
    <w:rsid w:val="00294D58"/>
    <w:rsid w:val="002A2685"/>
    <w:rsid w:val="002A57F1"/>
    <w:rsid w:val="002B07BB"/>
    <w:rsid w:val="002B6868"/>
    <w:rsid w:val="002B7B7E"/>
    <w:rsid w:val="002C6314"/>
    <w:rsid w:val="002E533C"/>
    <w:rsid w:val="002E6313"/>
    <w:rsid w:val="00306B8D"/>
    <w:rsid w:val="00310D69"/>
    <w:rsid w:val="00327961"/>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446DA"/>
    <w:rsid w:val="004C0EF8"/>
    <w:rsid w:val="004D0735"/>
    <w:rsid w:val="004D1764"/>
    <w:rsid w:val="004E05E6"/>
    <w:rsid w:val="004E408A"/>
    <w:rsid w:val="00506FD3"/>
    <w:rsid w:val="00517005"/>
    <w:rsid w:val="00532616"/>
    <w:rsid w:val="005469B0"/>
    <w:rsid w:val="00547163"/>
    <w:rsid w:val="00550631"/>
    <w:rsid w:val="00567576"/>
    <w:rsid w:val="005701B6"/>
    <w:rsid w:val="00570498"/>
    <w:rsid w:val="005747B8"/>
    <w:rsid w:val="005826E2"/>
    <w:rsid w:val="005A54E5"/>
    <w:rsid w:val="005A7821"/>
    <w:rsid w:val="005B6D71"/>
    <w:rsid w:val="005B7AEB"/>
    <w:rsid w:val="005C1A82"/>
    <w:rsid w:val="005D1F20"/>
    <w:rsid w:val="006068D8"/>
    <w:rsid w:val="00621DEC"/>
    <w:rsid w:val="006327E7"/>
    <w:rsid w:val="00635601"/>
    <w:rsid w:val="0065651E"/>
    <w:rsid w:val="00670744"/>
    <w:rsid w:val="00672395"/>
    <w:rsid w:val="0068297B"/>
    <w:rsid w:val="0068625E"/>
    <w:rsid w:val="00697C24"/>
    <w:rsid w:val="006C22BC"/>
    <w:rsid w:val="006C503C"/>
    <w:rsid w:val="006D2467"/>
    <w:rsid w:val="006F37E8"/>
    <w:rsid w:val="0070114C"/>
    <w:rsid w:val="0070688F"/>
    <w:rsid w:val="007166F1"/>
    <w:rsid w:val="00724B6F"/>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0370E"/>
    <w:rsid w:val="00A5354D"/>
    <w:rsid w:val="00A537C1"/>
    <w:rsid w:val="00A61D0E"/>
    <w:rsid w:val="00A77551"/>
    <w:rsid w:val="00A862EF"/>
    <w:rsid w:val="00A86773"/>
    <w:rsid w:val="00AA04AB"/>
    <w:rsid w:val="00AA0FB5"/>
    <w:rsid w:val="00AA48EF"/>
    <w:rsid w:val="00AB1756"/>
    <w:rsid w:val="00B25492"/>
    <w:rsid w:val="00B25BAC"/>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05D3D"/>
    <w:rsid w:val="00C34BEE"/>
    <w:rsid w:val="00C45A53"/>
    <w:rsid w:val="00C46658"/>
    <w:rsid w:val="00C5103B"/>
    <w:rsid w:val="00C53247"/>
    <w:rsid w:val="00C64634"/>
    <w:rsid w:val="00C64DB9"/>
    <w:rsid w:val="00C76364"/>
    <w:rsid w:val="00C837FB"/>
    <w:rsid w:val="00CA0D94"/>
    <w:rsid w:val="00CC12BD"/>
    <w:rsid w:val="00CD641C"/>
    <w:rsid w:val="00CE7491"/>
    <w:rsid w:val="00CF2169"/>
    <w:rsid w:val="00D04046"/>
    <w:rsid w:val="00D30700"/>
    <w:rsid w:val="00D4144D"/>
    <w:rsid w:val="00D54509"/>
    <w:rsid w:val="00D65240"/>
    <w:rsid w:val="00D667DB"/>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 w:val="00FC4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4CD798"/>
  <w15:docId w15:val="{BAD4A3F6-A203-458B-8580-32A0F3B4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2616"/>
    <w:pPr>
      <w:spacing w:after="160" w:line="259"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styleId="Kommentarzeichen">
    <w:name w:val="annotation reference"/>
    <w:basedOn w:val="Absatz-Standardschriftart"/>
    <w:semiHidden/>
    <w:unhideWhenUsed/>
    <w:rsid w:val="006327E7"/>
    <w:rPr>
      <w:sz w:val="16"/>
      <w:szCs w:val="16"/>
    </w:rPr>
  </w:style>
  <w:style w:type="paragraph" w:styleId="Kommentartext">
    <w:name w:val="annotation text"/>
    <w:basedOn w:val="Standard"/>
    <w:link w:val="KommentartextZchn"/>
    <w:semiHidden/>
    <w:unhideWhenUsed/>
    <w:rsid w:val="006327E7"/>
    <w:pPr>
      <w:spacing w:line="240" w:lineRule="auto"/>
    </w:pPr>
    <w:rPr>
      <w:sz w:val="20"/>
      <w:szCs w:val="20"/>
    </w:rPr>
  </w:style>
  <w:style w:type="character" w:customStyle="1" w:styleId="KommentartextZchn">
    <w:name w:val="Kommentartext Zchn"/>
    <w:basedOn w:val="Absatz-Standardschriftart"/>
    <w:link w:val="Kommentartext"/>
    <w:semiHidden/>
    <w:rsid w:val="006327E7"/>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6327E7"/>
    <w:rPr>
      <w:b/>
      <w:bCs/>
    </w:rPr>
  </w:style>
  <w:style w:type="character" w:customStyle="1" w:styleId="KommentarthemaZchn">
    <w:name w:val="Kommentarthema Zchn"/>
    <w:basedOn w:val="KommentartextZchn"/>
    <w:link w:val="Kommentarthema"/>
    <w:semiHidden/>
    <w:rsid w:val="006327E7"/>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20m.schmidt-driedger@rudolf-mueller.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bitter@rudolf-mueller.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381</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Kroliczek, Justina</dc:creator>
  <cp:lastModifiedBy>Kroliczek, Justina</cp:lastModifiedBy>
  <cp:revision>9</cp:revision>
  <cp:lastPrinted>2007-08-02T09:33:00Z</cp:lastPrinted>
  <dcterms:created xsi:type="dcterms:W3CDTF">2019-12-10T15:22:00Z</dcterms:created>
  <dcterms:modified xsi:type="dcterms:W3CDTF">2019-12-10T15:29:00Z</dcterms:modified>
</cp:coreProperties>
</file>