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6C" w:rsidRPr="00F505C2" w:rsidRDefault="00475691" w:rsidP="00475691">
      <w:pPr>
        <w:pStyle w:val="Rubrik1"/>
        <w:rPr>
          <w:b w:val="0"/>
          <w:sz w:val="24"/>
          <w:szCs w:val="22"/>
        </w:rPr>
      </w:pPr>
      <w:bookmarkStart w:id="0" w:name="_Toc442774983"/>
      <w:bookmarkStart w:id="1" w:name="_GoBack"/>
      <w:r w:rsidRPr="00F505C2">
        <w:rPr>
          <w:rFonts w:cs="Arial"/>
          <w:b w:val="0"/>
          <w:sz w:val="24"/>
        </w:rPr>
        <w:t xml:space="preserve">Ny </w:t>
      </w:r>
      <w:r w:rsidR="00C9106C" w:rsidRPr="00F505C2">
        <w:rPr>
          <w:rFonts w:cs="Arial"/>
          <w:b w:val="0"/>
          <w:sz w:val="24"/>
        </w:rPr>
        <w:t xml:space="preserve">parkeringskarta </w:t>
      </w:r>
      <w:bookmarkEnd w:id="0"/>
      <w:r w:rsidR="005D448F">
        <w:rPr>
          <w:rFonts w:cs="Arial"/>
          <w:b w:val="0"/>
          <w:sz w:val="24"/>
        </w:rPr>
        <w:t>för ökad tillgänglighet</w:t>
      </w:r>
    </w:p>
    <w:p w:rsidR="00C9106C" w:rsidRDefault="005D448F" w:rsidP="005F5C20">
      <w:pPr>
        <w:pStyle w:val="Rubrik2"/>
        <w:spacing w:before="119" w:after="62"/>
      </w:pPr>
      <w:r>
        <w:t xml:space="preserve">På tisdag ska Kommunstyrelsens arbetsutskott ta ställning till </w:t>
      </w:r>
      <w:r>
        <w:rPr>
          <w:szCs w:val="22"/>
        </w:rPr>
        <w:t xml:space="preserve">Växjö kommuns nya </w:t>
      </w:r>
      <w:r>
        <w:t>parkeringskarta med förändrade zoner och taxor.</w:t>
      </w:r>
    </w:p>
    <w:p w:rsidR="00F05FDC" w:rsidRDefault="00F05FDC" w:rsidP="00F05FDC">
      <w:pPr>
        <w:pStyle w:val="Brdtext"/>
      </w:pPr>
    </w:p>
    <w:p w:rsidR="00F05FDC" w:rsidRDefault="005D448F" w:rsidP="00F05FDC">
      <w:pPr>
        <w:pStyle w:val="Brdtext"/>
      </w:pPr>
      <w:r>
        <w:t>Det är tekniska förvaltningen som tittat på hur man kan j</w:t>
      </w:r>
      <w:r w:rsidR="00F05FDC" w:rsidRPr="00876A5B">
        <w:t xml:space="preserve">usteringen parkeringskartan </w:t>
      </w:r>
      <w:r>
        <w:t xml:space="preserve">för Växjö centrum. Målet är </w:t>
      </w:r>
      <w:r w:rsidR="00F05FDC" w:rsidRPr="00876A5B">
        <w:t xml:space="preserve">dels </w:t>
      </w:r>
      <w:r>
        <w:t xml:space="preserve">att </w:t>
      </w:r>
      <w:r w:rsidR="00F05FDC" w:rsidRPr="00876A5B">
        <w:t>införa nya taxor för parkering i W</w:t>
      </w:r>
      <w:r w:rsidR="00F05FDC">
        <w:t xml:space="preserve">orld </w:t>
      </w:r>
      <w:proofErr w:type="spellStart"/>
      <w:r w:rsidR="00F05FDC" w:rsidRPr="00876A5B">
        <w:t>T</w:t>
      </w:r>
      <w:r w:rsidR="00F05FDC">
        <w:t>rade</w:t>
      </w:r>
      <w:proofErr w:type="spellEnd"/>
      <w:r w:rsidR="00F05FDC">
        <w:t xml:space="preserve"> </w:t>
      </w:r>
      <w:r w:rsidR="00F05FDC" w:rsidRPr="00876A5B">
        <w:t>C</w:t>
      </w:r>
      <w:r w:rsidR="00F05FDC">
        <w:t>enters</w:t>
      </w:r>
      <w:r w:rsidR="00F05FDC" w:rsidRPr="00876A5B">
        <w:t xml:space="preserve"> parkeringshus, dels att förbättra tillgängligheten i Växjö centrum genom att öka omsättningen bland de bilar som står parkerade.</w:t>
      </w:r>
      <w:r w:rsidR="00F05FDC" w:rsidRPr="00F05FDC">
        <w:t xml:space="preserve"> </w:t>
      </w:r>
      <w:r>
        <w:t xml:space="preserve">De har sedan lämnat ett förslag </w:t>
      </w:r>
      <w:r w:rsidR="00F05FDC">
        <w:t>av en ö</w:t>
      </w:r>
      <w:r w:rsidR="00F05FDC" w:rsidRPr="00876A5B">
        <w:t>ve</w:t>
      </w:r>
      <w:r w:rsidR="00F05FDC">
        <w:t>rsyn av p</w:t>
      </w:r>
      <w:r w:rsidR="00F05FDC" w:rsidRPr="00876A5B">
        <w:t>-zonerna, p</w:t>
      </w:r>
      <w:r w:rsidR="00F05FDC">
        <w:t xml:space="preserve">-taxorna och övriga regleringar, enligt </w:t>
      </w:r>
      <w:r>
        <w:t xml:space="preserve">flera </w:t>
      </w:r>
      <w:r w:rsidR="00F05FDC">
        <w:t>åtgärder</w:t>
      </w:r>
      <w:r>
        <w:t xml:space="preserve"> (se bilagor)</w:t>
      </w:r>
      <w:r w:rsidR="00F05FDC">
        <w:t xml:space="preserve">. </w:t>
      </w:r>
    </w:p>
    <w:p w:rsidR="00F05FDC" w:rsidRPr="00F05FDC" w:rsidRDefault="00F05FDC" w:rsidP="00F05FDC">
      <w:pPr>
        <w:pStyle w:val="Brdtext"/>
      </w:pPr>
    </w:p>
    <w:p w:rsidR="005777D6" w:rsidRPr="005777D6" w:rsidRDefault="005777D6" w:rsidP="005777D6">
      <w:pPr>
        <w:pStyle w:val="Brdtext"/>
        <w:numPr>
          <w:ilvl w:val="0"/>
          <w:numId w:val="5"/>
        </w:numPr>
      </w:pPr>
      <w:r>
        <w:t xml:space="preserve">Vi arbetar ständigt för att förbättra tillgängligheten i centrum, </w:t>
      </w:r>
      <w:r w:rsidR="00F505C2">
        <w:t>översynen av parkeringskartan är en viktig del i det arbetet</w:t>
      </w:r>
      <w:r>
        <w:t xml:space="preserve">, säger Sofia Stynsberg (M), ordförande i Tekniska nämnden. </w:t>
      </w:r>
    </w:p>
    <w:p w:rsidR="00475691" w:rsidRDefault="00475691" w:rsidP="00475691">
      <w:pPr>
        <w:pStyle w:val="Brdtext"/>
      </w:pPr>
    </w:p>
    <w:p w:rsidR="00F505C2" w:rsidRPr="005D448F" w:rsidRDefault="005D448F" w:rsidP="005D448F">
      <w:pPr>
        <w:pStyle w:val="Liststycke"/>
        <w:numPr>
          <w:ilvl w:val="0"/>
          <w:numId w:val="5"/>
        </w:numPr>
        <w:rPr>
          <w:sz w:val="22"/>
        </w:rPr>
      </w:pPr>
      <w:r>
        <w:t xml:space="preserve">Det är naturligt att </w:t>
      </w:r>
      <w:r>
        <w:t xml:space="preserve">vi i en växande stad som Växjö </w:t>
      </w:r>
      <w:r>
        <w:t>behöver utöka området för reglerade parkering</w:t>
      </w:r>
      <w:r>
        <w:t>ar</w:t>
      </w:r>
      <w:r>
        <w:t xml:space="preserve">. Att zon 2 utökas och delar av zonen </w:t>
      </w:r>
      <w:proofErr w:type="spellStart"/>
      <w:r>
        <w:t>tidsregleras</w:t>
      </w:r>
      <w:proofErr w:type="spellEnd"/>
      <w:r>
        <w:t xml:space="preserve"> kommer dessutom att öka tillgänglig</w:t>
      </w:r>
      <w:r>
        <w:t xml:space="preserve">het till centrum och lasarettet, säger Cheryl Jones Fur (MP), andre vice ordförande i Tekniska nämnden. </w:t>
      </w:r>
    </w:p>
    <w:p w:rsidR="005777D6" w:rsidRDefault="005777D6" w:rsidP="00475691">
      <w:pPr>
        <w:pStyle w:val="Brdtext"/>
      </w:pPr>
    </w:p>
    <w:p w:rsidR="00F74708" w:rsidRDefault="005D448F" w:rsidP="005D448F">
      <w:pPr>
        <w:pStyle w:val="Brdtext"/>
      </w:pPr>
      <w:r>
        <w:t>S</w:t>
      </w:r>
      <w:r w:rsidR="00F505C2">
        <w:t xml:space="preserve">lutgiltigt beslut </w:t>
      </w:r>
      <w:r>
        <w:t xml:space="preserve">om parkeringskartan tas av kommunfullmäktige 15 mars. </w:t>
      </w:r>
    </w:p>
    <w:p w:rsidR="005D448F" w:rsidRDefault="005D448F" w:rsidP="005D448F">
      <w:pPr>
        <w:pStyle w:val="Brdtext"/>
      </w:pPr>
    </w:p>
    <w:p w:rsidR="005D448F" w:rsidRDefault="005D448F" w:rsidP="005D448F">
      <w:pPr>
        <w:pStyle w:val="Brdtext"/>
      </w:pPr>
      <w:r>
        <w:t>För mer information och intervjuer:</w:t>
      </w:r>
      <w:r>
        <w:br/>
        <w:t xml:space="preserve">Sofia Stynsberg (M), ordförande Tekniska nämnden, </w:t>
      </w:r>
      <w:r>
        <w:br/>
        <w:t xml:space="preserve">Cheryl Jones Fur (MP), vice ordförande Tekniska nämnden,  </w:t>
      </w:r>
      <w:bookmarkEnd w:id="1"/>
    </w:p>
    <w:sectPr w:rsidR="005D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3601E4"/>
    <w:multiLevelType w:val="hybridMultilevel"/>
    <w:tmpl w:val="A1164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DAB"/>
    <w:multiLevelType w:val="hybridMultilevel"/>
    <w:tmpl w:val="A0E87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507"/>
    <w:multiLevelType w:val="hybridMultilevel"/>
    <w:tmpl w:val="EC58A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3F46"/>
    <w:multiLevelType w:val="hybridMultilevel"/>
    <w:tmpl w:val="CD56D916"/>
    <w:lvl w:ilvl="0" w:tplc="6596810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27B38CF"/>
    <w:multiLevelType w:val="hybridMultilevel"/>
    <w:tmpl w:val="3BEC3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64BE"/>
    <w:multiLevelType w:val="hybridMultilevel"/>
    <w:tmpl w:val="FDB262D6"/>
    <w:lvl w:ilvl="0" w:tplc="F4B2D9C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C"/>
    <w:rsid w:val="003265A9"/>
    <w:rsid w:val="00475691"/>
    <w:rsid w:val="005777D6"/>
    <w:rsid w:val="005D448F"/>
    <w:rsid w:val="005D7523"/>
    <w:rsid w:val="005F5C20"/>
    <w:rsid w:val="00801B80"/>
    <w:rsid w:val="0085192C"/>
    <w:rsid w:val="00C9106C"/>
    <w:rsid w:val="00F05FDC"/>
    <w:rsid w:val="00F505C2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E882-92A5-4E7A-8E1B-B4BFCCF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C9106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C9106C"/>
    <w:pPr>
      <w:keepNext/>
      <w:spacing w:before="120" w:after="6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9106C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9106C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qFormat/>
    <w:rsid w:val="00C9106C"/>
  </w:style>
  <w:style w:type="character" w:customStyle="1" w:styleId="BrdtextChar">
    <w:name w:val="Brödtext Char"/>
    <w:basedOn w:val="Standardstycketeckensnitt"/>
    <w:link w:val="Brdtext"/>
    <w:rsid w:val="00C91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190</Words>
  <Characters>1119</Characters>
  <Application>Microsoft Office Word</Application>
  <DocSecurity>0</DocSecurity>
  <Lines>27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Ekdahl Therese</dc:creator>
  <cp:keywords/>
  <dc:description/>
  <cp:lastModifiedBy>Ekdahl Therese</cp:lastModifiedBy>
  <cp:revision>4</cp:revision>
  <dcterms:created xsi:type="dcterms:W3CDTF">2016-02-15T11:03:00Z</dcterms:created>
  <dcterms:modified xsi:type="dcterms:W3CDTF">2016-02-17T05:44:00Z</dcterms:modified>
</cp:coreProperties>
</file>