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94" w:rsidRPr="00D61F69" w:rsidRDefault="004B3594">
      <w:pPr>
        <w:rPr>
          <w:b/>
          <w:sz w:val="28"/>
          <w:szCs w:val="28"/>
          <w:lang w:val="sv-SE"/>
        </w:rPr>
      </w:pPr>
    </w:p>
    <w:p w:rsidR="004B3594" w:rsidRPr="00D61F69" w:rsidRDefault="004B3594">
      <w:pPr>
        <w:rPr>
          <w:b/>
          <w:sz w:val="28"/>
          <w:szCs w:val="28"/>
          <w:lang w:val="sv-SE"/>
        </w:rPr>
      </w:pPr>
    </w:p>
    <w:p w:rsidR="00757496" w:rsidRPr="004F2607" w:rsidRDefault="00B416AF" w:rsidP="00DD1646">
      <w:pPr>
        <w:jc w:val="center"/>
        <w:rPr>
          <w:b/>
          <w:sz w:val="28"/>
          <w:szCs w:val="28"/>
          <w:lang w:val="da-DK"/>
        </w:rPr>
      </w:pPr>
      <w:bookmarkStart w:id="0" w:name="_GoBack"/>
      <w:r w:rsidRPr="004F2607">
        <w:rPr>
          <w:b/>
          <w:sz w:val="28"/>
          <w:szCs w:val="28"/>
          <w:lang w:val="da-DK"/>
        </w:rPr>
        <w:t>IFA:</w:t>
      </w:r>
      <w:r w:rsidR="00757496" w:rsidRPr="004F2607">
        <w:rPr>
          <w:b/>
          <w:sz w:val="28"/>
          <w:szCs w:val="28"/>
          <w:lang w:val="da-DK"/>
        </w:rPr>
        <w:t xml:space="preserve"> LG introducerer verdens første OLED-TV med 8K-opløsning</w:t>
      </w:r>
    </w:p>
    <w:bookmarkEnd w:id="0"/>
    <w:p w:rsidR="004B3594" w:rsidRPr="004F2607" w:rsidRDefault="004B3594" w:rsidP="00DD1646">
      <w:pPr>
        <w:jc w:val="center"/>
        <w:rPr>
          <w:b/>
          <w:sz w:val="6"/>
          <w:szCs w:val="6"/>
          <w:lang w:val="da-DK"/>
        </w:rPr>
      </w:pPr>
    </w:p>
    <w:p w:rsidR="004F2607" w:rsidRPr="004F2607" w:rsidRDefault="004F2607">
      <w:pPr>
        <w:jc w:val="center"/>
        <w:rPr>
          <w:i/>
          <w:lang w:val="da-DK"/>
        </w:rPr>
      </w:pPr>
      <w:r w:rsidRPr="004F2607">
        <w:rPr>
          <w:i/>
          <w:lang w:val="da-DK"/>
        </w:rPr>
        <w:t>Først til at masseproducere OLED-</w:t>
      </w:r>
      <w:r>
        <w:rPr>
          <w:i/>
          <w:lang w:val="da-DK"/>
        </w:rPr>
        <w:t>TVer</w:t>
      </w:r>
      <w:r w:rsidRPr="004F2607">
        <w:rPr>
          <w:i/>
          <w:lang w:val="da-DK"/>
        </w:rPr>
        <w:t xml:space="preserve"> med stor skærm, og nu er LG klar til at lede markedet inden for avancerede premium-</w:t>
      </w:r>
      <w:r>
        <w:rPr>
          <w:i/>
          <w:lang w:val="da-DK"/>
        </w:rPr>
        <w:t>TV</w:t>
      </w:r>
      <w:r w:rsidRPr="004F2607">
        <w:rPr>
          <w:i/>
          <w:lang w:val="da-DK"/>
        </w:rPr>
        <w:t>-teknologi</w:t>
      </w:r>
    </w:p>
    <w:p w:rsidR="004F2607" w:rsidRDefault="004F2607">
      <w:pPr>
        <w:jc w:val="center"/>
        <w:rPr>
          <w:i/>
          <w:sz w:val="36"/>
          <w:szCs w:val="36"/>
          <w:lang w:val="sv-SE"/>
        </w:rPr>
      </w:pPr>
    </w:p>
    <w:p w:rsidR="00D61F69" w:rsidRDefault="004F2607">
      <w:pPr>
        <w:jc w:val="center"/>
        <w:rPr>
          <w:b/>
          <w:sz w:val="28"/>
          <w:szCs w:val="28"/>
          <w:lang w:val="sv-SE"/>
        </w:rPr>
      </w:pPr>
      <w:r>
        <w:rPr>
          <w:b/>
          <w:noProof/>
          <w:lang w:val="sv-SE"/>
        </w:rPr>
        <w:drawing>
          <wp:inline distT="0" distB="0" distL="0" distR="0" wp14:anchorId="43DEC94D" wp14:editId="54DD66B6">
            <wp:extent cx="5394960" cy="3337560"/>
            <wp:effectExtent l="0" t="0" r="0" b="0"/>
            <wp:docPr id="2" name="Billede 2" descr="Z:\4. Kunder\Kunder H-N\LG\2018\Corp\Retainer\7. Implementering\IFA august 2018\Pressemeddelelser\LG 8K OLED TV\LGE_8K OLED_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4. Kunder\Kunder H-N\LG\2018\Corp\Retainer\7. Implementering\IFA august 2018\Pressemeddelelser\LG 8K OLED TV\LGE_8K OLED_01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07" w:rsidRPr="00B106D1" w:rsidRDefault="004F2607">
      <w:pPr>
        <w:jc w:val="center"/>
        <w:rPr>
          <w:i/>
          <w:sz w:val="36"/>
          <w:szCs w:val="36"/>
          <w:lang w:val="sv-SE"/>
        </w:rPr>
      </w:pPr>
    </w:p>
    <w:p w:rsidR="004F2607" w:rsidRPr="004F2607" w:rsidRDefault="00757496" w:rsidP="006E0530">
      <w:pPr>
        <w:spacing w:line="360" w:lineRule="auto"/>
        <w:jc w:val="both"/>
        <w:rPr>
          <w:lang w:val="da-DK"/>
        </w:rPr>
      </w:pPr>
      <w:r w:rsidRPr="004F2607">
        <w:rPr>
          <w:b/>
          <w:lang w:val="da-DK"/>
        </w:rPr>
        <w:t>København</w:t>
      </w:r>
      <w:r w:rsidR="007F7A92" w:rsidRPr="004F2607">
        <w:rPr>
          <w:b/>
          <w:lang w:val="da-DK"/>
        </w:rPr>
        <w:t xml:space="preserve">, </w:t>
      </w:r>
      <w:r w:rsidR="00992388" w:rsidRPr="004F2607">
        <w:rPr>
          <w:b/>
          <w:lang w:val="da-DK"/>
        </w:rPr>
        <w:t>29</w:t>
      </w:r>
      <w:r w:rsidRPr="004F2607">
        <w:rPr>
          <w:b/>
          <w:lang w:val="da-DK"/>
        </w:rPr>
        <w:t>. august</w:t>
      </w:r>
      <w:r w:rsidR="007F7A92" w:rsidRPr="004F2607">
        <w:rPr>
          <w:b/>
          <w:lang w:val="da-DK"/>
        </w:rPr>
        <w:t>, 2018</w:t>
      </w:r>
      <w:r w:rsidR="007F7A92" w:rsidRPr="004F2607">
        <w:rPr>
          <w:lang w:val="da-DK"/>
        </w:rPr>
        <w:t xml:space="preserve"> —</w:t>
      </w:r>
      <w:bookmarkStart w:id="1" w:name="_gjdgxs" w:colFirst="0" w:colLast="0"/>
      <w:bookmarkEnd w:id="1"/>
      <w:r w:rsidR="006E0530" w:rsidRPr="004F2607">
        <w:rPr>
          <w:lang w:val="da-DK"/>
        </w:rPr>
        <w:t xml:space="preserve"> </w:t>
      </w:r>
      <w:r w:rsidR="004F2607" w:rsidRPr="004F2607">
        <w:rPr>
          <w:lang w:val="da-DK"/>
        </w:rPr>
        <w:t xml:space="preserve">LG Electronics (LG), som allerede er førende inden for TV-innovation, introducerer sit første 8K (7680 x 4320) OLED-TV til IFA 2018. </w:t>
      </w:r>
      <w:r w:rsidR="00BC6F41" w:rsidRPr="00BC6F41">
        <w:rPr>
          <w:lang w:val="da-DK"/>
        </w:rPr>
        <w:t>Det 88-tommers 8K LG OLED</w:t>
      </w:r>
      <w:r w:rsidR="00BC6F41">
        <w:rPr>
          <w:lang w:val="da-DK"/>
        </w:rPr>
        <w:t>-</w:t>
      </w:r>
      <w:r w:rsidR="00BC6F41" w:rsidRPr="00BC6F41">
        <w:rPr>
          <w:lang w:val="da-DK"/>
        </w:rPr>
        <w:t xml:space="preserve">TV har over 33 millioner selvemitterende pixels til at producere det uovertrufne kontrastforhold og </w:t>
      </w:r>
      <w:r w:rsidR="00BC6F41">
        <w:rPr>
          <w:lang w:val="da-DK"/>
        </w:rPr>
        <w:t>ægte</w:t>
      </w:r>
      <w:r w:rsidR="00BC6F41" w:rsidRPr="00BC6F41">
        <w:rPr>
          <w:lang w:val="da-DK"/>
        </w:rPr>
        <w:t xml:space="preserve"> sorte, der definerer OLED TVs ikoniske billedkvalitet.</w:t>
      </w:r>
    </w:p>
    <w:p w:rsidR="004F2607" w:rsidRDefault="004F2607" w:rsidP="006E0530">
      <w:pPr>
        <w:spacing w:line="360" w:lineRule="auto"/>
        <w:jc w:val="both"/>
        <w:rPr>
          <w:lang w:val="sv-SE"/>
        </w:rPr>
      </w:pPr>
    </w:p>
    <w:p w:rsidR="00BC6F41" w:rsidRPr="00BC6F41" w:rsidRDefault="00BC6F41" w:rsidP="006E0530">
      <w:pPr>
        <w:spacing w:line="360" w:lineRule="auto"/>
        <w:jc w:val="both"/>
        <w:rPr>
          <w:lang w:val="da-DK"/>
        </w:rPr>
      </w:pPr>
      <w:r w:rsidRPr="00BC6F41">
        <w:rPr>
          <w:lang w:val="da-DK"/>
        </w:rPr>
        <w:t>Da OLED-TV-leverancen forventes at fordobles i 2018</w:t>
      </w:r>
      <w:r w:rsidR="00CB6BC1">
        <w:rPr>
          <w:lang w:val="da-DK"/>
        </w:rPr>
        <w:t>,</w:t>
      </w:r>
      <w:r w:rsidRPr="00BC6F41">
        <w:rPr>
          <w:lang w:val="da-DK"/>
        </w:rPr>
        <w:t xml:space="preserve"> og nå over ni millioner enheder i år 2022, fortsætter LG med at øge OLED-aktien i sin premium-TV-portefølje og drive </w:t>
      </w:r>
      <w:r>
        <w:rPr>
          <w:lang w:val="da-DK"/>
        </w:rPr>
        <w:t>stor</w:t>
      </w:r>
      <w:r w:rsidRPr="00BC6F41">
        <w:rPr>
          <w:lang w:val="da-DK"/>
        </w:rPr>
        <w:t xml:space="preserve"> forbrugeroptagelse af OLED-TV. Mens 8K TV-markedet stadig er i sin</w:t>
      </w:r>
      <w:r>
        <w:rPr>
          <w:lang w:val="da-DK"/>
        </w:rPr>
        <w:t xml:space="preserve"> spæd</w:t>
      </w:r>
      <w:r w:rsidRPr="00BC6F41">
        <w:rPr>
          <w:lang w:val="da-DK"/>
        </w:rPr>
        <w:t xml:space="preserve">, forventes det at vokse til mere end </w:t>
      </w:r>
      <w:r w:rsidR="00E14E57">
        <w:rPr>
          <w:lang w:val="da-DK"/>
        </w:rPr>
        <w:t>fem</w:t>
      </w:r>
      <w:r w:rsidRPr="00BC6F41">
        <w:rPr>
          <w:lang w:val="da-DK"/>
        </w:rPr>
        <w:t xml:space="preserve"> millioner enheder inden 2022, og LG er fast besluttet på at lede ultra-premium-markedet med sin 8K OLED-</w:t>
      </w:r>
      <w:r w:rsidR="00E14E57">
        <w:rPr>
          <w:lang w:val="da-DK"/>
        </w:rPr>
        <w:t>TV</w:t>
      </w:r>
      <w:r w:rsidRPr="00BC6F41">
        <w:rPr>
          <w:lang w:val="da-DK"/>
        </w:rPr>
        <w:t>-teknologi.</w:t>
      </w:r>
    </w:p>
    <w:p w:rsidR="00BC6F41" w:rsidRDefault="00BC6F41" w:rsidP="006E0530">
      <w:pPr>
        <w:spacing w:line="360" w:lineRule="auto"/>
        <w:jc w:val="both"/>
        <w:rPr>
          <w:lang w:val="da-DK"/>
        </w:rPr>
      </w:pPr>
    </w:p>
    <w:p w:rsidR="00F212C5" w:rsidRPr="00E14E57" w:rsidRDefault="00E14E57" w:rsidP="008C303C">
      <w:pPr>
        <w:spacing w:line="360" w:lineRule="auto"/>
        <w:jc w:val="both"/>
        <w:rPr>
          <w:lang w:val="da-DK"/>
        </w:rPr>
      </w:pPr>
      <w:r w:rsidRPr="00E14E57">
        <w:rPr>
          <w:lang w:val="da-DK"/>
        </w:rPr>
        <w:lastRenderedPageBreak/>
        <w:t>På trods af fremskridt inden for LCD-området kaldes OLED ofte for "næste generation</w:t>
      </w:r>
      <w:r>
        <w:rPr>
          <w:lang w:val="da-DK"/>
        </w:rPr>
        <w:t>s</w:t>
      </w:r>
      <w:r w:rsidRPr="00E14E57">
        <w:rPr>
          <w:lang w:val="da-DK"/>
        </w:rPr>
        <w:t xml:space="preserve"> billedskærmsteknologi", fordi den udsender sit eget lys, hvilket eliminerer behovet for enhver form for baggrundsbelysning. Dette giver mulighed for state-of-the-art TV</w:t>
      </w:r>
      <w:r w:rsidR="00B9706B">
        <w:rPr>
          <w:lang w:val="da-DK"/>
        </w:rPr>
        <w:t>’</w:t>
      </w:r>
      <w:r w:rsidRPr="00E14E57">
        <w:rPr>
          <w:lang w:val="da-DK"/>
        </w:rPr>
        <w:t xml:space="preserve">er, der </w:t>
      </w:r>
      <w:r>
        <w:rPr>
          <w:lang w:val="da-DK"/>
        </w:rPr>
        <w:t>re</w:t>
      </w:r>
      <w:r w:rsidRPr="00E14E57">
        <w:rPr>
          <w:lang w:val="da-DK"/>
        </w:rPr>
        <w:t xml:space="preserve">definerer både billedkvalitet og produktdesign. LG har ikke kun formået at bane vejen for sådanne teknologier, men har også succesfuldt </w:t>
      </w:r>
      <w:r>
        <w:rPr>
          <w:lang w:val="da-DK"/>
        </w:rPr>
        <w:t>formået at</w:t>
      </w:r>
      <w:r w:rsidRPr="00E14E57">
        <w:rPr>
          <w:lang w:val="da-DK"/>
        </w:rPr>
        <w:t xml:space="preserve"> markedsføre dem.</w:t>
      </w:r>
    </w:p>
    <w:p w:rsidR="00E14E57" w:rsidRDefault="00E14E57" w:rsidP="008C303C">
      <w:pPr>
        <w:spacing w:line="360" w:lineRule="auto"/>
        <w:jc w:val="both"/>
        <w:rPr>
          <w:lang w:val="sv-SE"/>
        </w:rPr>
      </w:pPr>
    </w:p>
    <w:p w:rsidR="005A70D4" w:rsidRPr="00E14E57" w:rsidRDefault="00E14E57" w:rsidP="008C303C">
      <w:pPr>
        <w:spacing w:line="360" w:lineRule="auto"/>
        <w:jc w:val="both"/>
        <w:rPr>
          <w:lang w:val="da-DK"/>
        </w:rPr>
      </w:pPr>
      <w:r w:rsidRPr="00E14E57">
        <w:rPr>
          <w:i/>
          <w:lang w:val="da-DK"/>
        </w:rPr>
        <w:t xml:space="preserve">"LGs første 8K OLED-TV er højdepunktet af teknologisk </w:t>
      </w:r>
      <w:r>
        <w:rPr>
          <w:i/>
          <w:lang w:val="da-DK"/>
        </w:rPr>
        <w:t>præstation</w:t>
      </w:r>
      <w:r w:rsidRPr="00E14E57">
        <w:rPr>
          <w:i/>
          <w:lang w:val="da-DK"/>
        </w:rPr>
        <w:t xml:space="preserve"> og det næste skridt i output-udviklingen inden for skærmteknologi,"</w:t>
      </w:r>
      <w:r w:rsidRPr="00E14E57">
        <w:rPr>
          <w:lang w:val="da-DK"/>
        </w:rPr>
        <w:t xml:space="preserve"> siger Brian Kwon, formand for LG Home Entertainment Company. </w:t>
      </w:r>
      <w:r w:rsidRPr="00E14E57">
        <w:rPr>
          <w:i/>
          <w:lang w:val="da-DK"/>
        </w:rPr>
        <w:t>"4K OLED spillede en vigtig rolle i omdannelsen af TV-industrien, og LG er overbeviste om, at 8K OLED vil gøre det samme."</w:t>
      </w:r>
    </w:p>
    <w:p w:rsidR="00F212C5" w:rsidRDefault="00F212C5" w:rsidP="008C303C">
      <w:pPr>
        <w:spacing w:line="360" w:lineRule="auto"/>
        <w:jc w:val="both"/>
        <w:rPr>
          <w:lang w:val="sv-SE"/>
        </w:rPr>
      </w:pPr>
    </w:p>
    <w:p w:rsidR="00E14E57" w:rsidRDefault="00E14E57" w:rsidP="008C303C">
      <w:pPr>
        <w:spacing w:line="360" w:lineRule="auto"/>
        <w:jc w:val="both"/>
        <w:rPr>
          <w:lang w:val="sv-SE"/>
        </w:rPr>
      </w:pPr>
      <w:r w:rsidRPr="00E14E57">
        <w:rPr>
          <w:lang w:val="sv-SE"/>
        </w:rPr>
        <w:t>Besøgende kan tage et første kig på 88-tommers 8K LG OLED-</w:t>
      </w:r>
      <w:r>
        <w:rPr>
          <w:lang w:val="sv-SE"/>
        </w:rPr>
        <w:t>TV</w:t>
      </w:r>
      <w:r w:rsidRPr="00E14E57">
        <w:rPr>
          <w:lang w:val="sv-SE"/>
        </w:rPr>
        <w:t xml:space="preserve"> på IFA 2018, sammen med andre </w:t>
      </w:r>
      <w:r>
        <w:rPr>
          <w:lang w:val="sv-SE"/>
        </w:rPr>
        <w:t>innovationer</w:t>
      </w:r>
      <w:r w:rsidRPr="00E14E57">
        <w:rPr>
          <w:lang w:val="sv-SE"/>
        </w:rPr>
        <w:t xml:space="preserve"> inden for </w:t>
      </w:r>
      <w:r>
        <w:rPr>
          <w:lang w:val="sv-SE"/>
        </w:rPr>
        <w:t>TV-</w:t>
      </w:r>
      <w:r w:rsidRPr="00E14E57">
        <w:rPr>
          <w:lang w:val="sv-SE"/>
        </w:rPr>
        <w:t>teknologi i LG-standen i Hall 18 i Messe Berlin.</w:t>
      </w:r>
    </w:p>
    <w:p w:rsidR="00E14E57" w:rsidRPr="004A5DD5" w:rsidRDefault="00E14E57" w:rsidP="008C303C">
      <w:pPr>
        <w:spacing w:line="360" w:lineRule="auto"/>
        <w:jc w:val="both"/>
        <w:rPr>
          <w:lang w:val="sv-SE"/>
        </w:rPr>
      </w:pPr>
    </w:p>
    <w:p w:rsidR="004B3594" w:rsidRPr="00283015" w:rsidRDefault="004B3594">
      <w:pPr>
        <w:jc w:val="both"/>
        <w:rPr>
          <w:lang w:val="sv-SE"/>
        </w:rPr>
      </w:pPr>
    </w:p>
    <w:p w:rsidR="004B3594" w:rsidRPr="00CB6BC1" w:rsidRDefault="007F7A92">
      <w:pPr>
        <w:jc w:val="center"/>
        <w:rPr>
          <w:lang w:val="da-DK"/>
        </w:rPr>
      </w:pPr>
      <w:r w:rsidRPr="00CB6BC1">
        <w:rPr>
          <w:lang w:val="da-DK"/>
        </w:rPr>
        <w:t># # #</w:t>
      </w:r>
    </w:p>
    <w:p w:rsidR="004B3594" w:rsidRPr="00CB6BC1" w:rsidRDefault="004B3594">
      <w:pPr>
        <w:ind w:left="142" w:hanging="142"/>
        <w:rPr>
          <w:i/>
          <w:lang w:val="da-DK"/>
        </w:rPr>
      </w:pPr>
    </w:p>
    <w:p w:rsidR="004B3594" w:rsidRPr="00CB6BC1" w:rsidRDefault="004B3594">
      <w:pPr>
        <w:keepNext/>
        <w:keepLines/>
        <w:jc w:val="both"/>
        <w:rPr>
          <w:sz w:val="18"/>
          <w:szCs w:val="18"/>
          <w:lang w:val="da-DK"/>
        </w:rPr>
      </w:pPr>
    </w:p>
    <w:p w:rsidR="00E14E57" w:rsidRPr="00C06605" w:rsidRDefault="00E14E57" w:rsidP="00E14E57">
      <w:pPr>
        <w:keepNext/>
        <w:keepLines/>
        <w:tabs>
          <w:tab w:val="left" w:pos="6300"/>
        </w:tabs>
        <w:suppressAutoHyphens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  <w:r w:rsidRPr="00C06605">
        <w:rPr>
          <w:b/>
          <w:color w:val="C5003D"/>
          <w:sz w:val="18"/>
          <w:szCs w:val="18"/>
          <w:shd w:val="clear" w:color="auto" w:fill="FFFFFF"/>
          <w:lang w:val="da-DK"/>
        </w:rPr>
        <w:t>Om LG Electronics, Inc.</w:t>
      </w:r>
    </w:p>
    <w:p w:rsidR="00E14E57" w:rsidRPr="00136148" w:rsidRDefault="00E14E57" w:rsidP="00E14E57">
      <w:pPr>
        <w:keepNext/>
        <w:keepLines/>
        <w:jc w:val="both"/>
        <w:rPr>
          <w:rFonts w:eastAsia="MD아트체"/>
          <w:bCs/>
          <w:sz w:val="18"/>
          <w:szCs w:val="18"/>
          <w:lang w:val="da-DK"/>
        </w:rPr>
      </w:pPr>
      <w:r w:rsidRPr="00C06605">
        <w:rPr>
          <w:rFonts w:eastAsia="MD아트체"/>
          <w:bCs/>
          <w:sz w:val="18"/>
          <w:szCs w:val="18"/>
          <w:lang w:val="da-DK"/>
        </w:rPr>
        <w:t xml:space="preserve">LG Electronics, Inc. er en global innovatør inden for teknologi og </w:t>
      </w:r>
      <w:r>
        <w:rPr>
          <w:rFonts w:eastAsia="MD아트체"/>
          <w:bCs/>
          <w:sz w:val="18"/>
          <w:szCs w:val="18"/>
          <w:lang w:val="da-DK"/>
        </w:rPr>
        <w:t xml:space="preserve">produktion med aktiviteter mere end 100 steder rundt om i verden. </w:t>
      </w:r>
      <w:r w:rsidRPr="00C06605">
        <w:rPr>
          <w:rFonts w:eastAsia="MD아트체"/>
          <w:bCs/>
          <w:sz w:val="18"/>
          <w:szCs w:val="18"/>
          <w:lang w:val="da-DK"/>
        </w:rPr>
        <w:t xml:space="preserve">LG består af fem virksomheder – Home Appliances &amp; Air Solutions, Home Entertainment, Mobile Communication, Vehicle Components og Business-to-Business – og er en af verdens førende producenter af TV, køleskabe, klimaanlæg, vaskemaskiner og </w:t>
      </w:r>
      <w:r>
        <w:rPr>
          <w:rFonts w:eastAsia="MD아트체"/>
          <w:bCs/>
          <w:sz w:val="18"/>
          <w:szCs w:val="18"/>
          <w:lang w:val="da-DK"/>
        </w:rPr>
        <w:t xml:space="preserve">mobiler. Derudover kommer LG SIGNATURE produkter og ThinQ, der anvender kunstig intelligens. I 2017 havde LG et globalt salg på 55,4 milliarder USD (61,4 billioner KRW). For mere information og nyheder om LG Electronics, besøg </w:t>
      </w:r>
      <w:hyperlink r:id="rId11" w:history="1">
        <w:r w:rsidRPr="00136148">
          <w:rPr>
            <w:rFonts w:eastAsia="MD아트체"/>
            <w:bCs/>
            <w:sz w:val="18"/>
            <w:lang w:val="da-DK"/>
          </w:rPr>
          <w:t>www.LGnewsroom.com</w:t>
        </w:r>
      </w:hyperlink>
      <w:r w:rsidRPr="00136148">
        <w:rPr>
          <w:rFonts w:eastAsia="MD아트체"/>
          <w:bCs/>
          <w:sz w:val="18"/>
          <w:lang w:val="da-DK"/>
        </w:rPr>
        <w:t>.</w:t>
      </w:r>
    </w:p>
    <w:p w:rsidR="00E14E57" w:rsidRPr="00AB10B3" w:rsidRDefault="00E14E57" w:rsidP="00E14E57">
      <w:pPr>
        <w:suppressAutoHyphens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:rsidR="00E14E57" w:rsidRPr="00790FA7" w:rsidRDefault="00E14E57" w:rsidP="00E14E57">
      <w:pPr>
        <w:suppressAutoHyphens/>
        <w:ind w:firstLine="2"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:rsidR="00E14E57" w:rsidRPr="00047D01" w:rsidRDefault="00E14E57" w:rsidP="00E14E57">
      <w:pPr>
        <w:suppressAutoHyphens/>
        <w:ind w:firstLine="2"/>
        <w:jc w:val="both"/>
        <w:rPr>
          <w:b/>
          <w:iCs/>
          <w:sz w:val="18"/>
          <w:szCs w:val="18"/>
          <w:lang w:val="da-DK"/>
        </w:rPr>
      </w:pPr>
      <w:r w:rsidRPr="00047D01">
        <w:rPr>
          <w:b/>
          <w:iCs/>
          <w:sz w:val="18"/>
          <w:szCs w:val="18"/>
          <w:lang w:val="da-DK"/>
        </w:rPr>
        <w:t>For mere information, kontakt:</w:t>
      </w:r>
    </w:p>
    <w:p w:rsidR="00E14E57" w:rsidRPr="00047D01" w:rsidRDefault="00E14E57" w:rsidP="00E14E57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047D01">
        <w:rPr>
          <w:iCs/>
          <w:sz w:val="18"/>
          <w:szCs w:val="18"/>
          <w:lang w:val="da-DK"/>
        </w:rPr>
        <w:t xml:space="preserve">LG-One Hill+Knowlton (LG’s PR-bureau) </w:t>
      </w:r>
    </w:p>
    <w:p w:rsidR="00E14E57" w:rsidRPr="00047D01" w:rsidRDefault="00E14E57" w:rsidP="00E14E57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047D01">
        <w:rPr>
          <w:iCs/>
          <w:sz w:val="18"/>
          <w:szCs w:val="18"/>
          <w:lang w:val="da-DK"/>
        </w:rPr>
        <w:t>Tel:  3313 1433</w:t>
      </w:r>
    </w:p>
    <w:p w:rsidR="00E14E57" w:rsidRPr="00150CB1" w:rsidRDefault="00E14E57" w:rsidP="00E14E57">
      <w:pPr>
        <w:suppressAutoHyphens/>
        <w:ind w:firstLine="2"/>
        <w:jc w:val="both"/>
        <w:rPr>
          <w:iCs/>
          <w:sz w:val="18"/>
          <w:szCs w:val="18"/>
        </w:rPr>
      </w:pPr>
      <w:r w:rsidRPr="00150CB1">
        <w:rPr>
          <w:iCs/>
          <w:sz w:val="18"/>
          <w:szCs w:val="18"/>
        </w:rPr>
        <w:t xml:space="preserve">Email: </w:t>
      </w:r>
      <w:hyperlink r:id="rId12" w:history="1">
        <w:r w:rsidRPr="00150CB1">
          <w:rPr>
            <w:rStyle w:val="Hyperlink"/>
            <w:sz w:val="18"/>
            <w:szCs w:val="18"/>
          </w:rPr>
          <w:t>LG-OneDenmark@lg-one.com</w:t>
        </w:r>
      </w:hyperlink>
      <w:r w:rsidRPr="00150CB1">
        <w:rPr>
          <w:iCs/>
          <w:sz w:val="18"/>
          <w:szCs w:val="18"/>
        </w:rPr>
        <w:t xml:space="preserve"> </w:t>
      </w:r>
    </w:p>
    <w:p w:rsidR="00E14E57" w:rsidRPr="00150CB1" w:rsidRDefault="00E14E57" w:rsidP="00E14E57">
      <w:pPr>
        <w:suppressAutoHyphens/>
        <w:ind w:firstLine="2"/>
        <w:jc w:val="both"/>
        <w:rPr>
          <w:iCs/>
          <w:sz w:val="18"/>
          <w:szCs w:val="18"/>
        </w:rPr>
      </w:pPr>
    </w:p>
    <w:p w:rsidR="00E14E57" w:rsidRPr="00790FA7" w:rsidRDefault="00E14E57" w:rsidP="00E14E57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790FA7">
        <w:rPr>
          <w:iCs/>
          <w:sz w:val="18"/>
          <w:szCs w:val="18"/>
          <w:lang w:val="da-DK"/>
        </w:rPr>
        <w:t xml:space="preserve">Amelia </w:t>
      </w:r>
      <w:proofErr w:type="spellStart"/>
      <w:r w:rsidRPr="00790FA7">
        <w:rPr>
          <w:iCs/>
          <w:sz w:val="18"/>
          <w:szCs w:val="18"/>
          <w:lang w:val="da-DK"/>
        </w:rPr>
        <w:t>Saerom</w:t>
      </w:r>
      <w:proofErr w:type="spellEnd"/>
      <w:r w:rsidRPr="00790FA7">
        <w:rPr>
          <w:iCs/>
          <w:sz w:val="18"/>
          <w:szCs w:val="18"/>
          <w:lang w:val="da-DK"/>
        </w:rPr>
        <w:t xml:space="preserve"> Lee </w:t>
      </w:r>
    </w:p>
    <w:p w:rsidR="00E14E57" w:rsidRPr="00047D01" w:rsidRDefault="00E14E57" w:rsidP="00E14E57">
      <w:pPr>
        <w:suppressAutoHyphens/>
        <w:ind w:firstLine="2"/>
        <w:jc w:val="both"/>
        <w:rPr>
          <w:iCs/>
          <w:sz w:val="18"/>
          <w:szCs w:val="18"/>
        </w:rPr>
      </w:pPr>
      <w:r w:rsidRPr="00047D01">
        <w:rPr>
          <w:iCs/>
          <w:sz w:val="18"/>
          <w:szCs w:val="18"/>
        </w:rPr>
        <w:t xml:space="preserve">PR &amp; Digital Manager  </w:t>
      </w:r>
    </w:p>
    <w:p w:rsidR="00E14E57" w:rsidRPr="00790FA7" w:rsidRDefault="00E14E57" w:rsidP="00E14E57">
      <w:pPr>
        <w:suppressAutoHyphens/>
        <w:ind w:firstLine="2"/>
        <w:jc w:val="both"/>
        <w:rPr>
          <w:iCs/>
          <w:sz w:val="18"/>
          <w:szCs w:val="18"/>
        </w:rPr>
      </w:pPr>
      <w:r w:rsidRPr="00790FA7">
        <w:rPr>
          <w:iCs/>
          <w:sz w:val="18"/>
          <w:szCs w:val="18"/>
        </w:rPr>
        <w:t>LG Electronics Nordic AB</w:t>
      </w:r>
    </w:p>
    <w:p w:rsidR="00E14E57" w:rsidRPr="00790FA7" w:rsidRDefault="00E14E57" w:rsidP="00E14E57">
      <w:pPr>
        <w:suppressAutoHyphens/>
        <w:ind w:firstLine="2"/>
        <w:jc w:val="both"/>
        <w:rPr>
          <w:iCs/>
          <w:sz w:val="18"/>
          <w:szCs w:val="18"/>
        </w:rPr>
      </w:pPr>
      <w:r w:rsidRPr="00790FA7">
        <w:rPr>
          <w:iCs/>
          <w:sz w:val="18"/>
          <w:szCs w:val="18"/>
        </w:rPr>
        <w:t xml:space="preserve">Box 83, 164 94 </w:t>
      </w:r>
      <w:proofErr w:type="spellStart"/>
      <w:r w:rsidRPr="00790FA7">
        <w:rPr>
          <w:iCs/>
          <w:sz w:val="18"/>
          <w:szCs w:val="18"/>
        </w:rPr>
        <w:t>Kista</w:t>
      </w:r>
      <w:proofErr w:type="spellEnd"/>
    </w:p>
    <w:p w:rsidR="00E14E57" w:rsidRPr="00047D01" w:rsidRDefault="00E14E57" w:rsidP="00E14E57">
      <w:pPr>
        <w:suppressAutoHyphens/>
        <w:ind w:firstLine="2"/>
        <w:jc w:val="both"/>
        <w:rPr>
          <w:iCs/>
          <w:sz w:val="18"/>
          <w:szCs w:val="18"/>
        </w:rPr>
      </w:pPr>
      <w:r w:rsidRPr="00047D01">
        <w:rPr>
          <w:iCs/>
          <w:sz w:val="18"/>
          <w:szCs w:val="18"/>
        </w:rPr>
        <w:t>Mobil: +46 (0)76-414 16 07</w:t>
      </w:r>
    </w:p>
    <w:p w:rsidR="00E14E57" w:rsidRPr="00047D01" w:rsidRDefault="00E14E57" w:rsidP="00E14E57">
      <w:pPr>
        <w:suppressAutoHyphens/>
        <w:ind w:firstLine="2"/>
        <w:jc w:val="both"/>
        <w:rPr>
          <w:sz w:val="18"/>
          <w:szCs w:val="18"/>
        </w:rPr>
      </w:pPr>
      <w:r w:rsidRPr="00047D01">
        <w:rPr>
          <w:iCs/>
          <w:sz w:val="18"/>
          <w:szCs w:val="18"/>
        </w:rPr>
        <w:t xml:space="preserve">Email: </w:t>
      </w:r>
      <w:hyperlink r:id="rId13" w:history="1">
        <w:r w:rsidRPr="00047D01">
          <w:rPr>
            <w:rStyle w:val="Hyperlink"/>
            <w:sz w:val="18"/>
            <w:szCs w:val="18"/>
          </w:rPr>
          <w:t>amelia.lee@hsaduk.com</w:t>
        </w:r>
      </w:hyperlink>
      <w:r w:rsidRPr="00047D01">
        <w:rPr>
          <w:iCs/>
          <w:sz w:val="18"/>
          <w:szCs w:val="18"/>
        </w:rPr>
        <w:t xml:space="preserve"> </w:t>
      </w:r>
    </w:p>
    <w:p w:rsidR="00E07327" w:rsidRPr="00E14E57" w:rsidRDefault="00E07327" w:rsidP="00E14E57">
      <w:pPr>
        <w:keepNext/>
        <w:keepLines/>
        <w:suppressAutoHyphens/>
        <w:jc w:val="both"/>
        <w:rPr>
          <w:rFonts w:eastAsia="Malgun Gothic"/>
          <w:bCs/>
          <w:sz w:val="18"/>
          <w:szCs w:val="18"/>
          <w:lang w:bidi="mni-IN"/>
        </w:rPr>
      </w:pPr>
    </w:p>
    <w:sectPr w:rsidR="00E07327" w:rsidRPr="00E14E57">
      <w:headerReference w:type="default" r:id="rId14"/>
      <w:footerReference w:type="even" r:id="rId15"/>
      <w:footerReference w:type="default" r:id="rId16"/>
      <w:pgSz w:w="11907" w:h="16840"/>
      <w:pgMar w:top="2268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0C" w:rsidRDefault="001C570C">
      <w:r>
        <w:separator/>
      </w:r>
    </w:p>
  </w:endnote>
  <w:endnote w:type="continuationSeparator" w:id="0">
    <w:p w:rsidR="001C570C" w:rsidRDefault="001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D아트체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94" w:rsidRDefault="007F7A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B3594" w:rsidRDefault="004B35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94" w:rsidRDefault="007F7A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11F8C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4B3594" w:rsidRDefault="004B35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0C" w:rsidRDefault="001C570C">
      <w:r>
        <w:separator/>
      </w:r>
    </w:p>
  </w:footnote>
  <w:footnote w:type="continuationSeparator" w:id="0">
    <w:p w:rsidR="001C570C" w:rsidRDefault="001C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94" w:rsidRDefault="007F7A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93502AA" wp14:editId="31B4220E">
          <wp:simplePos x="0" y="0"/>
          <wp:positionH relativeFrom="margin">
            <wp:posOffset>-503554</wp:posOffset>
          </wp:positionH>
          <wp:positionV relativeFrom="paragraph">
            <wp:posOffset>-34289</wp:posOffset>
          </wp:positionV>
          <wp:extent cx="1062355" cy="521970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5" cy="52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3594" w:rsidRDefault="007F7A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>
      <w:rPr>
        <w:rFonts w:ascii="Trebuchet MS" w:eastAsia="Trebuchet MS" w:hAnsi="Trebuchet MS" w:cs="Trebuchet MS"/>
        <w:b/>
        <w:color w:val="808080"/>
        <w:sz w:val="18"/>
        <w:szCs w:val="18"/>
      </w:rPr>
      <w:t>www.LG.com</w:t>
    </w:r>
  </w:p>
  <w:p w:rsidR="004B3594" w:rsidRDefault="004B3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" w:eastAsia="Times" w:hAnsi="Times" w:cs="Times"/>
        <w:color w:val="000000"/>
      </w:rPr>
    </w:pPr>
  </w:p>
  <w:p w:rsidR="004B3594" w:rsidRDefault="004B3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960"/>
      <w:rPr>
        <w:rFonts w:ascii="Times" w:eastAsia="Times" w:hAnsi="Times" w:cs="Time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94"/>
    <w:rsid w:val="000042C4"/>
    <w:rsid w:val="00020385"/>
    <w:rsid w:val="00023235"/>
    <w:rsid w:val="000445D7"/>
    <w:rsid w:val="000462A0"/>
    <w:rsid w:val="00052A6A"/>
    <w:rsid w:val="00057FCD"/>
    <w:rsid w:val="00065FD1"/>
    <w:rsid w:val="00072A95"/>
    <w:rsid w:val="00085E51"/>
    <w:rsid w:val="000A6970"/>
    <w:rsid w:val="000A78F9"/>
    <w:rsid w:val="000E58D9"/>
    <w:rsid w:val="000F5FB3"/>
    <w:rsid w:val="00110199"/>
    <w:rsid w:val="00126CA8"/>
    <w:rsid w:val="001329CB"/>
    <w:rsid w:val="00150CB1"/>
    <w:rsid w:val="00160BF3"/>
    <w:rsid w:val="001630C9"/>
    <w:rsid w:val="00166A16"/>
    <w:rsid w:val="001677AC"/>
    <w:rsid w:val="001A7F72"/>
    <w:rsid w:val="001B0F54"/>
    <w:rsid w:val="001B5EC9"/>
    <w:rsid w:val="001C570C"/>
    <w:rsid w:val="001C7353"/>
    <w:rsid w:val="001D16FF"/>
    <w:rsid w:val="00211F8C"/>
    <w:rsid w:val="00217A0F"/>
    <w:rsid w:val="002611FA"/>
    <w:rsid w:val="00283015"/>
    <w:rsid w:val="002947C1"/>
    <w:rsid w:val="002D5276"/>
    <w:rsid w:val="002E3AFA"/>
    <w:rsid w:val="00306644"/>
    <w:rsid w:val="0031224F"/>
    <w:rsid w:val="003125EB"/>
    <w:rsid w:val="00332BDC"/>
    <w:rsid w:val="003540FB"/>
    <w:rsid w:val="003B2CE6"/>
    <w:rsid w:val="003B4493"/>
    <w:rsid w:val="003C7B49"/>
    <w:rsid w:val="003D5251"/>
    <w:rsid w:val="003E16D8"/>
    <w:rsid w:val="003E5095"/>
    <w:rsid w:val="00405742"/>
    <w:rsid w:val="004230B5"/>
    <w:rsid w:val="00450B49"/>
    <w:rsid w:val="0047167D"/>
    <w:rsid w:val="004A4200"/>
    <w:rsid w:val="004A5DD5"/>
    <w:rsid w:val="004B3594"/>
    <w:rsid w:val="004D53CD"/>
    <w:rsid w:val="004F2607"/>
    <w:rsid w:val="0050142D"/>
    <w:rsid w:val="005018AA"/>
    <w:rsid w:val="0051003E"/>
    <w:rsid w:val="005163A3"/>
    <w:rsid w:val="00550D90"/>
    <w:rsid w:val="00555FBC"/>
    <w:rsid w:val="00572CE8"/>
    <w:rsid w:val="00574A56"/>
    <w:rsid w:val="0058018F"/>
    <w:rsid w:val="00591900"/>
    <w:rsid w:val="005A70D4"/>
    <w:rsid w:val="005B3391"/>
    <w:rsid w:val="005C347A"/>
    <w:rsid w:val="005D2F6D"/>
    <w:rsid w:val="005D532A"/>
    <w:rsid w:val="005E572C"/>
    <w:rsid w:val="005F59FC"/>
    <w:rsid w:val="006144FB"/>
    <w:rsid w:val="00621049"/>
    <w:rsid w:val="00635E99"/>
    <w:rsid w:val="00645E1B"/>
    <w:rsid w:val="006940D4"/>
    <w:rsid w:val="006B2752"/>
    <w:rsid w:val="006C164D"/>
    <w:rsid w:val="006C1FBA"/>
    <w:rsid w:val="006C25F2"/>
    <w:rsid w:val="006C40B5"/>
    <w:rsid w:val="006E0530"/>
    <w:rsid w:val="006E2876"/>
    <w:rsid w:val="006E76F0"/>
    <w:rsid w:val="00704151"/>
    <w:rsid w:val="0071380C"/>
    <w:rsid w:val="00726510"/>
    <w:rsid w:val="00731E47"/>
    <w:rsid w:val="007440AF"/>
    <w:rsid w:val="00746949"/>
    <w:rsid w:val="00757496"/>
    <w:rsid w:val="00777C52"/>
    <w:rsid w:val="007A1A64"/>
    <w:rsid w:val="007F3FF8"/>
    <w:rsid w:val="007F7A92"/>
    <w:rsid w:val="00813E1E"/>
    <w:rsid w:val="00843A10"/>
    <w:rsid w:val="0086458F"/>
    <w:rsid w:val="00864751"/>
    <w:rsid w:val="00867FA0"/>
    <w:rsid w:val="00886CDC"/>
    <w:rsid w:val="00891DF2"/>
    <w:rsid w:val="008A10A9"/>
    <w:rsid w:val="008C1662"/>
    <w:rsid w:val="008C303C"/>
    <w:rsid w:val="008D25BA"/>
    <w:rsid w:val="008E62C5"/>
    <w:rsid w:val="00913B28"/>
    <w:rsid w:val="00973FFD"/>
    <w:rsid w:val="00987177"/>
    <w:rsid w:val="00992388"/>
    <w:rsid w:val="009B7721"/>
    <w:rsid w:val="009C3EAF"/>
    <w:rsid w:val="009E7A27"/>
    <w:rsid w:val="00A33508"/>
    <w:rsid w:val="00A454E4"/>
    <w:rsid w:val="00A47744"/>
    <w:rsid w:val="00A9410B"/>
    <w:rsid w:val="00A9465A"/>
    <w:rsid w:val="00A954D9"/>
    <w:rsid w:val="00AE760F"/>
    <w:rsid w:val="00AF268D"/>
    <w:rsid w:val="00AF3ABB"/>
    <w:rsid w:val="00B05577"/>
    <w:rsid w:val="00B106D1"/>
    <w:rsid w:val="00B16459"/>
    <w:rsid w:val="00B201BA"/>
    <w:rsid w:val="00B22E52"/>
    <w:rsid w:val="00B416AF"/>
    <w:rsid w:val="00B625A0"/>
    <w:rsid w:val="00B84BD0"/>
    <w:rsid w:val="00B9706B"/>
    <w:rsid w:val="00BA73A0"/>
    <w:rsid w:val="00BB0D1F"/>
    <w:rsid w:val="00BC6F41"/>
    <w:rsid w:val="00C0570D"/>
    <w:rsid w:val="00C24821"/>
    <w:rsid w:val="00C47BA1"/>
    <w:rsid w:val="00C54B81"/>
    <w:rsid w:val="00C571F8"/>
    <w:rsid w:val="00C758EB"/>
    <w:rsid w:val="00C77F2E"/>
    <w:rsid w:val="00C96F80"/>
    <w:rsid w:val="00CA1F7C"/>
    <w:rsid w:val="00CB6534"/>
    <w:rsid w:val="00CB6BC1"/>
    <w:rsid w:val="00CC2640"/>
    <w:rsid w:val="00CE23F6"/>
    <w:rsid w:val="00CF329F"/>
    <w:rsid w:val="00D00589"/>
    <w:rsid w:val="00D41456"/>
    <w:rsid w:val="00D61F69"/>
    <w:rsid w:val="00D66D77"/>
    <w:rsid w:val="00DA37AD"/>
    <w:rsid w:val="00DA6254"/>
    <w:rsid w:val="00DC0AF2"/>
    <w:rsid w:val="00DD1646"/>
    <w:rsid w:val="00DE11DB"/>
    <w:rsid w:val="00E07327"/>
    <w:rsid w:val="00E14E57"/>
    <w:rsid w:val="00E16ED6"/>
    <w:rsid w:val="00E2211C"/>
    <w:rsid w:val="00E26698"/>
    <w:rsid w:val="00E4015E"/>
    <w:rsid w:val="00E43C02"/>
    <w:rsid w:val="00E6121A"/>
    <w:rsid w:val="00E7520B"/>
    <w:rsid w:val="00E77B37"/>
    <w:rsid w:val="00E8037F"/>
    <w:rsid w:val="00E87F57"/>
    <w:rsid w:val="00E91E6D"/>
    <w:rsid w:val="00E939D6"/>
    <w:rsid w:val="00EB29CF"/>
    <w:rsid w:val="00EB4239"/>
    <w:rsid w:val="00F055DB"/>
    <w:rsid w:val="00F212C5"/>
    <w:rsid w:val="00F36AB0"/>
    <w:rsid w:val="00F627DC"/>
    <w:rsid w:val="00F81F38"/>
    <w:rsid w:val="00F944C5"/>
    <w:rsid w:val="00FA10E8"/>
    <w:rsid w:val="00FA15BC"/>
    <w:rsid w:val="00FE2579"/>
    <w:rsid w:val="00FE607F"/>
    <w:rsid w:val="00FF02CC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3CFEB1-90B2-4FB7-99F4-D003704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widowControl w:val="0"/>
      <w:ind w:left="1800"/>
      <w:jc w:val="center"/>
    </w:pPr>
    <w:rPr>
      <w:rFonts w:ascii="Arial Narrow" w:eastAsia="Arial Narrow" w:hAnsi="Arial Narrow" w:cs="Arial Narrow"/>
      <w:b/>
      <w:sz w:val="36"/>
      <w:szCs w:val="36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4493"/>
    <w:rPr>
      <w:rFonts w:asciiTheme="majorHAnsi" w:eastAsiaTheme="majorEastAsia" w:hAnsiTheme="majorHAnsi" w:cstheme="majorBid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4493"/>
    <w:pPr>
      <w:tabs>
        <w:tab w:val="center" w:pos="4513"/>
        <w:tab w:val="right" w:pos="9026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B4493"/>
  </w:style>
  <w:style w:type="paragraph" w:styleId="Sidefod">
    <w:name w:val="footer"/>
    <w:basedOn w:val="Normal"/>
    <w:link w:val="SidefodTegn"/>
    <w:uiPriority w:val="99"/>
    <w:unhideWhenUsed/>
    <w:rsid w:val="003B4493"/>
    <w:pPr>
      <w:tabs>
        <w:tab w:val="center" w:pos="4513"/>
        <w:tab w:val="right" w:pos="9026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3B449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47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475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1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elia.lee@hsadu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G-OneDenmark@lg-on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Gnewsroom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6" ma:contentTypeDescription="Create a new document." ma:contentTypeScope="" ma:versionID="e9cdc550a33b614e7d6fab4ba356b265">
  <xsd:schema xmlns:xsd="http://www.w3.org/2001/XMLSchema" xmlns:xs="http://www.w3.org/2001/XMLSchema" xmlns:p="http://schemas.microsoft.com/office/2006/metadata/properties" xmlns:ns2="12ed0c50-0eb2-4188-b3e3-a71a971a3f46" targetNamespace="http://schemas.microsoft.com/office/2006/metadata/properties" ma:root="true" ma:fieldsID="6df074bc0d26dc9cd70d829eb5822227" ns2:_="">
    <xsd:import namespace="12ed0c50-0eb2-4188-b3e3-a71a971a3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323711-2DCB-4A6B-AED6-24691EEBAD6E}">
  <ds:schemaRefs>
    <ds:schemaRef ds:uri="http://schemas.microsoft.com/office/2006/metadata/properties"/>
    <ds:schemaRef ds:uri="http://schemas.microsoft.com/office/2006/documentManagement/types"/>
    <ds:schemaRef ds:uri="12ed0c50-0eb2-4188-b3e3-a71a971a3f46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82A8F20-3FFB-46C3-BD24-98F560357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F2D76-3153-49BB-9297-3AB6311D6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1DE10-F3C8-491F-BF66-C9850852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2516</Characters>
  <Application>Microsoft Office Word</Application>
  <DocSecurity>4</DocSecurity>
  <Lines>20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PredutDaniela/책임/HE마케팅커뮤니케이션담당(daniela.predut@lge.com)</dc:creator>
  <cp:lastModifiedBy>Caroline Asmus</cp:lastModifiedBy>
  <cp:revision>2</cp:revision>
  <dcterms:created xsi:type="dcterms:W3CDTF">2018-08-29T09:44:00Z</dcterms:created>
  <dcterms:modified xsi:type="dcterms:W3CDTF">2018-08-29T09:44:00Z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