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30" w:rsidRDefault="00337AEF">
      <w:pPr>
        <w:pStyle w:val="BodyA"/>
        <w:tabs>
          <w:tab w:val="left" w:pos="1304"/>
          <w:tab w:val="left" w:pos="2608"/>
          <w:tab w:val="left" w:pos="3912"/>
          <w:tab w:val="left" w:pos="5216"/>
          <w:tab w:val="left" w:pos="6520"/>
          <w:tab w:val="left" w:pos="7824"/>
        </w:tabs>
        <w:rPr>
          <w:rFonts w:ascii="Verdana" w:eastAsiaTheme="minorEastAsia" w:hAnsi="Verdana" w:cs="Times New Roman"/>
          <w:b/>
          <w:bCs/>
          <w:color w:val="auto"/>
          <w:lang w:eastAsia="en-US"/>
        </w:rPr>
      </w:pPr>
      <w:r>
        <w:rPr>
          <w:rFonts w:ascii="Verdana" w:eastAsiaTheme="minorEastAsia" w:hAnsi="Verdana" w:cs="Times New Roman"/>
          <w:b/>
          <w:bCs/>
          <w:color w:val="auto"/>
          <w:lang w:eastAsia="en-US"/>
        </w:rPr>
        <w:t>Composite</w:t>
      </w:r>
      <w:r w:rsidR="00D5518C" w:rsidRPr="00D5518C">
        <w:rPr>
          <w:rFonts w:ascii="Verdana" w:eastAsiaTheme="minorEastAsia" w:hAnsi="Verdana" w:cs="Times New Roman"/>
          <w:b/>
          <w:bCs/>
          <w:color w:val="auto"/>
          <w:lang w:eastAsia="en-US"/>
        </w:rPr>
        <w:t xml:space="preserve"> </w:t>
      </w:r>
      <w:r w:rsidR="007D2CC7">
        <w:rPr>
          <w:rFonts w:ascii="Verdana" w:eastAsiaTheme="minorEastAsia" w:hAnsi="Verdana" w:cs="Times New Roman"/>
          <w:b/>
          <w:bCs/>
          <w:color w:val="auto"/>
          <w:lang w:eastAsia="en-US"/>
        </w:rPr>
        <w:t>Envisions</w:t>
      </w:r>
      <w:r w:rsidR="00D5518C" w:rsidRPr="00D5518C">
        <w:rPr>
          <w:rFonts w:ascii="Verdana" w:eastAsiaTheme="minorEastAsia" w:hAnsi="Verdana" w:cs="Times New Roman"/>
          <w:b/>
          <w:bCs/>
          <w:color w:val="auto"/>
          <w:lang w:eastAsia="en-US"/>
        </w:rPr>
        <w:t xml:space="preserve"> </w:t>
      </w:r>
      <w:r w:rsidR="007D2CC7">
        <w:rPr>
          <w:rFonts w:ascii="Verdana" w:eastAsiaTheme="minorEastAsia" w:hAnsi="Verdana" w:cs="Times New Roman"/>
          <w:b/>
          <w:bCs/>
          <w:color w:val="auto"/>
          <w:lang w:eastAsia="en-US"/>
        </w:rPr>
        <w:t>new</w:t>
      </w:r>
      <w:r w:rsidR="00D5518C" w:rsidRPr="00D5518C">
        <w:rPr>
          <w:rFonts w:ascii="Verdana" w:eastAsiaTheme="minorEastAsia" w:hAnsi="Verdana" w:cs="Times New Roman"/>
          <w:b/>
          <w:bCs/>
          <w:color w:val="auto"/>
          <w:lang w:eastAsia="en-US"/>
        </w:rPr>
        <w:t xml:space="preserve"> </w:t>
      </w:r>
      <w:r w:rsidR="007D2CC7">
        <w:rPr>
          <w:rFonts w:ascii="Verdana" w:eastAsiaTheme="minorEastAsia" w:hAnsi="Verdana" w:cs="Times New Roman"/>
          <w:b/>
          <w:bCs/>
          <w:color w:val="auto"/>
          <w:lang w:eastAsia="en-US"/>
        </w:rPr>
        <w:t xml:space="preserve">authorized </w:t>
      </w:r>
      <w:r w:rsidR="00D5518C" w:rsidRPr="00D5518C">
        <w:rPr>
          <w:rFonts w:ascii="Verdana" w:eastAsiaTheme="minorEastAsia" w:hAnsi="Verdana" w:cs="Times New Roman"/>
          <w:b/>
          <w:bCs/>
          <w:color w:val="auto"/>
          <w:lang w:eastAsia="en-US"/>
        </w:rPr>
        <w:t>TeXtreme®</w:t>
      </w:r>
      <w:r w:rsidR="007D2CC7">
        <w:rPr>
          <w:rFonts w:ascii="Verdana" w:eastAsiaTheme="minorEastAsia" w:hAnsi="Verdana" w:cs="Times New Roman"/>
          <w:b/>
          <w:bCs/>
          <w:color w:val="auto"/>
          <w:lang w:eastAsia="en-US"/>
        </w:rPr>
        <w:t xml:space="preserve"> distributor</w:t>
      </w:r>
      <w:r w:rsidR="00397430">
        <w:rPr>
          <w:rFonts w:ascii="Verdana" w:eastAsiaTheme="minorEastAsia" w:hAnsi="Verdana" w:cs="Times New Roman"/>
          <w:b/>
          <w:bCs/>
          <w:color w:val="auto"/>
          <w:lang w:eastAsia="en-US"/>
        </w:rPr>
        <w:br/>
      </w: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b/>
          <w:bCs/>
          <w:sz w:val="20"/>
          <w:szCs w:val="20"/>
        </w:rPr>
      </w:pPr>
      <w:r w:rsidRPr="005B4743">
        <w:rPr>
          <w:rFonts w:ascii="Verdana" w:hAnsi="Verdana" w:cs="Verdana"/>
          <w:b/>
          <w:bCs/>
          <w:sz w:val="20"/>
          <w:szCs w:val="20"/>
        </w:rPr>
        <w:t xml:space="preserve">Borås, Sweden, </w:t>
      </w:r>
      <w:r w:rsidR="007D2CC7">
        <w:rPr>
          <w:rFonts w:ascii="Verdana" w:hAnsi="Verdana" w:cs="Verdana"/>
          <w:b/>
          <w:bCs/>
          <w:sz w:val="20"/>
          <w:szCs w:val="20"/>
        </w:rPr>
        <w:t>March 31</w:t>
      </w:r>
      <w:r w:rsidR="007D2CC7" w:rsidRPr="007D2CC7">
        <w:rPr>
          <w:rFonts w:ascii="Verdana" w:hAnsi="Verdana" w:cs="Verdana"/>
          <w:b/>
          <w:bCs/>
          <w:sz w:val="20"/>
          <w:szCs w:val="20"/>
          <w:vertAlign w:val="superscript"/>
        </w:rPr>
        <w:t>st</w:t>
      </w:r>
      <w:r w:rsidR="007D2CC7">
        <w:rPr>
          <w:rFonts w:ascii="Verdana" w:hAnsi="Verdana" w:cs="Verdana"/>
          <w:b/>
          <w:bCs/>
          <w:sz w:val="20"/>
          <w:szCs w:val="20"/>
        </w:rPr>
        <w:t>,</w:t>
      </w:r>
      <w:r w:rsidR="005B4743" w:rsidRPr="005B4743">
        <w:rPr>
          <w:rFonts w:ascii="Verdana" w:hAnsi="Verdana" w:cs="Verdana"/>
          <w:b/>
          <w:bCs/>
          <w:sz w:val="20"/>
          <w:szCs w:val="20"/>
        </w:rPr>
        <w:t xml:space="preserve"> </w:t>
      </w:r>
      <w:r w:rsidRPr="005B4743">
        <w:rPr>
          <w:rFonts w:ascii="Verdana" w:hAnsi="Verdana" w:cs="Verdana"/>
          <w:b/>
          <w:bCs/>
          <w:sz w:val="20"/>
          <w:szCs w:val="20"/>
        </w:rPr>
        <w:t>201</w:t>
      </w:r>
      <w:r w:rsidR="007D2CC7">
        <w:rPr>
          <w:rFonts w:ascii="Verdana" w:hAnsi="Verdana" w:cs="Verdana"/>
          <w:b/>
          <w:bCs/>
          <w:sz w:val="20"/>
          <w:szCs w:val="20"/>
        </w:rPr>
        <w:t>4</w:t>
      </w: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b/>
          <w:bCs/>
          <w:sz w:val="20"/>
          <w:szCs w:val="20"/>
        </w:rPr>
      </w:pPr>
    </w:p>
    <w:p w:rsidR="008F07FD" w:rsidRPr="005B4743" w:rsidRDefault="00337AEF">
      <w:pPr>
        <w:pStyle w:val="BodyA"/>
        <w:tabs>
          <w:tab w:val="left" w:pos="1304"/>
          <w:tab w:val="left" w:pos="2608"/>
          <w:tab w:val="left" w:pos="3912"/>
          <w:tab w:val="left" w:pos="5216"/>
          <w:tab w:val="left" w:pos="6520"/>
          <w:tab w:val="left" w:pos="7824"/>
        </w:tabs>
        <w:rPr>
          <w:rFonts w:ascii="Verdana" w:hAnsi="Verdana" w:cs="Verdana"/>
          <w:sz w:val="20"/>
          <w:szCs w:val="20"/>
        </w:rPr>
      </w:pPr>
      <w:r>
        <w:rPr>
          <w:rFonts w:ascii="Verdana" w:hAnsi="Verdana" w:cs="Verdana"/>
          <w:sz w:val="20"/>
          <w:szCs w:val="20"/>
        </w:rPr>
        <w:t>Composite</w:t>
      </w:r>
      <w:r w:rsidR="003E080A">
        <w:rPr>
          <w:rFonts w:ascii="Verdana" w:hAnsi="Verdana" w:cs="Verdana"/>
          <w:sz w:val="20"/>
          <w:szCs w:val="20"/>
        </w:rPr>
        <w:t xml:space="preserve"> Envisions</w:t>
      </w:r>
      <w:r w:rsidR="002C663F">
        <w:rPr>
          <w:rFonts w:ascii="Verdana" w:hAnsi="Verdana" w:cs="Verdana"/>
          <w:sz w:val="20"/>
          <w:szCs w:val="20"/>
        </w:rPr>
        <w:t>, leading distributor of composite materials to end consumers,</w:t>
      </w:r>
      <w:r w:rsidR="008F07FD" w:rsidRPr="005B4743">
        <w:rPr>
          <w:rFonts w:ascii="Verdana" w:hAnsi="Verdana" w:cs="Verdana"/>
          <w:sz w:val="20"/>
          <w:szCs w:val="20"/>
        </w:rPr>
        <w:t xml:space="preserve"> has signed an agreement that gives them the right to distribute TeXtreme</w:t>
      </w:r>
      <w:r w:rsidR="008F07FD" w:rsidRPr="005B4743">
        <w:rPr>
          <w:rFonts w:ascii="Verdana" w:hAnsi="Verdana" w:cs="Verdana"/>
          <w:sz w:val="20"/>
          <w:szCs w:val="20"/>
          <w:vertAlign w:val="superscript"/>
        </w:rPr>
        <w:t>®</w:t>
      </w:r>
      <w:r w:rsidR="006D6E66">
        <w:rPr>
          <w:rFonts w:ascii="Verdana" w:hAnsi="Verdana" w:cs="Verdana"/>
          <w:sz w:val="20"/>
          <w:szCs w:val="20"/>
        </w:rPr>
        <w:t xml:space="preserve"> </w:t>
      </w:r>
      <w:r w:rsidR="008F07FD" w:rsidRPr="005B4743">
        <w:rPr>
          <w:rFonts w:ascii="Verdana" w:hAnsi="Verdana" w:cs="Verdana"/>
          <w:sz w:val="20"/>
          <w:szCs w:val="20"/>
        </w:rPr>
        <w:t xml:space="preserve">across the Americas. </w:t>
      </w: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sz w:val="20"/>
          <w:szCs w:val="20"/>
        </w:rPr>
      </w:pP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sz w:val="20"/>
          <w:szCs w:val="20"/>
        </w:rPr>
      </w:pPr>
      <w:r w:rsidRPr="005B4743">
        <w:rPr>
          <w:rFonts w:ascii="Verdana" w:hAnsi="Verdana" w:cs="Verdana"/>
          <w:sz w:val="20"/>
          <w:szCs w:val="20"/>
        </w:rPr>
        <w:t>Andreas Martsman, Vice President – Marketing &amp; Sales of Oxeon, says: “We are</w:t>
      </w:r>
      <w:r w:rsidR="00337AEF">
        <w:rPr>
          <w:rFonts w:ascii="Verdana" w:hAnsi="Verdana" w:cs="Verdana"/>
          <w:sz w:val="20"/>
          <w:szCs w:val="20"/>
        </w:rPr>
        <w:t xml:space="preserve"> very pleased to have Composite</w:t>
      </w:r>
      <w:r w:rsidRPr="005B4743">
        <w:rPr>
          <w:rFonts w:ascii="Verdana" w:hAnsi="Verdana" w:cs="Verdana"/>
          <w:sz w:val="20"/>
          <w:szCs w:val="20"/>
        </w:rPr>
        <w:t xml:space="preserve"> </w:t>
      </w:r>
      <w:r w:rsidR="007D2CC7">
        <w:rPr>
          <w:rFonts w:ascii="Verdana" w:hAnsi="Verdana" w:cs="Verdana"/>
          <w:sz w:val="20"/>
          <w:szCs w:val="20"/>
        </w:rPr>
        <w:t>Envisions</w:t>
      </w:r>
      <w:r w:rsidRPr="005B4743">
        <w:rPr>
          <w:rFonts w:ascii="Verdana" w:hAnsi="Verdana" w:cs="Verdana"/>
          <w:sz w:val="20"/>
          <w:szCs w:val="20"/>
        </w:rPr>
        <w:t xml:space="preserve"> onboard as an authorized distributor of TeXtreme</w:t>
      </w:r>
      <w:r w:rsidRPr="005B4743">
        <w:rPr>
          <w:rFonts w:ascii="Verdana" w:hAnsi="Verdana" w:cs="Verdana"/>
          <w:sz w:val="20"/>
          <w:szCs w:val="20"/>
          <w:vertAlign w:val="superscript"/>
        </w:rPr>
        <w:t>®</w:t>
      </w:r>
      <w:r w:rsidRPr="005B4743">
        <w:rPr>
          <w:rFonts w:ascii="Verdana" w:hAnsi="Verdana" w:cs="Verdana"/>
          <w:sz w:val="20"/>
          <w:szCs w:val="20"/>
        </w:rPr>
        <w:t>.</w:t>
      </w:r>
      <w:r w:rsidR="007D2CC7">
        <w:rPr>
          <w:rFonts w:ascii="Verdana" w:hAnsi="Verdana" w:cs="Verdana"/>
          <w:sz w:val="20"/>
          <w:szCs w:val="20"/>
        </w:rPr>
        <w:t xml:space="preserve"> They have good reach in the area and are well suited to supply everyone looking for smaller quantities of our unique carbon fiber fabrics in the US</w:t>
      </w:r>
      <w:r w:rsidRPr="005B4743">
        <w:rPr>
          <w:rFonts w:ascii="Verdana" w:hAnsi="Verdana" w:cs="Verdana"/>
          <w:sz w:val="20"/>
          <w:szCs w:val="20"/>
        </w:rPr>
        <w:t>.”</w:t>
      </w: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sz w:val="20"/>
          <w:szCs w:val="20"/>
        </w:rPr>
      </w:pPr>
    </w:p>
    <w:p w:rsidR="008F634F" w:rsidRPr="005B4743" w:rsidRDefault="00337AEF" w:rsidP="008F634F">
      <w:pPr>
        <w:pStyle w:val="NormalTextOxeon"/>
        <w:rPr>
          <w:rFonts w:cs="Times New Roman"/>
        </w:rPr>
      </w:pPr>
      <w:r>
        <w:rPr>
          <w:rFonts w:cs="Times New Roman"/>
        </w:rPr>
        <w:t>Composite</w:t>
      </w:r>
      <w:r w:rsidR="008F634F" w:rsidRPr="005B4743">
        <w:rPr>
          <w:rFonts w:cs="Times New Roman"/>
        </w:rPr>
        <w:t xml:space="preserve"> </w:t>
      </w:r>
      <w:r w:rsidR="008F634F">
        <w:rPr>
          <w:rFonts w:cs="Times New Roman"/>
        </w:rPr>
        <w:t>Envisions already have some of the most commonly used TeXtreme® Spread Tow carbon fiber reinforcements in</w:t>
      </w:r>
      <w:r w:rsidR="002C663F">
        <w:rPr>
          <w:rFonts w:cs="Times New Roman"/>
        </w:rPr>
        <w:t xml:space="preserve"> stock</w:t>
      </w:r>
      <w:r w:rsidR="008F634F">
        <w:rPr>
          <w:rFonts w:cs="Times New Roman"/>
        </w:rPr>
        <w:t xml:space="preserve"> available for purchase directly through their web shop. </w:t>
      </w: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sz w:val="20"/>
          <w:szCs w:val="20"/>
        </w:rPr>
      </w:pPr>
    </w:p>
    <w:p w:rsidR="008F07FD" w:rsidRPr="005B4743" w:rsidRDefault="008F07FD">
      <w:pPr>
        <w:pStyle w:val="NormalTextOxeon"/>
        <w:rPr>
          <w:rFonts w:cs="Times New Roman"/>
        </w:rPr>
      </w:pPr>
      <w:r w:rsidRPr="005B4743">
        <w:rPr>
          <w:rFonts w:cs="Times New Roman"/>
        </w:rPr>
        <w:t xml:space="preserve">“We are </w:t>
      </w:r>
      <w:r w:rsidR="004C3962">
        <w:rPr>
          <w:rFonts w:cs="Times New Roman"/>
        </w:rPr>
        <w:t xml:space="preserve">excited to add TeXtreme® into our already broad product </w:t>
      </w:r>
      <w:r w:rsidR="002C663F">
        <w:rPr>
          <w:rFonts w:cs="Times New Roman"/>
        </w:rPr>
        <w:t>range;</w:t>
      </w:r>
      <w:r w:rsidR="004C3962">
        <w:rPr>
          <w:rFonts w:cs="Times New Roman"/>
        </w:rPr>
        <w:t xml:space="preserve"> it will serve as the premium </w:t>
      </w:r>
      <w:r w:rsidR="006D6E66">
        <w:rPr>
          <w:rFonts w:cs="Times New Roman"/>
        </w:rPr>
        <w:t>carbon fiber</w:t>
      </w:r>
      <w:r w:rsidR="002C663F">
        <w:rPr>
          <w:rFonts w:cs="Times New Roman"/>
        </w:rPr>
        <w:t xml:space="preserve"> reinforcement</w:t>
      </w:r>
      <w:r w:rsidR="004C3962">
        <w:rPr>
          <w:rFonts w:cs="Times New Roman"/>
        </w:rPr>
        <w:t xml:space="preserve"> </w:t>
      </w:r>
      <w:r w:rsidR="002C663F">
        <w:rPr>
          <w:rFonts w:cs="Times New Roman"/>
        </w:rPr>
        <w:t xml:space="preserve">in our portfolio </w:t>
      </w:r>
      <w:r w:rsidR="004C3962">
        <w:rPr>
          <w:rFonts w:cs="Times New Roman"/>
        </w:rPr>
        <w:t>for people looking for weight savings and performance improvements</w:t>
      </w:r>
      <w:r w:rsidR="003E080A">
        <w:rPr>
          <w:rFonts w:cs="Times New Roman"/>
        </w:rPr>
        <w:t xml:space="preserve">” </w:t>
      </w:r>
      <w:r w:rsidR="005B4743" w:rsidRPr="005B4743">
        <w:rPr>
          <w:rFonts w:cs="Times New Roman"/>
        </w:rPr>
        <w:t>says</w:t>
      </w:r>
      <w:r w:rsidRPr="005B4743">
        <w:rPr>
          <w:rFonts w:cs="Times New Roman"/>
        </w:rPr>
        <w:t xml:space="preserve"> </w:t>
      </w:r>
      <w:r w:rsidR="003E080A">
        <w:rPr>
          <w:rFonts w:cs="Times New Roman"/>
        </w:rPr>
        <w:t>Cory Thorson</w:t>
      </w:r>
      <w:r w:rsidRPr="005B4743">
        <w:rPr>
          <w:rFonts w:cs="Times New Roman"/>
        </w:rPr>
        <w:t xml:space="preserve">, </w:t>
      </w:r>
      <w:r w:rsidR="00337AEF">
        <w:rPr>
          <w:rFonts w:cs="Times New Roman"/>
        </w:rPr>
        <w:t>President, Composite</w:t>
      </w:r>
      <w:r w:rsidRPr="005B4743">
        <w:rPr>
          <w:rFonts w:cs="Times New Roman"/>
        </w:rPr>
        <w:t xml:space="preserve"> </w:t>
      </w:r>
      <w:r w:rsidR="003E080A">
        <w:rPr>
          <w:rFonts w:cs="Times New Roman"/>
        </w:rPr>
        <w:t>Envisions</w:t>
      </w:r>
      <w:r w:rsidRPr="005B4743">
        <w:rPr>
          <w:rFonts w:cs="Times New Roman"/>
        </w:rPr>
        <w:t xml:space="preserve">. </w:t>
      </w:r>
    </w:p>
    <w:p w:rsidR="009D6C36" w:rsidRDefault="008F07FD" w:rsidP="009D6C36">
      <w:pPr>
        <w:pStyle w:val="NormalTextOxeon"/>
        <w:rPr>
          <w:rFonts w:cs="Times New Roman"/>
        </w:rPr>
      </w:pPr>
      <w:r w:rsidRPr="005B4743">
        <w:rPr>
          <w:rFonts w:cs="Times New Roman"/>
        </w:rPr>
        <w:br/>
        <w:t>TeXtreme</w:t>
      </w:r>
      <w:r w:rsidRPr="005B4743">
        <w:rPr>
          <w:rFonts w:cs="Times New Roman"/>
          <w:vertAlign w:val="superscript"/>
        </w:rPr>
        <w:t>®</w:t>
      </w:r>
      <w:r w:rsidRPr="005B4743">
        <w:rPr>
          <w:rFonts w:cs="Times New Roman"/>
        </w:rPr>
        <w:t xml:space="preserve"> Spread Tow carbon reinforcements are a unique kind of composite reinforcement suitable when looking to reduce weight and improve mechanical properties. </w:t>
      </w:r>
      <w:r w:rsidR="007D2CC7">
        <w:rPr>
          <w:rFonts w:cs="Times New Roman"/>
        </w:rPr>
        <w:t>C</w:t>
      </w:r>
      <w:r w:rsidR="007D2CC7" w:rsidRPr="007D2CC7">
        <w:rPr>
          <w:rFonts w:cs="Times New Roman"/>
        </w:rPr>
        <w:t>urrent applications for TeXtreme® involves bicycles, America’s Cup boats, Formula 1/NASCAR cars/Le Mans cars, ice hockey sticks, golf shafts, advanced aerospace parts, etc.</w:t>
      </w:r>
    </w:p>
    <w:p w:rsidR="009D6C36" w:rsidRDefault="009D6C36" w:rsidP="009D6C36">
      <w:pPr>
        <w:pStyle w:val="NormalTextOxeon"/>
        <w:rPr>
          <w:rFonts w:cs="Times New Roman"/>
        </w:rPr>
      </w:pPr>
    </w:p>
    <w:p w:rsidR="00337AEF" w:rsidRDefault="00337AEF" w:rsidP="009D6C36">
      <w:pPr>
        <w:pStyle w:val="NormalTextOxeon"/>
        <w:rPr>
          <w:rFonts w:cs="Times New Roman"/>
        </w:rPr>
      </w:pPr>
    </w:p>
    <w:p w:rsidR="009D6C36" w:rsidRDefault="009D6C36" w:rsidP="009D6C36">
      <w:pPr>
        <w:pStyle w:val="NormalTextOxeon"/>
        <w:rPr>
          <w:rFonts w:cs="Times New Roman"/>
        </w:rPr>
      </w:pPr>
    </w:p>
    <w:p w:rsidR="00F32BF7" w:rsidRPr="005B4743" w:rsidRDefault="00337AEF" w:rsidP="00F32BF7">
      <w:pPr>
        <w:spacing w:after="0"/>
        <w:rPr>
          <w:rFonts w:cs="Times New Roman"/>
          <w:b/>
          <w:bCs/>
          <w:color w:val="000000"/>
          <w:sz w:val="18"/>
          <w:szCs w:val="18"/>
        </w:rPr>
      </w:pPr>
      <w:r>
        <w:rPr>
          <w:rFonts w:cs="Times New Roman"/>
          <w:b/>
          <w:bCs/>
          <w:color w:val="000000"/>
          <w:sz w:val="18"/>
          <w:szCs w:val="18"/>
        </w:rPr>
        <w:t>About Composite</w:t>
      </w:r>
      <w:r w:rsidR="00F32BF7" w:rsidRPr="005B4743">
        <w:rPr>
          <w:rFonts w:cs="Times New Roman"/>
          <w:b/>
          <w:bCs/>
          <w:color w:val="000000"/>
          <w:sz w:val="18"/>
          <w:szCs w:val="18"/>
        </w:rPr>
        <w:t xml:space="preserve"> </w:t>
      </w:r>
      <w:r w:rsidR="007D2CC7">
        <w:rPr>
          <w:rFonts w:cs="Times New Roman"/>
          <w:b/>
          <w:bCs/>
          <w:color w:val="000000"/>
          <w:sz w:val="18"/>
          <w:szCs w:val="18"/>
        </w:rPr>
        <w:t>Envisions</w:t>
      </w:r>
    </w:p>
    <w:p w:rsidR="00337AEF" w:rsidRPr="00337AEF" w:rsidRDefault="00337AEF" w:rsidP="00337AEF">
      <w:pPr>
        <w:pStyle w:val="NormalTextOxeon"/>
        <w:rPr>
          <w:rFonts w:cs="Times New Roman"/>
          <w:sz w:val="18"/>
          <w:szCs w:val="18"/>
          <w:lang w:eastAsia="en-US"/>
        </w:rPr>
      </w:pPr>
      <w:r w:rsidRPr="00337AEF">
        <w:rPr>
          <w:rFonts w:cs="Times New Roman"/>
          <w:sz w:val="18"/>
          <w:szCs w:val="18"/>
          <w:lang w:eastAsia="en-US"/>
        </w:rPr>
        <w:t>We specialize in the composite industry with our main focus on providing high quality, low cost, carbon fiber materials and supplies for the end consumer. We have searched all ends of the globe to provide you with the largest variety of composite materials in North America. Carbon fiber and composites in general are quite expensive to produce, but we have been working with many manufactures that are able to make almost any composites products that you may need at a very reasonable cost.</w:t>
      </w:r>
    </w:p>
    <w:p w:rsidR="007D2CC7" w:rsidRPr="007D2CC7" w:rsidRDefault="007D2CC7" w:rsidP="007D2CC7">
      <w:pPr>
        <w:pStyle w:val="NormalTextOxeon"/>
        <w:rPr>
          <w:rFonts w:cs="Times New Roman"/>
          <w:color w:val="000000"/>
          <w:sz w:val="18"/>
          <w:szCs w:val="18"/>
          <w:lang w:eastAsia="en-US"/>
        </w:rPr>
      </w:pPr>
    </w:p>
    <w:p w:rsidR="008F07FD" w:rsidRDefault="008F07FD">
      <w:pPr>
        <w:pStyle w:val="Normalwebb"/>
        <w:spacing w:before="0" w:beforeAutospacing="0" w:after="0" w:afterAutospacing="0"/>
        <w:rPr>
          <w:rFonts w:cs="Verdana"/>
          <w:sz w:val="18"/>
          <w:szCs w:val="18"/>
        </w:rPr>
      </w:pPr>
      <w:r w:rsidRPr="005B4743">
        <w:rPr>
          <w:rStyle w:val="Stark"/>
          <w:rFonts w:ascii="Verdana" w:hAnsi="Verdana" w:cs="Verdana"/>
          <w:color w:val="000000"/>
          <w:sz w:val="18"/>
          <w:szCs w:val="18"/>
        </w:rPr>
        <w:t>About TeXtreme</w:t>
      </w:r>
      <w:r w:rsidRPr="005B4743">
        <w:rPr>
          <w:rStyle w:val="Stark"/>
          <w:rFonts w:ascii="Verdana" w:hAnsi="Verdana" w:cs="Verdana"/>
          <w:color w:val="000000"/>
          <w:sz w:val="18"/>
          <w:szCs w:val="18"/>
          <w:vertAlign w:val="superscript"/>
        </w:rPr>
        <w:t>®</w:t>
      </w:r>
      <w:r w:rsidRPr="005B4743">
        <w:rPr>
          <w:rFonts w:cs="Verdana"/>
          <w:color w:val="000000"/>
          <w:sz w:val="18"/>
          <w:szCs w:val="18"/>
        </w:rPr>
        <w:br/>
        <w:t>TeXtreme</w:t>
      </w:r>
      <w:r w:rsidRPr="005B4743">
        <w:rPr>
          <w:rFonts w:cs="Verdana"/>
          <w:color w:val="000000"/>
          <w:sz w:val="18"/>
          <w:szCs w:val="18"/>
          <w:vertAlign w:val="superscript"/>
        </w:rPr>
        <w:t>®</w:t>
      </w:r>
      <w:r w:rsidRPr="005B4743">
        <w:rPr>
          <w:rFonts w:cs="Verdana"/>
          <w:color w:val="000000"/>
          <w:sz w:val="18"/>
          <w:szCs w:val="18"/>
        </w:rPr>
        <w:t xml:space="preserve"> Spread Tow reinforcements is the ultimate choice for making ultra light composites. TeXtreme</w:t>
      </w:r>
      <w:r w:rsidRPr="005B4743">
        <w:rPr>
          <w:rFonts w:cs="Verdana"/>
          <w:color w:val="000000"/>
          <w:sz w:val="18"/>
          <w:szCs w:val="18"/>
          <w:vertAlign w:val="superscript"/>
        </w:rPr>
        <w:t>®</w:t>
      </w:r>
      <w:r w:rsidRPr="005B4743">
        <w:rPr>
          <w:rFonts w:cs="Verdana"/>
          <w:color w:val="000000"/>
          <w:sz w:val="18"/>
          <w:szCs w:val="18"/>
        </w:rPr>
        <w:t xml:space="preserve"> Technology is flexible and tow-size independent which enables development of optimized reinforcement solutions tailor-made for specific application needs. </w:t>
      </w:r>
      <w:r w:rsidRPr="005B4743">
        <w:rPr>
          <w:rFonts w:cs="Verdana"/>
          <w:sz w:val="18"/>
          <w:szCs w:val="18"/>
        </w:rPr>
        <w:t>Utilization of TeXtreme</w:t>
      </w:r>
      <w:r w:rsidRPr="005B4743">
        <w:rPr>
          <w:rFonts w:cs="Verdana"/>
          <w:sz w:val="18"/>
          <w:szCs w:val="18"/>
          <w:vertAlign w:val="superscript"/>
        </w:rPr>
        <w:t>®</w:t>
      </w:r>
      <w:r w:rsidRPr="005B4743">
        <w:rPr>
          <w:rFonts w:cs="Verdana"/>
          <w:sz w:val="18"/>
          <w:szCs w:val="18"/>
        </w:rPr>
        <w:t xml:space="preserve"> Spread Tow carbon fabrics and carbon UD tapes by manufacturers of advanced aerospace, industrial and sports products confirms that 20-30% lighter composite parts can be produced with improved mechanical properties and superior surface smoothness. </w:t>
      </w:r>
    </w:p>
    <w:p w:rsidR="007D2CC7" w:rsidRPr="005B4743" w:rsidRDefault="007D2CC7">
      <w:pPr>
        <w:pStyle w:val="Normalwebb"/>
        <w:spacing w:before="0" w:beforeAutospacing="0" w:after="0" w:afterAutospacing="0"/>
        <w:rPr>
          <w:rFonts w:cs="Verdana"/>
          <w:color w:val="000000"/>
          <w:sz w:val="18"/>
          <w:szCs w:val="18"/>
        </w:rPr>
      </w:pPr>
    </w:p>
    <w:p w:rsidR="008F07FD" w:rsidRDefault="008F07FD">
      <w:pPr>
        <w:spacing w:after="0"/>
        <w:rPr>
          <w:rFonts w:cs="Times New Roman"/>
          <w:color w:val="000000"/>
          <w:sz w:val="18"/>
          <w:szCs w:val="18"/>
        </w:rPr>
      </w:pPr>
      <w:r w:rsidRPr="005B4743">
        <w:rPr>
          <w:rFonts w:cs="Times New Roman"/>
          <w:color w:val="000000"/>
          <w:sz w:val="18"/>
          <w:szCs w:val="18"/>
        </w:rPr>
        <w:t>TeXtreme</w:t>
      </w:r>
      <w:r w:rsidRPr="005B4743">
        <w:rPr>
          <w:rFonts w:cs="Times New Roman"/>
          <w:color w:val="000000"/>
          <w:sz w:val="18"/>
          <w:szCs w:val="18"/>
          <w:vertAlign w:val="superscript"/>
        </w:rPr>
        <w:t>®</w:t>
      </w:r>
      <w:r w:rsidRPr="005B4743">
        <w:rPr>
          <w:rFonts w:cs="Times New Roman"/>
          <w:color w:val="000000"/>
          <w:sz w:val="18"/>
          <w:szCs w:val="18"/>
        </w:rPr>
        <w:t xml:space="preserve"> is a registered trademark owned by Oxeon AB. Founded in 2003, Oxeon has quickly established itself as the market leader in Spread Tow reinforcements with its products marketed under the brand name TeXtreme</w:t>
      </w:r>
      <w:r w:rsidRPr="005B4743">
        <w:rPr>
          <w:rFonts w:cs="Times New Roman"/>
          <w:color w:val="000000"/>
          <w:sz w:val="18"/>
          <w:szCs w:val="18"/>
          <w:vertAlign w:val="superscript"/>
        </w:rPr>
        <w:t>®</w:t>
      </w:r>
      <w:r w:rsidRPr="005B4743">
        <w:rPr>
          <w:rFonts w:cs="Times New Roman"/>
          <w:color w:val="000000"/>
          <w:sz w:val="18"/>
          <w:szCs w:val="18"/>
        </w:rPr>
        <w:t>.</w:t>
      </w:r>
    </w:p>
    <w:p w:rsidR="009D6C36" w:rsidRDefault="009D6C36">
      <w:pPr>
        <w:spacing w:after="0"/>
        <w:rPr>
          <w:rFonts w:cs="Times New Roman"/>
          <w:color w:val="000000"/>
          <w:sz w:val="18"/>
          <w:szCs w:val="18"/>
        </w:rPr>
      </w:pPr>
    </w:p>
    <w:p w:rsidR="00F32BF7" w:rsidRPr="005B4743" w:rsidRDefault="00F32BF7">
      <w:pPr>
        <w:spacing w:after="0"/>
        <w:rPr>
          <w:rFonts w:cs="Times New Roman"/>
          <w:color w:val="000000"/>
          <w:sz w:val="18"/>
          <w:szCs w:val="18"/>
        </w:rPr>
      </w:pPr>
    </w:p>
    <w:p w:rsidR="008F07FD" w:rsidRPr="005B4743" w:rsidRDefault="008F07FD">
      <w:pPr>
        <w:pStyle w:val="NormalTextOxeon"/>
        <w:rPr>
          <w:rFonts w:cs="Times New Roman"/>
          <w:sz w:val="18"/>
          <w:szCs w:val="18"/>
        </w:rPr>
      </w:pPr>
      <w:r w:rsidRPr="005B4743">
        <w:rPr>
          <w:rFonts w:cs="Times New Roman"/>
          <w:sz w:val="18"/>
          <w:szCs w:val="18"/>
        </w:rPr>
        <w:t>For press statements, please contact:</w:t>
      </w:r>
      <w:r w:rsidRPr="005B4743">
        <w:rPr>
          <w:rFonts w:cs="Times New Roman"/>
          <w:sz w:val="18"/>
          <w:szCs w:val="18"/>
        </w:rPr>
        <w:tab/>
      </w:r>
      <w:r w:rsidRPr="005B4743">
        <w:rPr>
          <w:rFonts w:cs="Times New Roman"/>
          <w:sz w:val="18"/>
          <w:szCs w:val="18"/>
        </w:rPr>
        <w:tab/>
      </w:r>
      <w:r w:rsidRPr="005B4743">
        <w:rPr>
          <w:rFonts w:cs="Times New Roman"/>
          <w:sz w:val="18"/>
          <w:szCs w:val="18"/>
        </w:rPr>
        <w:tab/>
        <w:t xml:space="preserve">For press </w:t>
      </w:r>
      <w:r w:rsidR="007D2CC7">
        <w:rPr>
          <w:rFonts w:cs="Times New Roman"/>
          <w:sz w:val="18"/>
          <w:szCs w:val="18"/>
        </w:rPr>
        <w:t>statements</w:t>
      </w:r>
      <w:r w:rsidRPr="005B4743">
        <w:rPr>
          <w:rFonts w:cs="Times New Roman"/>
          <w:sz w:val="18"/>
          <w:szCs w:val="18"/>
        </w:rPr>
        <w:t>, please contact:</w:t>
      </w:r>
    </w:p>
    <w:p w:rsidR="008F07FD" w:rsidRPr="005B4743" w:rsidRDefault="008F07FD">
      <w:pPr>
        <w:pStyle w:val="NormalTextOxeon"/>
        <w:rPr>
          <w:rFonts w:cs="Times New Roman"/>
          <w:sz w:val="18"/>
          <w:szCs w:val="18"/>
        </w:rPr>
      </w:pPr>
    </w:p>
    <w:p w:rsidR="00D5518C" w:rsidRPr="00D5518C" w:rsidRDefault="00D5518C" w:rsidP="00D5518C">
      <w:pPr>
        <w:pStyle w:val="NormalTextOxeon"/>
        <w:rPr>
          <w:rFonts w:cs="Times New Roman"/>
          <w:sz w:val="18"/>
          <w:szCs w:val="18"/>
        </w:rPr>
      </w:pPr>
      <w:r w:rsidRPr="00D5518C">
        <w:rPr>
          <w:rFonts w:cs="Times New Roman"/>
          <w:sz w:val="18"/>
          <w:szCs w:val="18"/>
        </w:rPr>
        <w:t xml:space="preserve">Andreas Martsman </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sidR="007D2CC7">
        <w:rPr>
          <w:rFonts w:cs="Times New Roman"/>
          <w:sz w:val="18"/>
          <w:szCs w:val="18"/>
        </w:rPr>
        <w:t>Cory Thorson</w:t>
      </w:r>
      <w:r w:rsidRPr="00D5518C">
        <w:rPr>
          <w:rFonts w:cs="Times New Roman"/>
          <w:sz w:val="18"/>
          <w:szCs w:val="18"/>
        </w:rPr>
        <w:t>,</w:t>
      </w:r>
    </w:p>
    <w:p w:rsidR="00D5518C" w:rsidRPr="00D5518C" w:rsidRDefault="00D5518C" w:rsidP="00D5518C">
      <w:pPr>
        <w:pStyle w:val="NormalTextOxeon"/>
        <w:rPr>
          <w:rFonts w:cs="Times New Roman"/>
          <w:sz w:val="18"/>
          <w:szCs w:val="18"/>
        </w:rPr>
      </w:pPr>
      <w:r w:rsidRPr="00D5518C">
        <w:rPr>
          <w:rFonts w:cs="Times New Roman"/>
          <w:sz w:val="18"/>
          <w:szCs w:val="18"/>
        </w:rPr>
        <w:t xml:space="preserve">Vice President – Marketing &amp; Sales </w:t>
      </w:r>
      <w:r w:rsidRPr="00D5518C">
        <w:rPr>
          <w:rFonts w:cs="Times New Roman"/>
          <w:sz w:val="18"/>
          <w:szCs w:val="18"/>
        </w:rPr>
        <w:tab/>
      </w:r>
      <w:r w:rsidRPr="00D5518C">
        <w:rPr>
          <w:rFonts w:cs="Times New Roman"/>
          <w:sz w:val="18"/>
          <w:szCs w:val="18"/>
        </w:rPr>
        <w:tab/>
      </w:r>
      <w:r w:rsidRPr="00D5518C">
        <w:rPr>
          <w:rFonts w:cs="Times New Roman"/>
          <w:sz w:val="18"/>
          <w:szCs w:val="18"/>
        </w:rPr>
        <w:tab/>
      </w:r>
      <w:r w:rsidR="00337AEF">
        <w:rPr>
          <w:rFonts w:cs="Times New Roman"/>
          <w:sz w:val="18"/>
          <w:szCs w:val="18"/>
        </w:rPr>
        <w:t xml:space="preserve">President </w:t>
      </w:r>
      <w:r w:rsidR="00337AEF">
        <w:rPr>
          <w:rFonts w:cs="Times New Roman"/>
          <w:sz w:val="18"/>
          <w:szCs w:val="18"/>
        </w:rPr>
        <w:br/>
        <w:t xml:space="preserve">Oxeon AB </w:t>
      </w:r>
      <w:r w:rsidR="00337AEF">
        <w:rPr>
          <w:rFonts w:cs="Times New Roman"/>
          <w:sz w:val="18"/>
          <w:szCs w:val="18"/>
        </w:rPr>
        <w:tab/>
      </w:r>
      <w:r w:rsidR="00337AEF">
        <w:rPr>
          <w:rFonts w:cs="Times New Roman"/>
          <w:sz w:val="18"/>
          <w:szCs w:val="18"/>
        </w:rPr>
        <w:tab/>
      </w:r>
      <w:r w:rsidR="00337AEF">
        <w:rPr>
          <w:rFonts w:cs="Times New Roman"/>
          <w:sz w:val="18"/>
          <w:szCs w:val="18"/>
        </w:rPr>
        <w:tab/>
      </w:r>
      <w:r w:rsidR="00337AEF">
        <w:rPr>
          <w:rFonts w:cs="Times New Roman"/>
          <w:sz w:val="18"/>
          <w:szCs w:val="18"/>
        </w:rPr>
        <w:tab/>
      </w:r>
      <w:r w:rsidR="00337AEF">
        <w:rPr>
          <w:rFonts w:cs="Times New Roman"/>
          <w:sz w:val="18"/>
          <w:szCs w:val="18"/>
        </w:rPr>
        <w:tab/>
      </w:r>
      <w:r w:rsidR="00337AEF">
        <w:rPr>
          <w:rFonts w:cs="Times New Roman"/>
          <w:sz w:val="18"/>
          <w:szCs w:val="18"/>
        </w:rPr>
        <w:tab/>
        <w:t>Composite</w:t>
      </w:r>
      <w:r w:rsidRPr="00D5518C">
        <w:rPr>
          <w:rFonts w:cs="Times New Roman"/>
          <w:sz w:val="18"/>
          <w:szCs w:val="18"/>
        </w:rPr>
        <w:t xml:space="preserve"> </w:t>
      </w:r>
      <w:r w:rsidR="007D2CC7">
        <w:rPr>
          <w:rFonts w:cs="Times New Roman"/>
          <w:sz w:val="18"/>
          <w:szCs w:val="18"/>
        </w:rPr>
        <w:t>Envisions LLC</w:t>
      </w:r>
    </w:p>
    <w:p w:rsidR="00D5518C" w:rsidRPr="00D5518C" w:rsidRDefault="00D5518C" w:rsidP="00D5518C">
      <w:pPr>
        <w:pStyle w:val="NormalTextOxeon"/>
        <w:rPr>
          <w:rFonts w:cs="Times New Roman"/>
          <w:sz w:val="18"/>
          <w:szCs w:val="18"/>
        </w:rPr>
      </w:pPr>
      <w:r w:rsidRPr="00D5518C">
        <w:rPr>
          <w:rFonts w:cs="Times New Roman"/>
          <w:sz w:val="18"/>
          <w:szCs w:val="18"/>
        </w:rPr>
        <w:t xml:space="preserve">Tel: +46 33 340 18 01 </w:t>
      </w:r>
      <w:r w:rsidRPr="00D5518C">
        <w:rPr>
          <w:rFonts w:cs="Times New Roman"/>
          <w:sz w:val="18"/>
          <w:szCs w:val="18"/>
        </w:rPr>
        <w:tab/>
      </w:r>
      <w:r w:rsidRPr="00D5518C">
        <w:rPr>
          <w:rFonts w:cs="Times New Roman"/>
          <w:sz w:val="18"/>
          <w:szCs w:val="18"/>
        </w:rPr>
        <w:tab/>
      </w:r>
      <w:r w:rsidRPr="00D5518C">
        <w:rPr>
          <w:rFonts w:cs="Times New Roman"/>
          <w:sz w:val="18"/>
          <w:szCs w:val="18"/>
        </w:rPr>
        <w:tab/>
      </w:r>
      <w:r w:rsidRPr="00D5518C">
        <w:rPr>
          <w:rFonts w:cs="Times New Roman"/>
          <w:sz w:val="18"/>
          <w:szCs w:val="18"/>
        </w:rPr>
        <w:tab/>
      </w:r>
      <w:r w:rsidRPr="00D5518C">
        <w:rPr>
          <w:rFonts w:cs="Times New Roman"/>
          <w:sz w:val="18"/>
          <w:szCs w:val="18"/>
        </w:rPr>
        <w:tab/>
        <w:t>Tel: +1</w:t>
      </w:r>
      <w:r w:rsidR="007D2CC7">
        <w:rPr>
          <w:rFonts w:cs="Times New Roman"/>
          <w:sz w:val="18"/>
          <w:szCs w:val="18"/>
        </w:rPr>
        <w:t xml:space="preserve"> 715 842 </w:t>
      </w:r>
      <w:r w:rsidR="007D2CC7" w:rsidRPr="007D2CC7">
        <w:rPr>
          <w:rFonts w:cs="Times New Roman"/>
          <w:sz w:val="18"/>
          <w:szCs w:val="18"/>
        </w:rPr>
        <w:t>01</w:t>
      </w:r>
      <w:bookmarkStart w:id="0" w:name="_GoBack"/>
      <w:bookmarkEnd w:id="0"/>
      <w:r w:rsidR="007D2CC7" w:rsidRPr="007D2CC7">
        <w:rPr>
          <w:rFonts w:cs="Times New Roman"/>
          <w:sz w:val="18"/>
          <w:szCs w:val="18"/>
        </w:rPr>
        <w:t>01</w:t>
      </w:r>
    </w:p>
    <w:p w:rsidR="007D2CC7" w:rsidRPr="008F634F" w:rsidRDefault="00D5518C" w:rsidP="00D5518C">
      <w:pPr>
        <w:pStyle w:val="NormalTextOxeon"/>
        <w:rPr>
          <w:rFonts w:cs="Times New Roman"/>
          <w:sz w:val="18"/>
          <w:szCs w:val="18"/>
          <w:u w:val="single"/>
        </w:rPr>
      </w:pPr>
      <w:r w:rsidRPr="00D5518C">
        <w:rPr>
          <w:rFonts w:cs="Times New Roman"/>
          <w:sz w:val="18"/>
          <w:szCs w:val="18"/>
        </w:rPr>
        <w:t xml:space="preserve">E-mail: </w:t>
      </w:r>
      <w:hyperlink r:id="rId8" w:history="1">
        <w:r w:rsidRPr="00D5518C">
          <w:rPr>
            <w:rStyle w:val="Hyperlnk"/>
            <w:rFonts w:ascii="Verdana" w:hAnsi="Verdana"/>
            <w:color w:val="auto"/>
            <w:sz w:val="18"/>
            <w:szCs w:val="18"/>
          </w:rPr>
          <w:t>andreas.martsman@textreme.com</w:t>
        </w:r>
      </w:hyperlink>
      <w:r w:rsidRPr="00D5518C">
        <w:rPr>
          <w:rFonts w:cs="Times New Roman"/>
          <w:sz w:val="18"/>
          <w:szCs w:val="18"/>
        </w:rPr>
        <w:t xml:space="preserve"> </w:t>
      </w:r>
      <w:r w:rsidRPr="00D5518C">
        <w:rPr>
          <w:rFonts w:cs="Times New Roman"/>
          <w:sz w:val="18"/>
          <w:szCs w:val="18"/>
        </w:rPr>
        <w:tab/>
      </w:r>
      <w:r w:rsidRPr="00D5518C">
        <w:rPr>
          <w:rFonts w:cs="Times New Roman"/>
          <w:sz w:val="18"/>
          <w:szCs w:val="18"/>
        </w:rPr>
        <w:tab/>
        <w:t xml:space="preserve">E-mail: </w:t>
      </w:r>
      <w:r w:rsidR="007D2CC7" w:rsidRPr="007D2CC7">
        <w:rPr>
          <w:rFonts w:cs="Times New Roman"/>
          <w:sz w:val="18"/>
          <w:szCs w:val="18"/>
          <w:u w:val="single"/>
        </w:rPr>
        <w:t>cthorson@compositeenvisions.com</w:t>
      </w:r>
    </w:p>
    <w:sectPr w:rsidR="007D2CC7" w:rsidRPr="008F634F" w:rsidSect="008F07FD">
      <w:headerReference w:type="default" r:id="rId9"/>
      <w:footerReference w:type="default" r:id="rId10"/>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7FD" w:rsidRDefault="008F07FD">
      <w:pPr>
        <w:rPr>
          <w:rFonts w:ascii="Times New Roman" w:hAnsi="Times New Roman" w:cs="Times New Roman"/>
        </w:rPr>
      </w:pPr>
      <w:r>
        <w:rPr>
          <w:rFonts w:ascii="Times New Roman" w:hAnsi="Times New Roman" w:cs="Times New Roman"/>
        </w:rPr>
        <w:separator/>
      </w:r>
    </w:p>
  </w:endnote>
  <w:endnote w:type="continuationSeparator" w:id="0">
    <w:p w:rsidR="008F07FD" w:rsidRDefault="008F07F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8F07FD">
    <w:pPr>
      <w:rPr>
        <w:rFonts w:ascii="Times New Roman" w:hAnsi="Times New Roman" w:cs="Times New Roman"/>
      </w:rPr>
    </w:pPr>
  </w:p>
  <w:tbl>
    <w:tblPr>
      <w:tblW w:w="0" w:type="auto"/>
      <w:tblInd w:w="-106" w:type="dxa"/>
      <w:tblLook w:val="0000" w:firstRow="0" w:lastRow="0" w:firstColumn="0" w:lastColumn="0" w:noHBand="0" w:noVBand="0"/>
    </w:tblPr>
    <w:tblGrid>
      <w:gridCol w:w="4960"/>
      <w:gridCol w:w="4961"/>
    </w:tblGrid>
    <w:tr w:rsidR="008F07FD">
      <w:trPr>
        <w:trHeight w:hRule="exact" w:val="159"/>
      </w:trPr>
      <w:tc>
        <w:tcPr>
          <w:tcW w:w="4960" w:type="dxa"/>
          <w:tcBorders>
            <w:top w:val="nil"/>
            <w:left w:val="nil"/>
            <w:bottom w:val="nil"/>
            <w:right w:val="nil"/>
          </w:tcBorders>
        </w:tcPr>
        <w:p w:rsidR="008F07FD" w:rsidRDefault="008F07FD">
          <w:pPr>
            <w:pStyle w:val="Normal1"/>
            <w:rPr>
              <w:rFonts w:ascii="Verdana" w:hAnsi="Verdana" w:cs="Verdana"/>
              <w:sz w:val="10"/>
              <w:szCs w:val="10"/>
            </w:rPr>
          </w:pPr>
          <w:r>
            <w:rPr>
              <w:rFonts w:ascii="Verdana" w:hAnsi="Verdana" w:cs="Verdana"/>
              <w:sz w:val="10"/>
              <w:szCs w:val="10"/>
            </w:rPr>
            <w:t>Doc.No: COMFO05 v1.3</w:t>
          </w:r>
        </w:p>
      </w:tc>
      <w:tc>
        <w:tcPr>
          <w:tcW w:w="4961" w:type="dxa"/>
          <w:tcBorders>
            <w:top w:val="nil"/>
            <w:left w:val="nil"/>
            <w:bottom w:val="nil"/>
            <w:right w:val="nil"/>
          </w:tcBorders>
        </w:tcPr>
        <w:p w:rsidR="008F07FD" w:rsidRDefault="008F07FD">
          <w:pPr>
            <w:pStyle w:val="Normal1"/>
            <w:jc w:val="right"/>
            <w:rPr>
              <w:rFonts w:ascii="Verdana" w:hAnsi="Verdana" w:cs="Verdana"/>
              <w:sz w:val="10"/>
              <w:szCs w:val="10"/>
              <w:lang w:val="en-GB"/>
            </w:rPr>
          </w:pPr>
          <w:r>
            <w:rPr>
              <w:rFonts w:ascii="Verdana" w:hAnsi="Verdana" w:cs="Verdana"/>
              <w:sz w:val="10"/>
              <w:szCs w:val="10"/>
              <w:lang w:val="en-GB"/>
            </w:rPr>
            <w:t>Template no. COMF003 v1.3</w:t>
          </w:r>
        </w:p>
        <w:p w:rsidR="008F07FD" w:rsidRDefault="008F07FD">
          <w:pPr>
            <w:pStyle w:val="Normal1"/>
            <w:jc w:val="right"/>
            <w:rPr>
              <w:rFonts w:ascii="Verdana" w:hAnsi="Verdana" w:cs="Verdana"/>
              <w:sz w:val="10"/>
              <w:szCs w:val="10"/>
            </w:rPr>
          </w:pPr>
        </w:p>
      </w:tc>
    </w:tr>
  </w:tbl>
  <w:p w:rsidR="008F07FD" w:rsidRDefault="005B4743">
    <w:pPr>
      <w:pStyle w:val="Normal1"/>
      <w:jc w:val="center"/>
      <w:rPr>
        <w:rFonts w:ascii="Verdana" w:hAnsi="Verdana" w:cs="Verdana"/>
        <w:sz w:val="14"/>
        <w:szCs w:val="14"/>
      </w:rPr>
    </w:pPr>
    <w:r>
      <w:rPr>
        <w:noProof/>
        <w:lang w:val="sv-S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6223000" cy="0"/>
              <wp:effectExtent l="9525" t="8255" r="6350" b="10795"/>
              <wp:wrapNone/>
              <wp:docPr id="1"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" strokeweight=".3pt"/>
          </w:pict>
        </mc:Fallback>
      </mc:AlternateContent>
    </w:r>
  </w:p>
  <w:p w:rsidR="008F07FD" w:rsidRDefault="008F07FD">
    <w:pPr>
      <w:pStyle w:val="Normal1"/>
      <w:rPr>
        <w:rFonts w:ascii="Verdana" w:hAnsi="Verdana" w:cs="Verdana"/>
        <w:sz w:val="14"/>
        <w:szCs w:val="14"/>
      </w:rPr>
    </w:pPr>
  </w:p>
  <w:p w:rsidR="008F07FD" w:rsidRDefault="008F07FD">
    <w:pPr>
      <w:pStyle w:val="Normal1"/>
      <w:jc w:val="center"/>
      <w:rPr>
        <w:rFonts w:ascii="Verdana" w:hAnsi="Verdana" w:cs="Verdana"/>
        <w:sz w:val="14"/>
        <w:szCs w:val="14"/>
        <w:lang w:val="sv-SE"/>
      </w:rPr>
    </w:pPr>
    <w:r>
      <w:rPr>
        <w:rFonts w:ascii="Verdana" w:hAnsi="Verdana" w:cs="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7FD" w:rsidRDefault="008F07FD">
      <w:pPr>
        <w:rPr>
          <w:rFonts w:ascii="Times New Roman" w:hAnsi="Times New Roman" w:cs="Times New Roman"/>
        </w:rPr>
      </w:pPr>
      <w:r>
        <w:rPr>
          <w:rFonts w:ascii="Times New Roman" w:hAnsi="Times New Roman" w:cs="Times New Roman"/>
        </w:rPr>
        <w:separator/>
      </w:r>
    </w:p>
  </w:footnote>
  <w:footnote w:type="continuationSeparator" w:id="0">
    <w:p w:rsidR="008F07FD" w:rsidRDefault="008F07F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5B4743">
    <w:pPr>
      <w:pStyle w:val="Sidhuvud"/>
      <w:jc w:val="right"/>
      <w:rPr>
        <w:sz w:val="14"/>
        <w:szCs w:val="14"/>
      </w:rPr>
    </w:pPr>
    <w:r>
      <w:rPr>
        <w:noProof/>
      </w:rPr>
      <w:drawing>
        <wp:anchor distT="0" distB="0" distL="114300" distR="114300" simplePos="0" relativeHeight="251660288" behindDoc="1" locked="0" layoutInCell="1" allowOverlap="1">
          <wp:simplePos x="0" y="0"/>
          <wp:positionH relativeFrom="column">
            <wp:posOffset>-14605</wp:posOffset>
          </wp:positionH>
          <wp:positionV relativeFrom="paragraph">
            <wp:posOffset>-170815</wp:posOffset>
          </wp:positionV>
          <wp:extent cx="2868930" cy="280670"/>
          <wp:effectExtent l="0" t="0" r="7620" b="508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930" cy="280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154305</wp:posOffset>
              </wp:positionV>
              <wp:extent cx="6223000" cy="0"/>
              <wp:effectExtent l="9525" t="11430" r="6350" b="7620"/>
              <wp:wrapNone/>
              <wp:docPr id="2"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" strokeweight=".3pt">
              <o:lock v:ext="edit" shapetype="f"/>
            </v:line>
          </w:pict>
        </mc:Fallback>
      </mc:AlternateContent>
    </w:r>
    <w:r w:rsidR="008F07FD">
      <w:rPr>
        <w:sz w:val="14"/>
        <w:szCs w:val="14"/>
      </w:rPr>
      <w:tab/>
    </w:r>
    <w:r w:rsidR="008F07FD">
      <w:rPr>
        <w:sz w:val="14"/>
        <w:szCs w:val="14"/>
      </w:rPr>
      <w:tab/>
    </w:r>
  </w:p>
  <w:p w:rsidR="008F07FD" w:rsidRDefault="008F07FD">
    <w:pPr>
      <w:pStyle w:val="Sidhuvud"/>
      <w:jc w:val="right"/>
      <w:rPr>
        <w:sz w:val="14"/>
        <w:szCs w:val="14"/>
      </w:rPr>
    </w:pPr>
  </w:p>
  <w:p w:rsidR="008F07FD" w:rsidRDefault="008F07FD">
    <w:pPr>
      <w:pStyle w:val="Sidhuvud"/>
      <w:jc w:val="right"/>
      <w:rPr>
        <w:sz w:val="14"/>
        <w:szCs w:val="14"/>
      </w:rPr>
    </w:pPr>
  </w:p>
  <w:p w:rsidR="008F07FD" w:rsidRDefault="008F07FD">
    <w:pPr>
      <w:spacing w:after="0"/>
      <w:rPr>
        <w:rFonts w:ascii="Times New Roman" w:hAnsi="Times New Roman" w:cs="Times New Roman"/>
        <w:sz w:val="18"/>
        <w:szCs w:val="18"/>
      </w:rPr>
    </w:pPr>
    <w:r>
      <w:rPr>
        <w:rFonts w:ascii="Times New Roman" w:hAnsi="Times New Roman" w:cs="Times New Roman"/>
        <w:sz w:val="18"/>
        <w:szCs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E"/>
    <w:multiLevelType w:val="singleLevel"/>
    <w:tmpl w:val="4ED012D0"/>
    <w:lvl w:ilvl="0">
      <w:start w:val="1"/>
      <w:numFmt w:val="decimal"/>
      <w:pStyle w:val="Level4Title4Oxeon"/>
      <w:lvlText w:val="%1."/>
      <w:lvlJc w:val="left"/>
      <w:pPr>
        <w:tabs>
          <w:tab w:val="num" w:pos="926"/>
        </w:tabs>
        <w:ind w:left="926" w:hanging="360"/>
      </w:pPr>
      <w:rPr>
        <w:rFonts w:ascii="Times New Roman" w:hAnsi="Times New Roman" w:cs="Times New Roman"/>
      </w:rPr>
    </w:lvl>
  </w:abstractNum>
  <w:abstractNum w:abstractNumId="2">
    <w:nsid w:val="111879A7"/>
    <w:multiLevelType w:val="multilevel"/>
    <w:tmpl w:val="7652B2D4"/>
    <w:name w:val="Oxeon Sequential"/>
    <w:lvl w:ilvl="0">
      <w:start w:val="1"/>
      <w:numFmt w:val="decimal"/>
      <w:lvlText w:val="%1."/>
      <w:lvlJc w:val="left"/>
      <w:pPr>
        <w:ind w:left="720" w:hanging="360"/>
      </w:pPr>
      <w:rPr>
        <w:rFonts w:ascii="Verdana" w:hAnsi="Verdana" w:cs="Verdana" w:hint="default"/>
      </w:rPr>
    </w:lvl>
    <w:lvl w:ilvl="1">
      <w:start w:val="1"/>
      <w:numFmt w:val="decimal"/>
      <w:lvlText w:val="%2)"/>
      <w:lvlJc w:val="left"/>
      <w:pPr>
        <w:ind w:left="1440" w:hanging="360"/>
      </w:pPr>
      <w:rPr>
        <w:rFonts w:ascii="Verdana" w:hAnsi="Verdana" w:cs="Verdana" w:hint="default"/>
      </w:rPr>
    </w:lvl>
    <w:lvl w:ilvl="2">
      <w:start w:val="1"/>
      <w:numFmt w:val="lowerRoman"/>
      <w:lvlText w:val="%3."/>
      <w:lvlJc w:val="right"/>
      <w:pPr>
        <w:ind w:left="2160" w:hanging="180"/>
      </w:pPr>
      <w:rPr>
        <w:rFonts w:ascii="Times New Roman" w:hAnsi="Times New Roman" w:cs="Times New Roman" w:hint="default"/>
      </w:rPr>
    </w:lvl>
    <w:lvl w:ilvl="3">
      <w:start w:val="1"/>
      <w:numFmt w:val="lowerRoman"/>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26D7397B"/>
    <w:multiLevelType w:val="hybridMultilevel"/>
    <w:tmpl w:val="A1D4A9C0"/>
    <w:name w:val="Oxeon Sequential22222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4">
    <w:nsid w:val="2C3238AC"/>
    <w:multiLevelType w:val="hybridMultilevel"/>
    <w:tmpl w:val="E1AAF44A"/>
    <w:name w:val="Oxeon Sequential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5">
    <w:nsid w:val="300B3FCB"/>
    <w:multiLevelType w:val="hybridMultilevel"/>
    <w:tmpl w:val="318E8D2E"/>
    <w:name w:val="Oxeon Sequential22222222"/>
    <w:lvl w:ilvl="0" w:tplc="041D0017">
      <w:start w:val="1"/>
      <w:numFmt w:val="lowerLetter"/>
      <w:lvlText w:val="%1)"/>
      <w:lvlJc w:val="left"/>
      <w:pPr>
        <w:ind w:left="1080" w:hanging="360"/>
      </w:pPr>
      <w:rPr>
        <w:rFonts w:ascii="Times New Roman" w:hAnsi="Times New Roman" w:cs="Times New Roman"/>
      </w:rPr>
    </w:lvl>
    <w:lvl w:ilvl="1" w:tplc="041D0019">
      <w:start w:val="1"/>
      <w:numFmt w:val="lowerLetter"/>
      <w:lvlText w:val="%2."/>
      <w:lvlJc w:val="left"/>
      <w:pPr>
        <w:ind w:left="1800" w:hanging="360"/>
      </w:pPr>
      <w:rPr>
        <w:rFonts w:ascii="Times New Roman" w:hAnsi="Times New Roman" w:cs="Times New Roman"/>
      </w:rPr>
    </w:lvl>
    <w:lvl w:ilvl="2" w:tplc="041D001B">
      <w:start w:val="1"/>
      <w:numFmt w:val="lowerRoman"/>
      <w:lvlText w:val="%3."/>
      <w:lvlJc w:val="right"/>
      <w:pPr>
        <w:ind w:left="2520" w:hanging="180"/>
      </w:pPr>
      <w:rPr>
        <w:rFonts w:ascii="Times New Roman" w:hAnsi="Times New Roman" w:cs="Times New Roman"/>
      </w:rPr>
    </w:lvl>
    <w:lvl w:ilvl="3" w:tplc="041D000F">
      <w:start w:val="1"/>
      <w:numFmt w:val="decimal"/>
      <w:lvlText w:val="%4."/>
      <w:lvlJc w:val="left"/>
      <w:pPr>
        <w:ind w:left="3240" w:hanging="360"/>
      </w:pPr>
      <w:rPr>
        <w:rFonts w:ascii="Times New Roman" w:hAnsi="Times New Roman" w:cs="Times New Roman"/>
      </w:rPr>
    </w:lvl>
    <w:lvl w:ilvl="4" w:tplc="041D0019">
      <w:start w:val="1"/>
      <w:numFmt w:val="lowerLetter"/>
      <w:lvlText w:val="%5."/>
      <w:lvlJc w:val="left"/>
      <w:pPr>
        <w:ind w:left="3960" w:hanging="360"/>
      </w:pPr>
      <w:rPr>
        <w:rFonts w:ascii="Times New Roman" w:hAnsi="Times New Roman" w:cs="Times New Roman"/>
      </w:rPr>
    </w:lvl>
    <w:lvl w:ilvl="5" w:tplc="041D001B">
      <w:start w:val="1"/>
      <w:numFmt w:val="lowerRoman"/>
      <w:lvlText w:val="%6."/>
      <w:lvlJc w:val="right"/>
      <w:pPr>
        <w:ind w:left="4680" w:hanging="180"/>
      </w:pPr>
      <w:rPr>
        <w:rFonts w:ascii="Times New Roman" w:hAnsi="Times New Roman" w:cs="Times New Roman"/>
      </w:rPr>
    </w:lvl>
    <w:lvl w:ilvl="6" w:tplc="041D000F">
      <w:start w:val="1"/>
      <w:numFmt w:val="decimal"/>
      <w:lvlText w:val="%7."/>
      <w:lvlJc w:val="left"/>
      <w:pPr>
        <w:ind w:left="5400" w:hanging="360"/>
      </w:pPr>
      <w:rPr>
        <w:rFonts w:ascii="Times New Roman" w:hAnsi="Times New Roman" w:cs="Times New Roman"/>
      </w:rPr>
    </w:lvl>
    <w:lvl w:ilvl="7" w:tplc="041D0019">
      <w:start w:val="1"/>
      <w:numFmt w:val="lowerLetter"/>
      <w:lvlText w:val="%8."/>
      <w:lvlJc w:val="left"/>
      <w:pPr>
        <w:ind w:left="6120" w:hanging="360"/>
      </w:pPr>
      <w:rPr>
        <w:rFonts w:ascii="Times New Roman" w:hAnsi="Times New Roman" w:cs="Times New Roman"/>
      </w:rPr>
    </w:lvl>
    <w:lvl w:ilvl="8" w:tplc="041D001B">
      <w:start w:val="1"/>
      <w:numFmt w:val="lowerRoman"/>
      <w:lvlText w:val="%9."/>
      <w:lvlJc w:val="right"/>
      <w:pPr>
        <w:ind w:left="6840" w:hanging="180"/>
      </w:pPr>
      <w:rPr>
        <w:rFonts w:ascii="Times New Roman" w:hAnsi="Times New Roman" w:cs="Times New Roman"/>
      </w:rPr>
    </w:lvl>
  </w:abstractNum>
  <w:abstractNum w:abstractNumId="6">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pStyle w:val="Basic2L2"/>
      <w:lvlText w:val="%2)"/>
      <w:lvlJc w:val="left"/>
      <w:pPr>
        <w:tabs>
          <w:tab w:val="num" w:pos="360"/>
        </w:tabs>
      </w:pPr>
      <w:rPr>
        <w:rFonts w:ascii="Verdana" w:eastAsia="Times New Roman" w:hAnsi="Verdana"/>
        <w:b w:val="0"/>
        <w:bCs w:val="0"/>
        <w:i w:val="0"/>
        <w:iCs w:val="0"/>
        <w:caps w:val="0"/>
        <w:color w:val="auto"/>
        <w:sz w:val="16"/>
        <w:szCs w:val="16"/>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pStyle w:val="Basic2L5"/>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upperRoman"/>
      <w:pStyle w:val="Basic2L6"/>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decimal"/>
      <w:pStyle w:val="Basic2L7"/>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lowerLetter"/>
      <w:pStyle w:val="Basic2L8"/>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7">
    <w:nsid w:val="3A226B1B"/>
    <w:multiLevelType w:val="singleLevel"/>
    <w:tmpl w:val="98DCA8C0"/>
    <w:lvl w:ilvl="0">
      <w:start w:val="1"/>
      <w:numFmt w:val="decimal"/>
      <w:pStyle w:val="Level5Title5Oxeon"/>
      <w:lvlText w:val="%1."/>
      <w:lvlJc w:val="left"/>
      <w:pPr>
        <w:tabs>
          <w:tab w:val="num" w:pos="360"/>
        </w:tabs>
        <w:ind w:left="360" w:hanging="360"/>
      </w:pPr>
      <w:rPr>
        <w:rFonts w:ascii="Times New Roman" w:hAnsi="Times New Roman" w:cs="Times New Roman"/>
      </w:rPr>
    </w:lvl>
  </w:abstractNum>
  <w:abstractNum w:abstractNumId="8">
    <w:nsid w:val="4E346FD8"/>
    <w:multiLevelType w:val="multilevel"/>
    <w:tmpl w:val="2496151E"/>
    <w:lvl w:ilvl="0">
      <w:start w:val="1"/>
      <w:numFmt w:val="decimal"/>
      <w:lvlText w:val="%1."/>
      <w:lvlJc w:val="left"/>
      <w:pPr>
        <w:ind w:left="397" w:hanging="397"/>
      </w:pPr>
      <w:rPr>
        <w:rFonts w:ascii="Times New Roman" w:hAnsi="Times New Roman" w:cs="Times New Roman" w:hint="default"/>
      </w:rPr>
    </w:lvl>
    <w:lvl w:ilvl="1">
      <w:start w:val="1"/>
      <w:numFmt w:val="decimal"/>
      <w:lvlText w:val="%1.%2."/>
      <w:lvlJc w:val="left"/>
      <w:pPr>
        <w:ind w:left="851" w:hanging="567"/>
      </w:pPr>
      <w:rPr>
        <w:rFonts w:ascii="Times New Roman" w:hAnsi="Times New Roman" w:cs="Times New Roman" w:hint="default"/>
      </w:rPr>
    </w:lvl>
    <w:lvl w:ilvl="2">
      <w:start w:val="1"/>
      <w:numFmt w:val="decimal"/>
      <w:lvlText w:val="%1.%2.%3."/>
      <w:lvlJc w:val="left"/>
      <w:pPr>
        <w:ind w:left="737" w:hanging="737"/>
      </w:pPr>
      <w:rPr>
        <w:rFonts w:ascii="Times New Roman" w:hAnsi="Times New Roman" w:cs="Times New Roman" w:hint="default"/>
      </w:rPr>
    </w:lvl>
    <w:lvl w:ilvl="3">
      <w:start w:val="1"/>
      <w:numFmt w:val="decimal"/>
      <w:lvlText w:val="%1.%2.%3.%4."/>
      <w:lvlJc w:val="left"/>
      <w:pPr>
        <w:ind w:left="-284" w:firstLine="284"/>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558525A2"/>
    <w:multiLevelType w:val="hybridMultilevel"/>
    <w:tmpl w:val="1F86DB22"/>
    <w:lvl w:ilvl="0" w:tplc="2D406890">
      <w:start w:val="1"/>
      <w:numFmt w:val="decimal"/>
      <w:pStyle w:val="NumberingSequentialOxeon"/>
      <w:lvlText w:val="%1)"/>
      <w:lvlJc w:val="left"/>
      <w:pPr>
        <w:ind w:left="1080" w:hanging="360"/>
      </w:pPr>
      <w:rPr>
        <w:rFonts w:ascii="Times New Roman" w:hAnsi="Times New Roman" w:cs="Times New Roman" w:hint="default"/>
      </w:rPr>
    </w:lvl>
    <w:lvl w:ilvl="1" w:tplc="041D0003">
      <w:start w:val="1"/>
      <w:numFmt w:val="lowerLetter"/>
      <w:lvlText w:val="%2."/>
      <w:lvlJc w:val="left"/>
      <w:pPr>
        <w:ind w:left="1800" w:hanging="360"/>
      </w:pPr>
      <w:rPr>
        <w:rFonts w:ascii="Times New Roman" w:hAnsi="Times New Roman" w:cs="Times New Roman"/>
      </w:rPr>
    </w:lvl>
    <w:lvl w:ilvl="2" w:tplc="041D0005">
      <w:start w:val="1"/>
      <w:numFmt w:val="lowerRoman"/>
      <w:lvlText w:val="%3."/>
      <w:lvlJc w:val="right"/>
      <w:pPr>
        <w:ind w:left="2520" w:hanging="180"/>
      </w:pPr>
      <w:rPr>
        <w:rFonts w:ascii="Times New Roman" w:hAnsi="Times New Roman" w:cs="Times New Roman"/>
      </w:rPr>
    </w:lvl>
    <w:lvl w:ilvl="3" w:tplc="041D0001">
      <w:start w:val="1"/>
      <w:numFmt w:val="decimal"/>
      <w:lvlText w:val="%4."/>
      <w:lvlJc w:val="left"/>
      <w:pPr>
        <w:ind w:left="3240" w:hanging="360"/>
      </w:pPr>
      <w:rPr>
        <w:rFonts w:ascii="Times New Roman" w:hAnsi="Times New Roman" w:cs="Times New Roman"/>
      </w:rPr>
    </w:lvl>
    <w:lvl w:ilvl="4" w:tplc="041D0003">
      <w:start w:val="1"/>
      <w:numFmt w:val="lowerLetter"/>
      <w:lvlText w:val="%5."/>
      <w:lvlJc w:val="left"/>
      <w:pPr>
        <w:ind w:left="3960" w:hanging="360"/>
      </w:pPr>
      <w:rPr>
        <w:rFonts w:ascii="Times New Roman" w:hAnsi="Times New Roman" w:cs="Times New Roman"/>
      </w:rPr>
    </w:lvl>
    <w:lvl w:ilvl="5" w:tplc="041D0005">
      <w:start w:val="1"/>
      <w:numFmt w:val="lowerRoman"/>
      <w:lvlText w:val="%6."/>
      <w:lvlJc w:val="right"/>
      <w:pPr>
        <w:ind w:left="4680" w:hanging="180"/>
      </w:pPr>
      <w:rPr>
        <w:rFonts w:ascii="Times New Roman" w:hAnsi="Times New Roman" w:cs="Times New Roman"/>
      </w:rPr>
    </w:lvl>
    <w:lvl w:ilvl="6" w:tplc="041D0001">
      <w:start w:val="1"/>
      <w:numFmt w:val="decimal"/>
      <w:lvlText w:val="%7."/>
      <w:lvlJc w:val="left"/>
      <w:pPr>
        <w:ind w:left="5400" w:hanging="360"/>
      </w:pPr>
      <w:rPr>
        <w:rFonts w:ascii="Times New Roman" w:hAnsi="Times New Roman" w:cs="Times New Roman"/>
      </w:rPr>
    </w:lvl>
    <w:lvl w:ilvl="7" w:tplc="041D0003">
      <w:start w:val="1"/>
      <w:numFmt w:val="lowerLetter"/>
      <w:lvlText w:val="%8."/>
      <w:lvlJc w:val="left"/>
      <w:pPr>
        <w:ind w:left="6120" w:hanging="360"/>
      </w:pPr>
      <w:rPr>
        <w:rFonts w:ascii="Times New Roman" w:hAnsi="Times New Roman" w:cs="Times New Roman"/>
      </w:rPr>
    </w:lvl>
    <w:lvl w:ilvl="8" w:tplc="041D0005">
      <w:start w:val="1"/>
      <w:numFmt w:val="lowerRoman"/>
      <w:lvlText w:val="%9."/>
      <w:lvlJc w:val="right"/>
      <w:pPr>
        <w:ind w:left="6840" w:hanging="180"/>
      </w:pPr>
      <w:rPr>
        <w:rFonts w:ascii="Times New Roman" w:hAnsi="Times New Roman" w:cs="Times New Roman"/>
      </w:rPr>
    </w:lvl>
  </w:abstractNum>
  <w:abstractNum w:abstractNumId="10">
    <w:nsid w:val="6D5C3776"/>
    <w:multiLevelType w:val="hybridMultilevel"/>
    <w:tmpl w:val="F2FA24A6"/>
    <w:lvl w:ilvl="0" w:tplc="041D0001">
      <w:start w:val="1"/>
      <w:numFmt w:val="bullet"/>
      <w:lvlText w:val=""/>
      <w:lvlJc w:val="left"/>
      <w:pPr>
        <w:ind w:left="1287" w:hanging="360"/>
      </w:pPr>
      <w:rPr>
        <w:rFonts w:ascii="Symbol" w:hAnsi="Symbol" w:cs="Symbol"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cs="Wingdings" w:hint="default"/>
      </w:rPr>
    </w:lvl>
    <w:lvl w:ilvl="3" w:tplc="041D0001">
      <w:start w:val="1"/>
      <w:numFmt w:val="bullet"/>
      <w:lvlText w:val=""/>
      <w:lvlJc w:val="left"/>
      <w:pPr>
        <w:ind w:left="3447" w:hanging="360"/>
      </w:pPr>
      <w:rPr>
        <w:rFonts w:ascii="Symbol" w:hAnsi="Symbol" w:cs="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cs="Wingdings" w:hint="default"/>
      </w:rPr>
    </w:lvl>
    <w:lvl w:ilvl="6" w:tplc="041D0001">
      <w:start w:val="1"/>
      <w:numFmt w:val="bullet"/>
      <w:lvlText w:val=""/>
      <w:lvlJc w:val="left"/>
      <w:pPr>
        <w:ind w:left="5607" w:hanging="360"/>
      </w:pPr>
      <w:rPr>
        <w:rFonts w:ascii="Symbol" w:hAnsi="Symbol" w:cs="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cs="Wingdings" w:hint="default"/>
      </w:rPr>
    </w:lvl>
  </w:abstractNum>
  <w:abstractNum w:abstractNumId="11">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lvlText w:val="(%2)"/>
      <w:lvlJc w:val="left"/>
      <w:pPr>
        <w:tabs>
          <w:tab w:val="num" w:pos="1440"/>
        </w:tabs>
        <w:ind w:left="1440" w:hanging="720"/>
      </w:pPr>
      <w:rPr>
        <w:rFonts w:ascii="Times New Roman" w:hAnsi="Times New Roman" w:cs="Times New Roman"/>
        <w:b w:val="0"/>
        <w:bCs w:val="0"/>
        <w:i w:val="0"/>
        <w:iCs w:val="0"/>
        <w:caps w:val="0"/>
        <w:color w:val="auto"/>
        <w:sz w:val="20"/>
        <w:szCs w:val="20"/>
        <w:u w:val="none"/>
      </w:rPr>
    </w:lvl>
    <w:lvl w:ilvl="2">
      <w:start w:val="1"/>
      <w:numFmt w:val="lowerRoman"/>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lowerLetter"/>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lowerRoman"/>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decimal"/>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12">
    <w:nsid w:val="70025F85"/>
    <w:multiLevelType w:val="multilevel"/>
    <w:tmpl w:val="FA6EE5E2"/>
    <w:lvl w:ilvl="0">
      <w:start w:val="1"/>
      <w:numFmt w:val="decimal"/>
      <w:pStyle w:val="Level1Title1Oxeon"/>
      <w:lvlText w:val="%1."/>
      <w:lvlJc w:val="left"/>
      <w:pPr>
        <w:ind w:left="851" w:hanging="851"/>
      </w:pPr>
      <w:rPr>
        <w:rFonts w:ascii="Times New Roman" w:hAnsi="Times New Roman" w:cs="Times New Roman" w:hint="default"/>
      </w:rPr>
    </w:lvl>
    <w:lvl w:ilvl="1">
      <w:start w:val="1"/>
      <w:numFmt w:val="decimal"/>
      <w:pStyle w:val="Level2Title2Oxeon"/>
      <w:lvlText w:val="%1.%2."/>
      <w:lvlJc w:val="left"/>
      <w:pPr>
        <w:ind w:left="851" w:hanging="851"/>
      </w:pPr>
      <w:rPr>
        <w:rFonts w:ascii="Times New Roman" w:hAnsi="Times New Roman" w:cs="Times New Roman" w:hint="default"/>
      </w:rPr>
    </w:lvl>
    <w:lvl w:ilvl="2">
      <w:start w:val="1"/>
      <w:numFmt w:val="decimal"/>
      <w:pStyle w:val="Level3Title3Oxeon"/>
      <w:lvlText w:val="%1.%2.%3."/>
      <w:lvlJc w:val="left"/>
      <w:pPr>
        <w:ind w:left="851" w:hanging="851"/>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851" w:hanging="851"/>
      </w:pPr>
      <w:rPr>
        <w:rFonts w:ascii="Times New Roman" w:hAnsi="Times New Roman" w:cs="Times New Roman" w:hint="default"/>
      </w:rPr>
    </w:lvl>
    <w:lvl w:ilvl="5">
      <w:start w:val="1"/>
      <w:numFmt w:val="decimal"/>
      <w:lvlText w:val="%1.%2.%3.%4.%5.%6."/>
      <w:lvlJc w:val="left"/>
      <w:pPr>
        <w:ind w:left="851" w:hanging="851"/>
      </w:pPr>
      <w:rPr>
        <w:rFonts w:ascii="Times New Roman" w:hAnsi="Times New Roman" w:cs="Times New Roman" w:hint="default"/>
      </w:rPr>
    </w:lvl>
    <w:lvl w:ilvl="6">
      <w:start w:val="1"/>
      <w:numFmt w:val="decimal"/>
      <w:lvlText w:val="%1.%2.%3.%4.%5.%6.%7."/>
      <w:lvlJc w:val="left"/>
      <w:pPr>
        <w:ind w:left="851" w:hanging="851"/>
      </w:pPr>
      <w:rPr>
        <w:rFonts w:ascii="Times New Roman" w:hAnsi="Times New Roman" w:cs="Times New Roman" w:hint="default"/>
      </w:rPr>
    </w:lvl>
    <w:lvl w:ilvl="7">
      <w:start w:val="1"/>
      <w:numFmt w:val="decimal"/>
      <w:lvlText w:val="%1.%2.%3.%4.%5.%6.%7.%8."/>
      <w:lvlJc w:val="left"/>
      <w:pPr>
        <w:ind w:left="851" w:hanging="851"/>
      </w:pPr>
      <w:rPr>
        <w:rFonts w:ascii="Times New Roman" w:hAnsi="Times New Roman" w:cs="Times New Roman" w:hint="default"/>
      </w:rPr>
    </w:lvl>
    <w:lvl w:ilvl="8">
      <w:start w:val="1"/>
      <w:numFmt w:val="decimal"/>
      <w:lvlText w:val="%1.%2.%3.%4.%5.%6.%7.%8.%9."/>
      <w:lvlJc w:val="left"/>
      <w:pPr>
        <w:ind w:left="851" w:hanging="851"/>
      </w:pPr>
      <w:rPr>
        <w:rFonts w:ascii="Times New Roman" w:hAnsi="Times New Roman" w:cs="Times New Roman" w:hint="default"/>
      </w:rPr>
    </w:lvl>
  </w:abstractNum>
  <w:abstractNum w:abstractNumId="13">
    <w:nsid w:val="7A333AB8"/>
    <w:multiLevelType w:val="hybridMultilevel"/>
    <w:tmpl w:val="7FF8E576"/>
    <w:lvl w:ilvl="0" w:tplc="5AD4DCA8">
      <w:start w:val="1"/>
      <w:numFmt w:val="lowerLetter"/>
      <w:pStyle w:val="NumberingNonSequentialOxeon"/>
      <w:lvlText w:val="%1)"/>
      <w:lvlJc w:val="left"/>
      <w:pPr>
        <w:ind w:left="720" w:hanging="360"/>
      </w:pPr>
      <w:rPr>
        <w:rFonts w:ascii="Times New Roman" w:hAnsi="Times New Roman" w:cs="Times New Roman"/>
      </w:rPr>
    </w:lvl>
    <w:lvl w:ilvl="1" w:tplc="041D0003">
      <w:start w:val="1"/>
      <w:numFmt w:val="lowerLetter"/>
      <w:lvlText w:val="%2."/>
      <w:lvlJc w:val="left"/>
      <w:pPr>
        <w:ind w:left="1440" w:hanging="360"/>
      </w:pPr>
      <w:rPr>
        <w:rFonts w:ascii="Times New Roman" w:hAnsi="Times New Roman" w:cs="Times New Roman"/>
      </w:rPr>
    </w:lvl>
    <w:lvl w:ilvl="2" w:tplc="041D0005">
      <w:start w:val="1"/>
      <w:numFmt w:val="lowerRoman"/>
      <w:lvlText w:val="%3."/>
      <w:lvlJc w:val="right"/>
      <w:pPr>
        <w:ind w:left="2160" w:hanging="180"/>
      </w:pPr>
      <w:rPr>
        <w:rFonts w:ascii="Times New Roman" w:hAnsi="Times New Roman" w:cs="Times New Roman"/>
      </w:rPr>
    </w:lvl>
    <w:lvl w:ilvl="3" w:tplc="041D0001">
      <w:start w:val="1"/>
      <w:numFmt w:val="decimal"/>
      <w:lvlText w:val="%4."/>
      <w:lvlJc w:val="left"/>
      <w:pPr>
        <w:ind w:left="2880" w:hanging="360"/>
      </w:pPr>
      <w:rPr>
        <w:rFonts w:ascii="Times New Roman" w:hAnsi="Times New Roman" w:cs="Times New Roman"/>
      </w:rPr>
    </w:lvl>
    <w:lvl w:ilvl="4" w:tplc="041D0003">
      <w:start w:val="1"/>
      <w:numFmt w:val="lowerLetter"/>
      <w:lvlText w:val="%5."/>
      <w:lvlJc w:val="left"/>
      <w:pPr>
        <w:ind w:left="3600" w:hanging="360"/>
      </w:pPr>
      <w:rPr>
        <w:rFonts w:ascii="Times New Roman" w:hAnsi="Times New Roman" w:cs="Times New Roman"/>
      </w:rPr>
    </w:lvl>
    <w:lvl w:ilvl="5" w:tplc="041D0005">
      <w:start w:val="1"/>
      <w:numFmt w:val="lowerRoman"/>
      <w:lvlText w:val="%6."/>
      <w:lvlJc w:val="right"/>
      <w:pPr>
        <w:ind w:left="4320" w:hanging="180"/>
      </w:pPr>
      <w:rPr>
        <w:rFonts w:ascii="Times New Roman" w:hAnsi="Times New Roman" w:cs="Times New Roman"/>
      </w:rPr>
    </w:lvl>
    <w:lvl w:ilvl="6" w:tplc="041D0001">
      <w:start w:val="1"/>
      <w:numFmt w:val="decimal"/>
      <w:lvlText w:val="%7."/>
      <w:lvlJc w:val="left"/>
      <w:pPr>
        <w:ind w:left="5040" w:hanging="360"/>
      </w:pPr>
      <w:rPr>
        <w:rFonts w:ascii="Times New Roman" w:hAnsi="Times New Roman" w:cs="Times New Roman"/>
      </w:rPr>
    </w:lvl>
    <w:lvl w:ilvl="7" w:tplc="041D0003">
      <w:start w:val="1"/>
      <w:numFmt w:val="lowerLetter"/>
      <w:lvlText w:val="%8."/>
      <w:lvlJc w:val="left"/>
      <w:pPr>
        <w:ind w:left="5760" w:hanging="360"/>
      </w:pPr>
      <w:rPr>
        <w:rFonts w:ascii="Times New Roman" w:hAnsi="Times New Roman" w:cs="Times New Roman"/>
      </w:rPr>
    </w:lvl>
    <w:lvl w:ilvl="8" w:tplc="041D0005">
      <w:start w:val="1"/>
      <w:numFmt w:val="lowerRoman"/>
      <w:lvlText w:val="%9."/>
      <w:lvlJc w:val="right"/>
      <w:pPr>
        <w:ind w:left="6480" w:hanging="180"/>
      </w:pPr>
      <w:rPr>
        <w:rFonts w:ascii="Times New Roman" w:hAnsi="Times New Roman" w:cs="Times New Roman"/>
      </w:rPr>
    </w:lvl>
  </w:abstractNum>
  <w:abstractNum w:abstractNumId="14">
    <w:nsid w:val="7A834A17"/>
    <w:multiLevelType w:val="hybridMultilevel"/>
    <w:tmpl w:val="493AC606"/>
    <w:lvl w:ilvl="0" w:tplc="041D0001">
      <w:start w:val="1"/>
      <w:numFmt w:val="bullet"/>
      <w:lvlText w:val=""/>
      <w:lvlJc w:val="left"/>
      <w:pPr>
        <w:tabs>
          <w:tab w:val="num" w:pos="1287"/>
        </w:tabs>
        <w:ind w:left="1287" w:hanging="360"/>
      </w:pPr>
      <w:rPr>
        <w:rFonts w:ascii="Symbol" w:hAnsi="Symbol" w:cs="Symbol" w:hint="default"/>
      </w:rPr>
    </w:lvl>
    <w:lvl w:ilvl="1" w:tplc="041D0003">
      <w:start w:val="1"/>
      <w:numFmt w:val="bullet"/>
      <w:lvlText w:val="o"/>
      <w:lvlJc w:val="left"/>
      <w:pPr>
        <w:tabs>
          <w:tab w:val="num" w:pos="2007"/>
        </w:tabs>
        <w:ind w:left="2007" w:hanging="360"/>
      </w:pPr>
      <w:rPr>
        <w:rFonts w:ascii="Courier New" w:hAnsi="Courier New" w:cs="Courier New" w:hint="default"/>
      </w:rPr>
    </w:lvl>
    <w:lvl w:ilvl="2" w:tplc="041D0005">
      <w:start w:val="1"/>
      <w:numFmt w:val="bullet"/>
      <w:lvlText w:val=""/>
      <w:lvlJc w:val="left"/>
      <w:pPr>
        <w:tabs>
          <w:tab w:val="num" w:pos="2727"/>
        </w:tabs>
        <w:ind w:left="2727" w:hanging="360"/>
      </w:pPr>
      <w:rPr>
        <w:rFonts w:ascii="Wingdings" w:hAnsi="Wingdings" w:cs="Wingdings" w:hint="default"/>
      </w:rPr>
    </w:lvl>
    <w:lvl w:ilvl="3" w:tplc="041D0001">
      <w:start w:val="1"/>
      <w:numFmt w:val="bullet"/>
      <w:lvlText w:val=""/>
      <w:lvlJc w:val="left"/>
      <w:pPr>
        <w:tabs>
          <w:tab w:val="num" w:pos="3447"/>
        </w:tabs>
        <w:ind w:left="3447" w:hanging="360"/>
      </w:pPr>
      <w:rPr>
        <w:rFonts w:ascii="Symbol" w:hAnsi="Symbol" w:cs="Symbol" w:hint="default"/>
      </w:rPr>
    </w:lvl>
    <w:lvl w:ilvl="4" w:tplc="041D0003">
      <w:start w:val="1"/>
      <w:numFmt w:val="bullet"/>
      <w:lvlText w:val="o"/>
      <w:lvlJc w:val="left"/>
      <w:pPr>
        <w:tabs>
          <w:tab w:val="num" w:pos="4167"/>
        </w:tabs>
        <w:ind w:left="4167" w:hanging="360"/>
      </w:pPr>
      <w:rPr>
        <w:rFonts w:ascii="Courier New" w:hAnsi="Courier New" w:cs="Courier New" w:hint="default"/>
      </w:rPr>
    </w:lvl>
    <w:lvl w:ilvl="5" w:tplc="041D0005">
      <w:start w:val="1"/>
      <w:numFmt w:val="bullet"/>
      <w:lvlText w:val=""/>
      <w:lvlJc w:val="left"/>
      <w:pPr>
        <w:tabs>
          <w:tab w:val="num" w:pos="4887"/>
        </w:tabs>
        <w:ind w:left="4887" w:hanging="360"/>
      </w:pPr>
      <w:rPr>
        <w:rFonts w:ascii="Wingdings" w:hAnsi="Wingdings" w:cs="Wingdings" w:hint="default"/>
      </w:rPr>
    </w:lvl>
    <w:lvl w:ilvl="6" w:tplc="041D0001">
      <w:start w:val="1"/>
      <w:numFmt w:val="bullet"/>
      <w:lvlText w:val=""/>
      <w:lvlJc w:val="left"/>
      <w:pPr>
        <w:tabs>
          <w:tab w:val="num" w:pos="5607"/>
        </w:tabs>
        <w:ind w:left="5607" w:hanging="360"/>
      </w:pPr>
      <w:rPr>
        <w:rFonts w:ascii="Symbol" w:hAnsi="Symbol" w:cs="Symbol" w:hint="default"/>
      </w:rPr>
    </w:lvl>
    <w:lvl w:ilvl="7" w:tplc="041D0003">
      <w:start w:val="1"/>
      <w:numFmt w:val="bullet"/>
      <w:lvlText w:val="o"/>
      <w:lvlJc w:val="left"/>
      <w:pPr>
        <w:tabs>
          <w:tab w:val="num" w:pos="6327"/>
        </w:tabs>
        <w:ind w:left="6327" w:hanging="360"/>
      </w:pPr>
      <w:rPr>
        <w:rFonts w:ascii="Courier New" w:hAnsi="Courier New" w:cs="Courier New" w:hint="default"/>
      </w:rPr>
    </w:lvl>
    <w:lvl w:ilvl="8" w:tplc="041D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7"/>
  </w:num>
  <w:num w:numId="10">
    <w:abstractNumId w:val="9"/>
  </w:num>
  <w:num w:numId="11">
    <w:abstractNumId w:val="13"/>
  </w:num>
  <w:num w:numId="12">
    <w:abstractNumId w:val="12"/>
  </w:num>
  <w:num w:numId="13">
    <w:abstractNumId w:val="8"/>
  </w:num>
  <w:num w:numId="14">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32" w:hanging="792"/>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5">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68" w:hanging="828"/>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6">
    <w:abstractNumId w:val="8"/>
  </w:num>
  <w:num w:numId="17">
    <w:abstractNumId w:val="8"/>
  </w:num>
  <w:num w:numId="18">
    <w:abstractNumId w:val="14"/>
  </w:num>
  <w:num w:numId="19">
    <w:abstractNumId w:val="10"/>
  </w:num>
  <w:num w:numId="20">
    <w:abstractNumId w:val="11"/>
  </w:num>
  <w:num w:numId="21">
    <w:abstractNumId w:val="6"/>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FD"/>
    <w:rsid w:val="002C663F"/>
    <w:rsid w:val="00337AEF"/>
    <w:rsid w:val="00397430"/>
    <w:rsid w:val="003C02B4"/>
    <w:rsid w:val="003E080A"/>
    <w:rsid w:val="004C3962"/>
    <w:rsid w:val="005B4743"/>
    <w:rsid w:val="006D6E66"/>
    <w:rsid w:val="007D2CC7"/>
    <w:rsid w:val="008E2491"/>
    <w:rsid w:val="008F07FD"/>
    <w:rsid w:val="008F634F"/>
    <w:rsid w:val="009D6C36"/>
    <w:rsid w:val="00D5518C"/>
    <w:rsid w:val="00DD2778"/>
    <w:rsid w:val="00E743F6"/>
    <w:rsid w:val="00F3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2710">
      <w:bodyDiv w:val="1"/>
      <w:marLeft w:val="0"/>
      <w:marRight w:val="0"/>
      <w:marTop w:val="0"/>
      <w:marBottom w:val="0"/>
      <w:divBdr>
        <w:top w:val="none" w:sz="0" w:space="0" w:color="auto"/>
        <w:left w:val="none" w:sz="0" w:space="0" w:color="auto"/>
        <w:bottom w:val="none" w:sz="0" w:space="0" w:color="auto"/>
        <w:right w:val="none" w:sz="0" w:space="0" w:color="auto"/>
      </w:divBdr>
    </w:div>
    <w:div w:id="773473669">
      <w:bodyDiv w:val="1"/>
      <w:marLeft w:val="0"/>
      <w:marRight w:val="0"/>
      <w:marTop w:val="0"/>
      <w:marBottom w:val="0"/>
      <w:divBdr>
        <w:top w:val="none" w:sz="0" w:space="0" w:color="auto"/>
        <w:left w:val="none" w:sz="0" w:space="0" w:color="auto"/>
        <w:bottom w:val="none" w:sz="0" w:space="0" w:color="auto"/>
        <w:right w:val="none" w:sz="0" w:space="0" w:color="auto"/>
      </w:divBdr>
    </w:div>
    <w:div w:id="17165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s.martsman@textrem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429</Words>
  <Characters>2617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Mutual Non-Disclosure Agreement</vt:lpstr>
    </vt:vector>
  </TitlesOfParts>
  <Manager>Caroline Pamp</Manager>
  <Company>OXEON</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Christian Borg</cp:lastModifiedBy>
  <cp:revision>9</cp:revision>
  <cp:lastPrinted>2013-02-18T14:20:00Z</cp:lastPrinted>
  <dcterms:created xsi:type="dcterms:W3CDTF">2014-03-18T12:16:00Z</dcterms:created>
  <dcterms:modified xsi:type="dcterms:W3CDTF">2014-03-27T14:19:00Z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ies>
</file>