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03" w:rsidRDefault="00D004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D30AB" w:rsidRPr="00F7280F" w:rsidRDefault="00F7280F">
      <w:pPr>
        <w:rPr>
          <w:sz w:val="24"/>
        </w:rPr>
      </w:pPr>
      <w:r w:rsidRPr="00F7280F">
        <w:rPr>
          <w:b/>
          <w:sz w:val="32"/>
          <w:szCs w:val="32"/>
        </w:rPr>
        <w:t>Pressemelding</w:t>
      </w:r>
      <w:r>
        <w:rPr>
          <w:b/>
          <w:sz w:val="24"/>
        </w:rPr>
        <w:br/>
      </w:r>
      <w:r w:rsidR="005D7633">
        <w:rPr>
          <w:sz w:val="24"/>
        </w:rPr>
        <w:t>23. s</w:t>
      </w:r>
      <w:bookmarkStart w:id="0" w:name="_GoBack"/>
      <w:bookmarkEnd w:id="0"/>
      <w:r w:rsidR="00D004C1">
        <w:rPr>
          <w:sz w:val="24"/>
        </w:rPr>
        <w:t>eptember</w:t>
      </w:r>
      <w:r w:rsidRPr="00F7280F">
        <w:rPr>
          <w:sz w:val="24"/>
        </w:rPr>
        <w:t xml:space="preserve"> 2014</w:t>
      </w:r>
    </w:p>
    <w:p w:rsidR="00F54F67" w:rsidRDefault="00F54F67">
      <w:pPr>
        <w:rPr>
          <w:b/>
          <w:sz w:val="32"/>
        </w:rPr>
      </w:pPr>
    </w:p>
    <w:p w:rsidR="000A1544" w:rsidRDefault="00D004C1" w:rsidP="003935B5">
      <w:pPr>
        <w:spacing w:line="360" w:lineRule="auto"/>
        <w:rPr>
          <w:b/>
          <w:sz w:val="32"/>
        </w:rPr>
      </w:pPr>
      <w:r>
        <w:rPr>
          <w:b/>
          <w:sz w:val="32"/>
        </w:rPr>
        <w:t xml:space="preserve">Stor etterspørsel etter produkter fra </w:t>
      </w:r>
      <w:r w:rsidR="00CE67E0">
        <w:rPr>
          <w:b/>
          <w:sz w:val="32"/>
        </w:rPr>
        <w:t xml:space="preserve">Kari Traa </w:t>
      </w:r>
    </w:p>
    <w:p w:rsidR="00D004C1" w:rsidRDefault="00D004C1" w:rsidP="003935B5">
      <w:pPr>
        <w:spacing w:line="360" w:lineRule="auto"/>
        <w:rPr>
          <w:b/>
          <w:sz w:val="24"/>
        </w:rPr>
      </w:pPr>
      <w:r>
        <w:rPr>
          <w:b/>
          <w:sz w:val="24"/>
        </w:rPr>
        <w:t>Den norske nettbutikken, Blush.no har stor etterspørsel etter produkter fra Kari Traa. Responsen har vært over all forventing.</w:t>
      </w:r>
    </w:p>
    <w:p w:rsidR="00302FE5" w:rsidRDefault="00D004C1" w:rsidP="00302FE5">
      <w:pPr>
        <w:pStyle w:val="Listeavsnitt"/>
        <w:numPr>
          <w:ilvl w:val="0"/>
          <w:numId w:val="9"/>
        </w:numPr>
        <w:spacing w:after="0" w:line="360" w:lineRule="auto"/>
        <w:rPr>
          <w:sz w:val="24"/>
        </w:rPr>
      </w:pPr>
      <w:r w:rsidRPr="00302FE5">
        <w:rPr>
          <w:sz w:val="24"/>
        </w:rPr>
        <w:t xml:space="preserve">Vi startet samarbeidet med Kari Traa i mars, og etterspørselen er </w:t>
      </w:r>
      <w:r w:rsidR="00302FE5" w:rsidRPr="00302FE5">
        <w:rPr>
          <w:sz w:val="24"/>
        </w:rPr>
        <w:t>større enn hva vi hadde våget å håpe på, sier Lene Oen, daglig leder i Blush.no</w:t>
      </w:r>
      <w:r w:rsidRPr="00302FE5">
        <w:rPr>
          <w:sz w:val="24"/>
        </w:rPr>
        <w:t xml:space="preserve">. Salget </w:t>
      </w:r>
      <w:r w:rsidR="005D7633">
        <w:rPr>
          <w:sz w:val="24"/>
        </w:rPr>
        <w:t>dobler seg fra måned til måned</w:t>
      </w:r>
      <w:r w:rsidR="00302FE5" w:rsidRPr="00302FE5">
        <w:rPr>
          <w:sz w:val="24"/>
        </w:rPr>
        <w:t>, og vi tror forklaringen ligger i at det er mye fokus på trening om dagen. Fint treningstøy gir treningsglede, og kolleksjonen til Kari Traa kjennetegnes av friske, fine farger og design. Rett og slett tøy til å bli glad av, sier Oen.</w:t>
      </w:r>
    </w:p>
    <w:p w:rsidR="00302FE5" w:rsidRPr="00302FE5" w:rsidRDefault="00302FE5" w:rsidP="00543E30">
      <w:pPr>
        <w:pStyle w:val="Listeavsnitt"/>
        <w:spacing w:after="0" w:line="360" w:lineRule="auto"/>
        <w:rPr>
          <w:sz w:val="24"/>
        </w:rPr>
      </w:pPr>
    </w:p>
    <w:p w:rsidR="00D004C1" w:rsidRPr="00302FE5" w:rsidRDefault="00D004C1" w:rsidP="00302FE5">
      <w:pPr>
        <w:pStyle w:val="Listeavsnitt"/>
        <w:numPr>
          <w:ilvl w:val="0"/>
          <w:numId w:val="8"/>
        </w:numPr>
        <w:spacing w:after="0" w:line="360" w:lineRule="auto"/>
        <w:rPr>
          <w:sz w:val="24"/>
        </w:rPr>
      </w:pPr>
      <w:r w:rsidRPr="00302FE5">
        <w:rPr>
          <w:sz w:val="24"/>
        </w:rPr>
        <w:t>Vi</w:t>
      </w:r>
      <w:r w:rsidR="00543E30">
        <w:rPr>
          <w:sz w:val="24"/>
        </w:rPr>
        <w:t xml:space="preserve"> i Blush.no</w:t>
      </w:r>
      <w:r w:rsidRPr="00302FE5">
        <w:rPr>
          <w:sz w:val="24"/>
        </w:rPr>
        <w:t xml:space="preserve"> bygger et kvinneunivers med </w:t>
      </w:r>
      <w:r w:rsidR="003935B5" w:rsidRPr="00302FE5">
        <w:rPr>
          <w:sz w:val="24"/>
        </w:rPr>
        <w:t>kvalitetsprodukter til</w:t>
      </w:r>
      <w:r w:rsidRPr="00302FE5">
        <w:rPr>
          <w:sz w:val="24"/>
        </w:rPr>
        <w:t xml:space="preserve"> kundevennlige priser</w:t>
      </w:r>
      <w:r w:rsidR="003935B5" w:rsidRPr="00302FE5">
        <w:rPr>
          <w:sz w:val="24"/>
        </w:rPr>
        <w:t xml:space="preserve">. </w:t>
      </w:r>
      <w:r w:rsidRPr="00302FE5">
        <w:rPr>
          <w:sz w:val="24"/>
        </w:rPr>
        <w:t xml:space="preserve">Kari Traa står for gode verdier som våre kunder kan identifisere seg med. I tillegg til treningstøy, </w:t>
      </w:r>
      <w:r w:rsidR="003935B5" w:rsidRPr="00302FE5">
        <w:rPr>
          <w:sz w:val="24"/>
        </w:rPr>
        <w:t xml:space="preserve">opplever vi god respons på </w:t>
      </w:r>
      <w:r w:rsidRPr="00302FE5">
        <w:rPr>
          <w:sz w:val="24"/>
        </w:rPr>
        <w:t>ulltøy</w:t>
      </w:r>
      <w:r w:rsidR="003935B5" w:rsidRPr="00302FE5">
        <w:rPr>
          <w:sz w:val="24"/>
        </w:rPr>
        <w:t>et</w:t>
      </w:r>
      <w:r w:rsidRPr="00302FE5">
        <w:rPr>
          <w:sz w:val="24"/>
        </w:rPr>
        <w:t xml:space="preserve"> fra hennes kolleksjon. Plaggene er av svært god kvalitet, og ikke minst tidsriktig, norsk design. Det passer vår målgruppe som er unge, k</w:t>
      </w:r>
      <w:r w:rsidR="003935B5" w:rsidRPr="00302FE5">
        <w:rPr>
          <w:sz w:val="24"/>
        </w:rPr>
        <w:t>valitetsbevisste jenter/kvinner, sier Oen.</w:t>
      </w:r>
      <w:r w:rsidR="00302FE5" w:rsidRPr="00302FE5">
        <w:rPr>
          <w:rFonts w:cs="Arial"/>
          <w:bCs/>
          <w:szCs w:val="20"/>
        </w:rPr>
        <w:t xml:space="preserve"> </w:t>
      </w:r>
    </w:p>
    <w:p w:rsidR="00302FE5" w:rsidRPr="00302FE5" w:rsidRDefault="00302FE5" w:rsidP="00543E30">
      <w:pPr>
        <w:pStyle w:val="Listeavsnitt"/>
        <w:spacing w:after="0" w:line="360" w:lineRule="auto"/>
        <w:rPr>
          <w:sz w:val="24"/>
        </w:rPr>
      </w:pPr>
    </w:p>
    <w:p w:rsidR="00B96EC9" w:rsidRPr="00D004C1" w:rsidRDefault="00D004C1" w:rsidP="003935B5">
      <w:pPr>
        <w:pStyle w:val="Listeavsnitt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Jeg hadde gleden av å besøke Blush.no for noen dager siden, og ble imponert over hva de har fått til på kort tid, sier Kari Traa. </w:t>
      </w:r>
      <w:r w:rsidR="00031B51">
        <w:rPr>
          <w:sz w:val="24"/>
        </w:rPr>
        <w:t>Ikke minst var det morsomt å se hvordan dynamikken ved å selge produktene på nettet</w:t>
      </w:r>
      <w:r w:rsidR="00543E30">
        <w:rPr>
          <w:sz w:val="24"/>
        </w:rPr>
        <w:t xml:space="preserve"> er</w:t>
      </w:r>
      <w:r w:rsidR="00031B51">
        <w:rPr>
          <w:sz w:val="24"/>
        </w:rPr>
        <w:t xml:space="preserve">. </w:t>
      </w:r>
      <w:r w:rsidR="003935B5">
        <w:rPr>
          <w:sz w:val="24"/>
        </w:rPr>
        <w:t>Vi gleder oss til å fortsette det gode samarbeidet.</w:t>
      </w:r>
    </w:p>
    <w:p w:rsidR="00F4704A" w:rsidRPr="00F4704A" w:rsidRDefault="00F4704A" w:rsidP="00F7280F">
      <w:pPr>
        <w:spacing w:after="0" w:line="360" w:lineRule="auto"/>
      </w:pPr>
    </w:p>
    <w:p w:rsidR="00F7280F" w:rsidRPr="003935B5" w:rsidRDefault="00066C26" w:rsidP="003935B5">
      <w:pPr>
        <w:rPr>
          <w:b/>
          <w:sz w:val="24"/>
          <w:szCs w:val="24"/>
        </w:rPr>
      </w:pPr>
      <w:r w:rsidRPr="003935B5">
        <w:rPr>
          <w:b/>
          <w:sz w:val="24"/>
          <w:szCs w:val="24"/>
        </w:rPr>
        <w:t>For mer informasjon k</w:t>
      </w:r>
      <w:r w:rsidR="00C13769" w:rsidRPr="003935B5">
        <w:rPr>
          <w:b/>
          <w:sz w:val="24"/>
          <w:szCs w:val="24"/>
        </w:rPr>
        <w:t>ontakt</w:t>
      </w:r>
      <w:r w:rsidR="00F7280F" w:rsidRPr="003935B5">
        <w:rPr>
          <w:b/>
          <w:sz w:val="24"/>
          <w:szCs w:val="24"/>
        </w:rPr>
        <w:t>:</w:t>
      </w:r>
    </w:p>
    <w:p w:rsidR="003D30AB" w:rsidRPr="003935B5" w:rsidRDefault="00F7280F" w:rsidP="00F7280F">
      <w:pPr>
        <w:spacing w:line="360" w:lineRule="auto"/>
        <w:rPr>
          <w:sz w:val="24"/>
          <w:szCs w:val="24"/>
        </w:rPr>
      </w:pPr>
      <w:r w:rsidRPr="003935B5">
        <w:rPr>
          <w:sz w:val="24"/>
          <w:szCs w:val="24"/>
        </w:rPr>
        <w:t>Lene Oen, daglig leder Blush.no, mobil: 908 32</w:t>
      </w:r>
      <w:r w:rsidR="00F4704A" w:rsidRPr="003935B5">
        <w:rPr>
          <w:sz w:val="24"/>
          <w:szCs w:val="24"/>
        </w:rPr>
        <w:t> </w:t>
      </w:r>
      <w:r w:rsidRPr="003935B5">
        <w:rPr>
          <w:sz w:val="24"/>
          <w:szCs w:val="24"/>
        </w:rPr>
        <w:t>955</w:t>
      </w:r>
    </w:p>
    <w:p w:rsidR="00D55641" w:rsidRPr="00F4704A" w:rsidRDefault="00D55641" w:rsidP="00F4704A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F4704A">
        <w:rPr>
          <w:rFonts w:cs="Arial"/>
          <w:b/>
          <w:bCs/>
          <w:sz w:val="20"/>
          <w:szCs w:val="20"/>
        </w:rPr>
        <w:t>Om Blush.no</w:t>
      </w:r>
    </w:p>
    <w:p w:rsidR="00D55641" w:rsidRDefault="00D55641" w:rsidP="00F4704A">
      <w:pPr>
        <w:spacing w:after="0" w:line="240" w:lineRule="auto"/>
        <w:rPr>
          <w:rStyle w:val="Hyperkobling"/>
          <w:rFonts w:cs="Arial"/>
          <w:sz w:val="20"/>
          <w:szCs w:val="20"/>
        </w:rPr>
      </w:pPr>
      <w:r w:rsidRPr="00F4704A">
        <w:rPr>
          <w:rFonts w:cs="Arial"/>
          <w:color w:val="000000"/>
          <w:sz w:val="20"/>
          <w:szCs w:val="20"/>
        </w:rPr>
        <w:t xml:space="preserve">Blush.no er eid av Komplett Group som er </w:t>
      </w:r>
      <w:r w:rsidR="00F7280F" w:rsidRPr="00F4704A">
        <w:rPr>
          <w:rFonts w:cs="Arial"/>
          <w:color w:val="000000"/>
          <w:sz w:val="20"/>
          <w:szCs w:val="20"/>
        </w:rPr>
        <w:t>Nordens største netthandelsaktør</w:t>
      </w:r>
      <w:r w:rsidRPr="00F4704A">
        <w:rPr>
          <w:rFonts w:cs="Arial"/>
          <w:color w:val="000000"/>
          <w:sz w:val="20"/>
          <w:szCs w:val="20"/>
        </w:rPr>
        <w:t xml:space="preserve"> med 1</w:t>
      </w:r>
      <w:r w:rsidR="00F7280F" w:rsidRPr="00F4704A">
        <w:rPr>
          <w:rFonts w:cs="Arial"/>
          <w:color w:val="000000"/>
          <w:sz w:val="20"/>
          <w:szCs w:val="20"/>
        </w:rPr>
        <w:t>4</w:t>
      </w:r>
      <w:r w:rsidRPr="00F4704A">
        <w:rPr>
          <w:rFonts w:cs="Arial"/>
          <w:color w:val="000000"/>
          <w:sz w:val="20"/>
          <w:szCs w:val="20"/>
        </w:rPr>
        <w:t xml:space="preserve"> nettbutikker. Komplett Group har </w:t>
      </w:r>
      <w:r w:rsidR="00F7280F" w:rsidRPr="00F4704A">
        <w:rPr>
          <w:rFonts w:cs="Arial"/>
          <w:color w:val="000000"/>
          <w:sz w:val="20"/>
          <w:szCs w:val="20"/>
        </w:rPr>
        <w:t>600</w:t>
      </w:r>
      <w:r w:rsidRPr="00F4704A">
        <w:rPr>
          <w:rFonts w:cs="Arial"/>
          <w:color w:val="000000"/>
          <w:sz w:val="20"/>
          <w:szCs w:val="20"/>
        </w:rPr>
        <w:t xml:space="preserve"> ansatte og </w:t>
      </w:r>
      <w:r w:rsidR="00F7280F" w:rsidRPr="00F4704A">
        <w:rPr>
          <w:rFonts w:cs="Arial"/>
          <w:color w:val="000000"/>
          <w:sz w:val="20"/>
          <w:szCs w:val="20"/>
        </w:rPr>
        <w:t>hadde i 2013 en samlet omsetning på 5,2 milliarder norske kroner</w:t>
      </w:r>
      <w:r w:rsidRPr="00F4704A">
        <w:rPr>
          <w:rFonts w:cs="Arial"/>
          <w:color w:val="000000"/>
          <w:sz w:val="20"/>
          <w:szCs w:val="20"/>
        </w:rPr>
        <w:t xml:space="preserve">. </w:t>
      </w:r>
      <w:r w:rsidR="00F7280F" w:rsidRPr="00F4704A">
        <w:rPr>
          <w:rFonts w:cs="Arial"/>
          <w:color w:val="000000"/>
          <w:sz w:val="20"/>
          <w:szCs w:val="20"/>
        </w:rPr>
        <w:t xml:space="preserve">Hovedkontoret ligger i Sandefjord. </w:t>
      </w:r>
      <w:r w:rsidRPr="00F4704A">
        <w:rPr>
          <w:rFonts w:cs="Arial"/>
          <w:color w:val="000000"/>
          <w:sz w:val="20"/>
          <w:szCs w:val="20"/>
        </w:rPr>
        <w:t xml:space="preserve">Les mer på </w:t>
      </w:r>
      <w:hyperlink r:id="rId8" w:history="1">
        <w:r w:rsidRPr="00F4704A">
          <w:rPr>
            <w:rStyle w:val="Hyperkobling"/>
            <w:rFonts w:cs="Arial"/>
            <w:sz w:val="20"/>
            <w:szCs w:val="20"/>
          </w:rPr>
          <w:t>www.blush.no</w:t>
        </w:r>
      </w:hyperlink>
      <w:r w:rsidRPr="00F4704A">
        <w:rPr>
          <w:rFonts w:cs="Arial"/>
          <w:color w:val="000000"/>
          <w:sz w:val="20"/>
          <w:szCs w:val="20"/>
        </w:rPr>
        <w:t xml:space="preserve"> og </w:t>
      </w:r>
      <w:hyperlink r:id="rId9" w:history="1">
        <w:r w:rsidR="00F7280F" w:rsidRPr="00F4704A">
          <w:rPr>
            <w:rStyle w:val="Hyperkobling"/>
            <w:rFonts w:cs="Arial"/>
            <w:sz w:val="20"/>
            <w:szCs w:val="20"/>
          </w:rPr>
          <w:t>www.komplettgroup.com</w:t>
        </w:r>
      </w:hyperlink>
    </w:p>
    <w:p w:rsidR="00F4704A" w:rsidRPr="00F4704A" w:rsidRDefault="00F4704A" w:rsidP="00F4704A">
      <w:pPr>
        <w:spacing w:after="0" w:line="240" w:lineRule="auto"/>
        <w:rPr>
          <w:rStyle w:val="Hyperkobling"/>
          <w:rFonts w:cs="Arial"/>
          <w:sz w:val="20"/>
          <w:szCs w:val="20"/>
        </w:rPr>
      </w:pPr>
    </w:p>
    <w:p w:rsidR="008A503D" w:rsidRPr="00F4704A" w:rsidRDefault="008A503D" w:rsidP="00F4704A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0"/>
          <w:szCs w:val="18"/>
        </w:rPr>
      </w:pPr>
      <w:r w:rsidRPr="00F4704A">
        <w:rPr>
          <w:rFonts w:cs="Arial"/>
          <w:b/>
          <w:iCs/>
          <w:sz w:val="20"/>
          <w:szCs w:val="18"/>
        </w:rPr>
        <w:t>Om Kari Traa</w:t>
      </w:r>
    </w:p>
    <w:p w:rsidR="008A503D" w:rsidRPr="00346930" w:rsidRDefault="008A503D" w:rsidP="00346930">
      <w:pPr>
        <w:autoSpaceDE w:val="0"/>
        <w:autoSpaceDN w:val="0"/>
        <w:adjustRightInd w:val="0"/>
        <w:spacing w:after="0" w:line="240" w:lineRule="auto"/>
        <w:rPr>
          <w:rStyle w:val="Hyperkobling"/>
          <w:rFonts w:cs="Arial"/>
          <w:iCs/>
          <w:color w:val="auto"/>
          <w:sz w:val="20"/>
          <w:szCs w:val="18"/>
          <w:u w:val="none"/>
        </w:rPr>
      </w:pPr>
      <w:r w:rsidRPr="00F4704A">
        <w:rPr>
          <w:rFonts w:cs="Arial"/>
          <w:iCs/>
          <w:sz w:val="20"/>
          <w:szCs w:val="18"/>
        </w:rPr>
        <w:t>Før hun grunnla klesmerket i sitt eget navn, var Kari Traa freestyle-skikjører på heltid.</w:t>
      </w:r>
      <w:r w:rsidR="00F4704A" w:rsidRPr="00F4704A">
        <w:rPr>
          <w:rFonts w:cs="Arial"/>
          <w:iCs/>
          <w:sz w:val="20"/>
          <w:szCs w:val="18"/>
        </w:rPr>
        <w:t xml:space="preserve"> </w:t>
      </w:r>
      <w:r w:rsidRPr="00F4704A">
        <w:rPr>
          <w:rFonts w:cs="Arial"/>
          <w:iCs/>
          <w:sz w:val="20"/>
          <w:szCs w:val="18"/>
        </w:rPr>
        <w:t>I dag er Kari Traa Skandinavias ledende merkevare innen sportsklær for kvinner og eid av Active Brands. I 2013 oms</w:t>
      </w:r>
      <w:r w:rsidR="00F4704A">
        <w:rPr>
          <w:rFonts w:cs="Arial"/>
          <w:iCs/>
          <w:sz w:val="20"/>
          <w:szCs w:val="18"/>
        </w:rPr>
        <w:t>a</w:t>
      </w:r>
      <w:r w:rsidR="00F54F67">
        <w:rPr>
          <w:rFonts w:cs="Arial"/>
          <w:iCs/>
          <w:sz w:val="20"/>
          <w:szCs w:val="18"/>
        </w:rPr>
        <w:t>tte merkevaren for 17</w:t>
      </w:r>
      <w:r w:rsidRPr="00F4704A">
        <w:rPr>
          <w:rFonts w:cs="Arial"/>
          <w:iCs/>
          <w:sz w:val="20"/>
          <w:szCs w:val="18"/>
        </w:rPr>
        <w:t>0 millioner</w:t>
      </w:r>
      <w:r w:rsidR="00F4704A">
        <w:rPr>
          <w:rFonts w:cs="Arial"/>
          <w:iCs/>
          <w:sz w:val="20"/>
          <w:szCs w:val="18"/>
        </w:rPr>
        <w:t xml:space="preserve"> og selges i Skandinavia og mellom-Europa</w:t>
      </w:r>
      <w:r w:rsidRPr="00F4704A">
        <w:rPr>
          <w:rFonts w:cs="Arial"/>
          <w:iCs/>
          <w:sz w:val="20"/>
          <w:szCs w:val="18"/>
        </w:rPr>
        <w:t xml:space="preserve">. </w:t>
      </w:r>
      <w:r w:rsidR="00F4704A">
        <w:rPr>
          <w:rFonts w:cs="Arial"/>
          <w:iCs/>
          <w:sz w:val="20"/>
          <w:szCs w:val="18"/>
        </w:rPr>
        <w:t xml:space="preserve">Les mer på </w:t>
      </w:r>
      <w:hyperlink r:id="rId10" w:history="1">
        <w:r w:rsidR="00F4704A" w:rsidRPr="00DC7D33">
          <w:rPr>
            <w:rStyle w:val="Hyperkobling"/>
            <w:rFonts w:cs="Arial"/>
            <w:iCs/>
            <w:sz w:val="20"/>
            <w:szCs w:val="18"/>
          </w:rPr>
          <w:t>www.karitraa.com</w:t>
        </w:r>
      </w:hyperlink>
      <w:r w:rsidR="00F4704A">
        <w:rPr>
          <w:rFonts w:cs="Arial"/>
          <w:iCs/>
          <w:sz w:val="20"/>
          <w:szCs w:val="18"/>
        </w:rPr>
        <w:t xml:space="preserve"> </w:t>
      </w:r>
    </w:p>
    <w:sectPr w:rsidR="008A503D" w:rsidRPr="003469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A2" w:rsidRDefault="00F862A2" w:rsidP="00D55641">
      <w:pPr>
        <w:spacing w:after="0" w:line="240" w:lineRule="auto"/>
      </w:pPr>
      <w:r>
        <w:separator/>
      </w:r>
    </w:p>
  </w:endnote>
  <w:endnote w:type="continuationSeparator" w:id="0">
    <w:p w:rsidR="00F862A2" w:rsidRDefault="00F862A2" w:rsidP="00D5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0F" w:rsidRDefault="00F7280F" w:rsidP="00D55641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A2" w:rsidRDefault="00F862A2" w:rsidP="00D55641">
      <w:pPr>
        <w:spacing w:after="0" w:line="240" w:lineRule="auto"/>
      </w:pPr>
      <w:r>
        <w:separator/>
      </w:r>
    </w:p>
  </w:footnote>
  <w:footnote w:type="continuationSeparator" w:id="0">
    <w:p w:rsidR="00F862A2" w:rsidRDefault="00F862A2" w:rsidP="00D5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0F" w:rsidRDefault="00F54F67" w:rsidP="00F54F67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102870</wp:posOffset>
          </wp:positionV>
          <wp:extent cx="1368000" cy="238797"/>
          <wp:effectExtent l="0" t="0" r="381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ITRAA_BUTTERFLY3_PM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0" b="16667"/>
                  <a:stretch/>
                </pic:blipFill>
                <pic:spPr bwMode="auto">
                  <a:xfrm>
                    <a:off x="0" y="0"/>
                    <a:ext cx="1368000" cy="238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80F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7392FF4" wp14:editId="07F15A44">
          <wp:simplePos x="0" y="0"/>
          <wp:positionH relativeFrom="column">
            <wp:posOffset>4819015</wp:posOffset>
          </wp:positionH>
          <wp:positionV relativeFrom="paragraph">
            <wp:posOffset>-70485</wp:posOffset>
          </wp:positionV>
          <wp:extent cx="1302385" cy="409575"/>
          <wp:effectExtent l="0" t="0" r="0" b="9525"/>
          <wp:wrapTopAndBottom/>
          <wp:docPr id="3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sh_liten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6FC"/>
    <w:multiLevelType w:val="hybridMultilevel"/>
    <w:tmpl w:val="0B504F6E"/>
    <w:lvl w:ilvl="0" w:tplc="9F109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504E2"/>
    <w:multiLevelType w:val="hybridMultilevel"/>
    <w:tmpl w:val="21E479EA"/>
    <w:lvl w:ilvl="0" w:tplc="B3DA3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1D79"/>
    <w:multiLevelType w:val="hybridMultilevel"/>
    <w:tmpl w:val="674E793E"/>
    <w:lvl w:ilvl="0" w:tplc="07409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37A68"/>
    <w:multiLevelType w:val="hybridMultilevel"/>
    <w:tmpl w:val="6F06C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CFD"/>
    <w:multiLevelType w:val="hybridMultilevel"/>
    <w:tmpl w:val="78526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055D9"/>
    <w:multiLevelType w:val="hybridMultilevel"/>
    <w:tmpl w:val="71D47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65A38"/>
    <w:multiLevelType w:val="hybridMultilevel"/>
    <w:tmpl w:val="87C40B56"/>
    <w:lvl w:ilvl="0" w:tplc="497808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1359E"/>
    <w:multiLevelType w:val="hybridMultilevel"/>
    <w:tmpl w:val="3CC0D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361FD"/>
    <w:multiLevelType w:val="hybridMultilevel"/>
    <w:tmpl w:val="F99A3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75"/>
    <w:rsid w:val="00006320"/>
    <w:rsid w:val="00031B51"/>
    <w:rsid w:val="00066C26"/>
    <w:rsid w:val="000A1544"/>
    <w:rsid w:val="001476AC"/>
    <w:rsid w:val="001575BB"/>
    <w:rsid w:val="001C6092"/>
    <w:rsid w:val="00231E56"/>
    <w:rsid w:val="00232C75"/>
    <w:rsid w:val="002614E1"/>
    <w:rsid w:val="002B74E3"/>
    <w:rsid w:val="002E6A92"/>
    <w:rsid w:val="002F76CD"/>
    <w:rsid w:val="00302FE5"/>
    <w:rsid w:val="00346930"/>
    <w:rsid w:val="003935B5"/>
    <w:rsid w:val="003B0562"/>
    <w:rsid w:val="003D30AB"/>
    <w:rsid w:val="00412170"/>
    <w:rsid w:val="004265DE"/>
    <w:rsid w:val="004B6DF5"/>
    <w:rsid w:val="00525362"/>
    <w:rsid w:val="00543E30"/>
    <w:rsid w:val="00573864"/>
    <w:rsid w:val="005A1712"/>
    <w:rsid w:val="005A2453"/>
    <w:rsid w:val="005A5B7F"/>
    <w:rsid w:val="005D7633"/>
    <w:rsid w:val="006405B4"/>
    <w:rsid w:val="006C49C9"/>
    <w:rsid w:val="0070184B"/>
    <w:rsid w:val="00751C37"/>
    <w:rsid w:val="007774D9"/>
    <w:rsid w:val="007E3AF8"/>
    <w:rsid w:val="0081126A"/>
    <w:rsid w:val="00813D09"/>
    <w:rsid w:val="00890316"/>
    <w:rsid w:val="008A503D"/>
    <w:rsid w:val="00913125"/>
    <w:rsid w:val="00946A37"/>
    <w:rsid w:val="00956303"/>
    <w:rsid w:val="009766D7"/>
    <w:rsid w:val="00A56C83"/>
    <w:rsid w:val="00A575A5"/>
    <w:rsid w:val="00A61E7B"/>
    <w:rsid w:val="00A673DE"/>
    <w:rsid w:val="00A85970"/>
    <w:rsid w:val="00A93A01"/>
    <w:rsid w:val="00B20A82"/>
    <w:rsid w:val="00B268DE"/>
    <w:rsid w:val="00B50EA8"/>
    <w:rsid w:val="00B96EC9"/>
    <w:rsid w:val="00BB766B"/>
    <w:rsid w:val="00BD0794"/>
    <w:rsid w:val="00C13769"/>
    <w:rsid w:val="00C77AD8"/>
    <w:rsid w:val="00CB6092"/>
    <w:rsid w:val="00CC17AD"/>
    <w:rsid w:val="00CD6B25"/>
    <w:rsid w:val="00CE67E0"/>
    <w:rsid w:val="00CF5F20"/>
    <w:rsid w:val="00D004C1"/>
    <w:rsid w:val="00D54984"/>
    <w:rsid w:val="00D55641"/>
    <w:rsid w:val="00D909B5"/>
    <w:rsid w:val="00DC3442"/>
    <w:rsid w:val="00E27EA3"/>
    <w:rsid w:val="00E41145"/>
    <w:rsid w:val="00E5580E"/>
    <w:rsid w:val="00E81363"/>
    <w:rsid w:val="00F4704A"/>
    <w:rsid w:val="00F52FA8"/>
    <w:rsid w:val="00F54F67"/>
    <w:rsid w:val="00F64415"/>
    <w:rsid w:val="00F7280F"/>
    <w:rsid w:val="00F862A2"/>
    <w:rsid w:val="00F938A3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76A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09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64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5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5641"/>
  </w:style>
  <w:style w:type="paragraph" w:styleId="Bunntekst">
    <w:name w:val="footer"/>
    <w:basedOn w:val="Normal"/>
    <w:link w:val="BunntekstTegn"/>
    <w:uiPriority w:val="99"/>
    <w:unhideWhenUsed/>
    <w:rsid w:val="00D5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76A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09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64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5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5641"/>
  </w:style>
  <w:style w:type="paragraph" w:styleId="Bunntekst">
    <w:name w:val="footer"/>
    <w:basedOn w:val="Normal"/>
    <w:link w:val="BunntekstTegn"/>
    <w:uiPriority w:val="99"/>
    <w:unhideWhenUsed/>
    <w:rsid w:val="00D5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sh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ritra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plett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1788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Komplett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Holan</dc:creator>
  <cp:lastModifiedBy>Ingebjørg Tollnes</cp:lastModifiedBy>
  <cp:revision>2</cp:revision>
  <cp:lastPrinted>2013-01-23T08:48:00Z</cp:lastPrinted>
  <dcterms:created xsi:type="dcterms:W3CDTF">2014-09-22T13:10:00Z</dcterms:created>
  <dcterms:modified xsi:type="dcterms:W3CDTF">2014-09-22T13:10:00Z</dcterms:modified>
</cp:coreProperties>
</file>