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62D5" w14:textId="170169DB" w:rsidR="00810681" w:rsidRPr="00DD6455" w:rsidRDefault="005C5AD6">
      <w:pPr>
        <w:rPr>
          <w:rFonts w:ascii="Calibri" w:hAnsi="Calibri"/>
          <w:b/>
          <w:sz w:val="32"/>
        </w:rPr>
      </w:pPr>
      <w:r>
        <w:rPr>
          <w:rFonts w:ascii="Calibri" w:hAnsi="Calibri"/>
          <w:b/>
          <w:sz w:val="32"/>
        </w:rPr>
        <w:t>Nordic Cleantech Open – Third Edition launched</w:t>
      </w:r>
      <w:r w:rsidR="0017692C" w:rsidRPr="00DD6455">
        <w:rPr>
          <w:rFonts w:ascii="Calibri" w:hAnsi="Calibri"/>
          <w:b/>
          <w:sz w:val="32"/>
        </w:rPr>
        <w:t xml:space="preserve"> today </w:t>
      </w:r>
    </w:p>
    <w:p w14:paraId="3355D76D" w14:textId="1D550D22" w:rsidR="00462FEC" w:rsidRDefault="009A389A">
      <w:pPr>
        <w:rPr>
          <w:rFonts w:ascii="Calibri" w:hAnsi="Calibri"/>
        </w:rPr>
      </w:pPr>
      <w:r w:rsidRPr="00DD6455">
        <w:rPr>
          <w:rFonts w:ascii="Calibri" w:hAnsi="Calibri"/>
        </w:rPr>
        <w:t>Cleantech Scandinavia announces that t</w:t>
      </w:r>
      <w:r w:rsidR="003B70C6" w:rsidRPr="00DD6455">
        <w:rPr>
          <w:rFonts w:ascii="Calibri" w:hAnsi="Calibri"/>
        </w:rPr>
        <w:t xml:space="preserve">he </w:t>
      </w:r>
      <w:r w:rsidR="00462FEC">
        <w:rPr>
          <w:rFonts w:ascii="Calibri" w:hAnsi="Calibri"/>
        </w:rPr>
        <w:t xml:space="preserve">third edition of the </w:t>
      </w:r>
      <w:r w:rsidR="00DE7740" w:rsidRPr="00DD6455">
        <w:rPr>
          <w:rFonts w:ascii="Calibri" w:hAnsi="Calibri"/>
        </w:rPr>
        <w:t>start</w:t>
      </w:r>
      <w:r w:rsidR="00462FEC">
        <w:rPr>
          <w:rFonts w:ascii="Calibri" w:hAnsi="Calibri"/>
        </w:rPr>
        <w:t xml:space="preserve"> </w:t>
      </w:r>
      <w:r w:rsidR="00DE7740" w:rsidRPr="00DD6455">
        <w:rPr>
          <w:rFonts w:ascii="Calibri" w:hAnsi="Calibri"/>
        </w:rPr>
        <w:t>up</w:t>
      </w:r>
      <w:r w:rsidR="003B70C6" w:rsidRPr="00DD6455">
        <w:rPr>
          <w:rFonts w:ascii="Calibri" w:hAnsi="Calibri"/>
        </w:rPr>
        <w:t xml:space="preserve"> competition Nordic Cleantech Open </w:t>
      </w:r>
      <w:r w:rsidR="004B2D07" w:rsidRPr="00DD6455">
        <w:rPr>
          <w:rFonts w:ascii="Calibri" w:hAnsi="Calibri"/>
        </w:rPr>
        <w:t xml:space="preserve">(NCO) </w:t>
      </w:r>
      <w:r w:rsidR="00462FEC">
        <w:rPr>
          <w:rFonts w:ascii="Calibri" w:hAnsi="Calibri"/>
        </w:rPr>
        <w:t>is being launched</w:t>
      </w:r>
      <w:r w:rsidR="003B70C6" w:rsidRPr="00DD6455">
        <w:rPr>
          <w:rFonts w:ascii="Calibri" w:hAnsi="Calibri"/>
        </w:rPr>
        <w:t xml:space="preserve"> today</w:t>
      </w:r>
      <w:r w:rsidRPr="00DD6455">
        <w:rPr>
          <w:rFonts w:ascii="Calibri" w:hAnsi="Calibri"/>
        </w:rPr>
        <w:t xml:space="preserve">. </w:t>
      </w:r>
      <w:r w:rsidR="009A234A">
        <w:rPr>
          <w:rFonts w:ascii="Calibri" w:hAnsi="Calibri"/>
        </w:rPr>
        <w:t>It is the competition that upgrades and accelerates start up companies and puts the participants in front of the right people.</w:t>
      </w:r>
    </w:p>
    <w:p w14:paraId="5D40657C" w14:textId="77777777" w:rsidR="00462FEC" w:rsidRDefault="00462FEC">
      <w:pPr>
        <w:rPr>
          <w:rFonts w:ascii="Calibri" w:hAnsi="Calibri"/>
        </w:rPr>
      </w:pPr>
    </w:p>
    <w:p w14:paraId="5CA3DEF0" w14:textId="24ECE40B" w:rsidR="00541DF8" w:rsidRDefault="00DD6455" w:rsidP="00DE7740">
      <w:pPr>
        <w:rPr>
          <w:rFonts w:ascii="Calibri" w:hAnsi="Calibri"/>
          <w:color w:val="333333"/>
          <w:szCs w:val="26"/>
          <w:lang w:eastAsia="en-US"/>
        </w:rPr>
      </w:pPr>
      <w:r>
        <w:rPr>
          <w:rFonts w:ascii="Calibri" w:hAnsi="Calibri"/>
          <w:color w:val="333333"/>
          <w:szCs w:val="26"/>
          <w:lang w:eastAsia="en-US"/>
        </w:rPr>
        <w:t xml:space="preserve">The program for this </w:t>
      </w:r>
      <w:r w:rsidR="009A234A">
        <w:rPr>
          <w:rFonts w:ascii="Calibri" w:hAnsi="Calibri"/>
          <w:color w:val="333333"/>
          <w:szCs w:val="26"/>
          <w:lang w:eastAsia="en-US"/>
        </w:rPr>
        <w:t xml:space="preserve">edition </w:t>
      </w:r>
      <w:r>
        <w:rPr>
          <w:rFonts w:ascii="Calibri" w:hAnsi="Calibri"/>
          <w:color w:val="333333"/>
          <w:szCs w:val="26"/>
          <w:lang w:eastAsia="en-US"/>
        </w:rPr>
        <w:t>is</w:t>
      </w:r>
      <w:r w:rsidR="00DE7740" w:rsidRPr="00DD6455">
        <w:rPr>
          <w:rFonts w:ascii="Calibri" w:hAnsi="Calibri"/>
          <w:color w:val="333333"/>
          <w:szCs w:val="26"/>
          <w:lang w:eastAsia="en-US"/>
        </w:rPr>
        <w:t xml:space="preserve"> </w:t>
      </w:r>
      <w:r>
        <w:rPr>
          <w:rFonts w:ascii="Calibri" w:hAnsi="Calibri"/>
          <w:color w:val="333333"/>
          <w:szCs w:val="26"/>
          <w:lang w:eastAsia="en-US"/>
        </w:rPr>
        <w:t xml:space="preserve">ambitious </w:t>
      </w:r>
      <w:r w:rsidR="00DE7740" w:rsidRPr="00DD6455">
        <w:rPr>
          <w:rFonts w:ascii="Calibri" w:hAnsi="Calibri"/>
          <w:color w:val="333333"/>
          <w:szCs w:val="26"/>
          <w:lang w:eastAsia="en-US"/>
        </w:rPr>
        <w:t>and will include:</w:t>
      </w:r>
    </w:p>
    <w:p w14:paraId="155BA49A" w14:textId="77777777" w:rsidR="009A234A" w:rsidRPr="00DD6455" w:rsidRDefault="009A234A" w:rsidP="00DE7740">
      <w:pPr>
        <w:rPr>
          <w:rFonts w:ascii="Calibri" w:hAnsi="Calibri"/>
          <w:color w:val="333333"/>
          <w:szCs w:val="26"/>
          <w:lang w:eastAsia="en-US"/>
        </w:rPr>
      </w:pPr>
    </w:p>
    <w:p w14:paraId="15AC7A40" w14:textId="35BFC6AC" w:rsidR="00541DF8" w:rsidRPr="00DD6455" w:rsidRDefault="00DE7740" w:rsidP="00541DF8">
      <w:pPr>
        <w:pStyle w:val="Liststycke"/>
        <w:numPr>
          <w:ilvl w:val="0"/>
          <w:numId w:val="1"/>
        </w:numPr>
        <w:rPr>
          <w:rFonts w:ascii="Calibri" w:hAnsi="Calibri"/>
          <w:color w:val="333333"/>
          <w:lang w:eastAsia="en-US"/>
        </w:rPr>
      </w:pPr>
      <w:r w:rsidRPr="00DD6455">
        <w:rPr>
          <w:rFonts w:ascii="Calibri" w:hAnsi="Calibri"/>
          <w:color w:val="333333"/>
          <w:lang w:eastAsia="en-US"/>
        </w:rPr>
        <w:t xml:space="preserve">A Nordic Camp in Lahti, Finland. </w:t>
      </w:r>
      <w:r w:rsidR="009D0FA7">
        <w:rPr>
          <w:rFonts w:ascii="Calibri" w:hAnsi="Calibri"/>
          <w:color w:val="333333"/>
          <w:lang w:eastAsia="en-US"/>
        </w:rPr>
        <w:t>T</w:t>
      </w:r>
      <w:r w:rsidRPr="00DD6455">
        <w:rPr>
          <w:rFonts w:ascii="Calibri" w:hAnsi="Calibri"/>
          <w:color w:val="333333"/>
          <w:lang w:eastAsia="en-US"/>
        </w:rPr>
        <w:t xml:space="preserve">he competing companies will </w:t>
      </w:r>
      <w:r w:rsidR="00541DF8" w:rsidRPr="00DD6455">
        <w:rPr>
          <w:rFonts w:ascii="Calibri" w:hAnsi="Calibri"/>
          <w:color w:val="333333"/>
          <w:lang w:eastAsia="en-US"/>
        </w:rPr>
        <w:t>be</w:t>
      </w:r>
      <w:r w:rsidRPr="00DD6455">
        <w:rPr>
          <w:rFonts w:ascii="Calibri" w:hAnsi="Calibri"/>
          <w:color w:val="333333"/>
          <w:lang w:eastAsia="en-US"/>
        </w:rPr>
        <w:t xml:space="preserve"> support</w:t>
      </w:r>
      <w:r w:rsidR="00541DF8" w:rsidRPr="00DD6455">
        <w:rPr>
          <w:rFonts w:ascii="Calibri" w:hAnsi="Calibri"/>
          <w:color w:val="333333"/>
          <w:lang w:eastAsia="en-US"/>
        </w:rPr>
        <w:t>ed in their development by especially invited investors and industrials.</w:t>
      </w:r>
      <w:r w:rsidRPr="00DD6455">
        <w:rPr>
          <w:rFonts w:ascii="Calibri" w:hAnsi="Calibri"/>
          <w:color w:val="333333"/>
          <w:lang w:eastAsia="en-US"/>
        </w:rPr>
        <w:t xml:space="preserve"> </w:t>
      </w:r>
    </w:p>
    <w:p w14:paraId="14DAB3A8" w14:textId="493F91D7" w:rsidR="00541DF8" w:rsidRPr="00DD6455" w:rsidRDefault="00DD6455" w:rsidP="00541DF8">
      <w:pPr>
        <w:pStyle w:val="Liststycke"/>
        <w:numPr>
          <w:ilvl w:val="0"/>
          <w:numId w:val="1"/>
        </w:numPr>
        <w:rPr>
          <w:rFonts w:ascii="Calibri" w:hAnsi="Calibri"/>
          <w:color w:val="333333"/>
          <w:lang w:eastAsia="en-US"/>
        </w:rPr>
      </w:pPr>
      <w:r>
        <w:rPr>
          <w:rFonts w:ascii="Calibri" w:hAnsi="Calibri"/>
          <w:color w:val="333333"/>
          <w:lang w:eastAsia="en-US"/>
        </w:rPr>
        <w:t>Participation at the Corporate Cleantech Venture D</w:t>
      </w:r>
      <w:r w:rsidR="009A234A">
        <w:rPr>
          <w:rFonts w:ascii="Calibri" w:hAnsi="Calibri"/>
          <w:color w:val="333333"/>
          <w:lang w:eastAsia="en-US"/>
        </w:rPr>
        <w:t>ay in Lahti, November 20</w:t>
      </w:r>
      <w:r w:rsidR="009A234A" w:rsidRPr="009A234A">
        <w:rPr>
          <w:rFonts w:ascii="Calibri" w:hAnsi="Calibri"/>
          <w:color w:val="333333"/>
          <w:vertAlign w:val="superscript"/>
          <w:lang w:eastAsia="en-US"/>
        </w:rPr>
        <w:t>th</w:t>
      </w:r>
      <w:r w:rsidR="009A234A">
        <w:rPr>
          <w:rFonts w:ascii="Calibri" w:hAnsi="Calibri"/>
          <w:color w:val="333333"/>
          <w:lang w:eastAsia="en-US"/>
        </w:rPr>
        <w:t>, 2013.</w:t>
      </w:r>
      <w:r w:rsidR="00541DF8" w:rsidRPr="00DD6455">
        <w:rPr>
          <w:rFonts w:ascii="Calibri" w:hAnsi="Calibri"/>
          <w:color w:val="333333"/>
          <w:lang w:eastAsia="en-US"/>
        </w:rPr>
        <w:t xml:space="preserve"> </w:t>
      </w:r>
      <w:r w:rsidR="003535B8">
        <w:rPr>
          <w:rFonts w:ascii="Calibri" w:hAnsi="Calibri"/>
          <w:color w:val="333333"/>
          <w:lang w:eastAsia="en-US"/>
        </w:rPr>
        <w:t>The</w:t>
      </w:r>
      <w:r w:rsidR="00541DF8" w:rsidRPr="00DD6455">
        <w:rPr>
          <w:rFonts w:ascii="Calibri" w:hAnsi="Calibri"/>
          <w:color w:val="333333"/>
          <w:lang w:eastAsia="en-US"/>
        </w:rPr>
        <w:t xml:space="preserve"> event </w:t>
      </w:r>
      <w:r w:rsidR="003535B8">
        <w:rPr>
          <w:rFonts w:ascii="Calibri" w:hAnsi="Calibri"/>
          <w:color w:val="333333"/>
          <w:lang w:eastAsia="en-US"/>
        </w:rPr>
        <w:t>focuses</w:t>
      </w:r>
      <w:r w:rsidR="00541DF8" w:rsidRPr="00DD6455">
        <w:rPr>
          <w:rFonts w:ascii="Calibri" w:hAnsi="Calibri"/>
          <w:color w:val="333333"/>
          <w:lang w:eastAsia="en-US"/>
        </w:rPr>
        <w:t xml:space="preserve"> on the industry applications of cleantech solutions.</w:t>
      </w:r>
    </w:p>
    <w:p w14:paraId="252AF5AC" w14:textId="438E60BC" w:rsidR="00541DF8" w:rsidRPr="00DD6455" w:rsidRDefault="00541DF8" w:rsidP="00DE7740">
      <w:pPr>
        <w:pStyle w:val="Liststycke"/>
        <w:numPr>
          <w:ilvl w:val="0"/>
          <w:numId w:val="1"/>
        </w:numPr>
        <w:rPr>
          <w:rFonts w:ascii="Calibri" w:hAnsi="Calibri"/>
          <w:color w:val="333333"/>
          <w:lang w:eastAsia="en-US"/>
        </w:rPr>
      </w:pPr>
      <w:r w:rsidRPr="00DD6455">
        <w:rPr>
          <w:rFonts w:ascii="Calibri" w:hAnsi="Calibri"/>
          <w:color w:val="333333"/>
          <w:lang w:eastAsia="en-US"/>
        </w:rPr>
        <w:t xml:space="preserve">A </w:t>
      </w:r>
      <w:r w:rsidR="00DE7740" w:rsidRPr="00DD6455">
        <w:rPr>
          <w:rFonts w:ascii="Calibri" w:hAnsi="Calibri"/>
          <w:color w:val="333333"/>
          <w:lang w:eastAsia="en-US"/>
        </w:rPr>
        <w:t>Nordic Cleantech Showcase i</w:t>
      </w:r>
      <w:r w:rsidR="009A234A">
        <w:rPr>
          <w:rFonts w:ascii="Calibri" w:hAnsi="Calibri"/>
          <w:color w:val="333333"/>
          <w:lang w:eastAsia="en-US"/>
        </w:rPr>
        <w:t>n Paris, France. France has</w:t>
      </w:r>
      <w:r w:rsidRPr="00DD6455">
        <w:rPr>
          <w:rFonts w:ascii="Calibri" w:hAnsi="Calibri"/>
          <w:color w:val="333333"/>
          <w:lang w:eastAsia="en-US"/>
        </w:rPr>
        <w:t xml:space="preserve"> emerged as a leading European nation when it comes to new cleantech oriented venture funds. </w:t>
      </w:r>
    </w:p>
    <w:p w14:paraId="5F697947" w14:textId="4EF56158" w:rsidR="00413AC4" w:rsidRPr="009A234A" w:rsidRDefault="00541DF8" w:rsidP="009A234A">
      <w:pPr>
        <w:pStyle w:val="Liststycke"/>
        <w:numPr>
          <w:ilvl w:val="0"/>
          <w:numId w:val="1"/>
        </w:numPr>
        <w:rPr>
          <w:rFonts w:ascii="Calibri" w:hAnsi="Calibri"/>
        </w:rPr>
      </w:pPr>
      <w:r w:rsidRPr="009A234A">
        <w:rPr>
          <w:rFonts w:ascii="Calibri" w:hAnsi="Calibri"/>
          <w:color w:val="333333"/>
          <w:lang w:eastAsia="en-US"/>
        </w:rPr>
        <w:t xml:space="preserve">A </w:t>
      </w:r>
      <w:r w:rsidR="009A234A">
        <w:rPr>
          <w:rFonts w:ascii="Calibri" w:hAnsi="Calibri"/>
          <w:color w:val="333333"/>
          <w:lang w:eastAsia="en-US"/>
        </w:rPr>
        <w:t>grand final event in Stockholm in May 2014</w:t>
      </w:r>
      <w:r w:rsidR="00DE7740" w:rsidRPr="009A234A">
        <w:rPr>
          <w:rFonts w:ascii="Calibri" w:hAnsi="Calibri"/>
          <w:color w:val="333333"/>
          <w:szCs w:val="26"/>
          <w:lang w:eastAsia="en-US"/>
        </w:rPr>
        <w:br/>
      </w:r>
    </w:p>
    <w:p w14:paraId="6C5E879C" w14:textId="77777777" w:rsidR="00413AC4" w:rsidRPr="00DD6455" w:rsidRDefault="00541DF8" w:rsidP="00413AC4">
      <w:pPr>
        <w:rPr>
          <w:rFonts w:ascii="Calibri" w:hAnsi="Calibri"/>
        </w:rPr>
      </w:pPr>
      <w:r w:rsidRPr="00DD6455">
        <w:rPr>
          <w:rFonts w:ascii="Calibri" w:hAnsi="Calibri"/>
        </w:rPr>
        <w:t>The</w:t>
      </w:r>
      <w:r w:rsidR="003E7774" w:rsidRPr="00DD6455">
        <w:rPr>
          <w:rFonts w:ascii="Calibri" w:hAnsi="Calibri"/>
        </w:rPr>
        <w:t xml:space="preserve"> jury</w:t>
      </w:r>
      <w:r w:rsidRPr="00DD6455">
        <w:rPr>
          <w:rFonts w:ascii="Calibri" w:hAnsi="Calibri"/>
        </w:rPr>
        <w:t xml:space="preserve"> will, as previously, consist </w:t>
      </w:r>
      <w:r w:rsidR="003E7774" w:rsidRPr="00DD6455">
        <w:rPr>
          <w:rFonts w:ascii="Calibri" w:hAnsi="Calibri"/>
        </w:rPr>
        <w:t>of m</w:t>
      </w:r>
      <w:r w:rsidR="00812F16" w:rsidRPr="00DD6455">
        <w:rPr>
          <w:rFonts w:ascii="Calibri" w:hAnsi="Calibri"/>
        </w:rPr>
        <w:t>ore</w:t>
      </w:r>
      <w:r w:rsidR="009A389A" w:rsidRPr="00DD6455">
        <w:rPr>
          <w:rFonts w:ascii="Calibri" w:hAnsi="Calibri"/>
        </w:rPr>
        <w:t xml:space="preserve"> than 50 </w:t>
      </w:r>
      <w:r w:rsidRPr="00DD6455">
        <w:rPr>
          <w:rFonts w:ascii="Calibri" w:hAnsi="Calibri"/>
        </w:rPr>
        <w:t xml:space="preserve">investors and </w:t>
      </w:r>
      <w:r w:rsidR="00812F16" w:rsidRPr="00DD6455">
        <w:rPr>
          <w:rFonts w:ascii="Calibri" w:hAnsi="Calibri"/>
        </w:rPr>
        <w:t xml:space="preserve">influential </w:t>
      </w:r>
      <w:r w:rsidR="009A389A" w:rsidRPr="00DD6455">
        <w:rPr>
          <w:rFonts w:ascii="Calibri" w:hAnsi="Calibri"/>
        </w:rPr>
        <w:t>industry representatives from multinational companies</w:t>
      </w:r>
      <w:r w:rsidRPr="00DD6455">
        <w:rPr>
          <w:rFonts w:ascii="Calibri" w:hAnsi="Calibri"/>
        </w:rPr>
        <w:t>. This jury will select the top 25 companies.</w:t>
      </w:r>
      <w:r w:rsidR="009A389A" w:rsidRPr="00DD6455">
        <w:rPr>
          <w:rFonts w:ascii="Calibri" w:hAnsi="Calibri"/>
        </w:rPr>
        <w:t xml:space="preserve"> </w:t>
      </w:r>
    </w:p>
    <w:p w14:paraId="747FF99A" w14:textId="0FA69CAB" w:rsidR="00DE7740" w:rsidRPr="009A234A" w:rsidRDefault="00DE7740" w:rsidP="00DE7740">
      <w:pPr>
        <w:rPr>
          <w:rFonts w:ascii="Calibri" w:hAnsi="Calibri"/>
          <w:i/>
          <w:color w:val="333333"/>
          <w:lang w:eastAsia="en-US"/>
        </w:rPr>
      </w:pPr>
      <w:r w:rsidRPr="00DD6455">
        <w:rPr>
          <w:rFonts w:ascii="Calibri" w:hAnsi="Calibri"/>
          <w:color w:val="333333"/>
          <w:szCs w:val="26"/>
          <w:lang w:eastAsia="en-US"/>
        </w:rPr>
        <w:br/>
      </w:r>
      <w:r w:rsidRPr="00DD6455">
        <w:rPr>
          <w:rFonts w:ascii="Calibri" w:hAnsi="Calibri"/>
          <w:i/>
          <w:color w:val="333333"/>
          <w:lang w:eastAsia="en-US"/>
        </w:rPr>
        <w:t>"</w:t>
      </w:r>
      <w:r w:rsidR="00541DF8" w:rsidRPr="00DD6455">
        <w:rPr>
          <w:rFonts w:ascii="Calibri" w:hAnsi="Calibri"/>
          <w:i/>
          <w:color w:val="333333"/>
          <w:lang w:eastAsia="en-US"/>
        </w:rPr>
        <w:t xml:space="preserve">Our competition is different as we do not </w:t>
      </w:r>
      <w:r w:rsidR="00DD6455" w:rsidRPr="00DD6455">
        <w:rPr>
          <w:rFonts w:ascii="Calibri" w:hAnsi="Calibri"/>
          <w:i/>
          <w:color w:val="333333"/>
          <w:lang w:eastAsia="en-US"/>
        </w:rPr>
        <w:t>primarily</w:t>
      </w:r>
      <w:r w:rsidR="00541DF8" w:rsidRPr="00DD6455">
        <w:rPr>
          <w:rFonts w:ascii="Calibri" w:hAnsi="Calibri"/>
          <w:i/>
          <w:color w:val="333333"/>
          <w:lang w:eastAsia="en-US"/>
        </w:rPr>
        <w:t xml:space="preserve"> focus on </w:t>
      </w:r>
      <w:r w:rsidR="00DD6455" w:rsidRPr="00DD6455">
        <w:rPr>
          <w:rFonts w:ascii="Calibri" w:hAnsi="Calibri"/>
          <w:i/>
          <w:color w:val="333333"/>
          <w:lang w:eastAsia="en-US"/>
        </w:rPr>
        <w:t>selecting one single winner. Our competition provides value for all applicants and most of all we provide value for our top 25 companies. These companies all have solutions with huge potential and we provide the tools and contacts necessary to reach this pote</w:t>
      </w:r>
      <w:bookmarkStart w:id="0" w:name="_GoBack"/>
      <w:bookmarkEnd w:id="0"/>
      <w:r w:rsidR="00DD6455" w:rsidRPr="00DD6455">
        <w:rPr>
          <w:rFonts w:ascii="Calibri" w:hAnsi="Calibri"/>
          <w:i/>
          <w:color w:val="333333"/>
          <w:lang w:eastAsia="en-US"/>
        </w:rPr>
        <w:t>ntial. Our jury, consisting of investors, industrials and other decision</w:t>
      </w:r>
      <w:r w:rsidR="00DD6455">
        <w:rPr>
          <w:rFonts w:ascii="Calibri" w:hAnsi="Calibri"/>
          <w:i/>
          <w:color w:val="333333"/>
          <w:lang w:eastAsia="en-US"/>
        </w:rPr>
        <w:t xml:space="preserve"> </w:t>
      </w:r>
      <w:r w:rsidR="00DD6455" w:rsidRPr="00DD6455">
        <w:rPr>
          <w:rFonts w:ascii="Calibri" w:hAnsi="Calibri"/>
          <w:i/>
          <w:color w:val="333333"/>
          <w:lang w:eastAsia="en-US"/>
        </w:rPr>
        <w:t>makers</w:t>
      </w:r>
      <w:r w:rsidR="00DD6455">
        <w:rPr>
          <w:rFonts w:ascii="Calibri" w:hAnsi="Calibri"/>
          <w:i/>
          <w:color w:val="333333"/>
          <w:lang w:eastAsia="en-US"/>
        </w:rPr>
        <w:t>,</w:t>
      </w:r>
      <w:r w:rsidR="00DD6455" w:rsidRPr="00DD6455">
        <w:rPr>
          <w:rFonts w:ascii="Calibri" w:hAnsi="Calibri"/>
          <w:i/>
          <w:color w:val="333333"/>
          <w:lang w:eastAsia="en-US"/>
        </w:rPr>
        <w:t xml:space="preserve"> a</w:t>
      </w:r>
      <w:r w:rsidR="00DD6455">
        <w:rPr>
          <w:rFonts w:ascii="Calibri" w:hAnsi="Calibri"/>
          <w:i/>
          <w:color w:val="333333"/>
          <w:lang w:eastAsia="en-US"/>
        </w:rPr>
        <w:t>re central</w:t>
      </w:r>
      <w:r w:rsidR="00DC6C91">
        <w:rPr>
          <w:rFonts w:ascii="Calibri" w:hAnsi="Calibri"/>
          <w:i/>
          <w:color w:val="333333"/>
          <w:lang w:eastAsia="en-US"/>
        </w:rPr>
        <w:t xml:space="preserve"> both in</w:t>
      </w:r>
      <w:r w:rsidR="00DD6455" w:rsidRPr="00DD6455">
        <w:rPr>
          <w:rFonts w:ascii="Calibri" w:hAnsi="Calibri"/>
          <w:i/>
          <w:color w:val="333333"/>
          <w:lang w:eastAsia="en-US"/>
        </w:rPr>
        <w:t xml:space="preserve"> select</w:t>
      </w:r>
      <w:r w:rsidR="009A234A">
        <w:rPr>
          <w:rFonts w:ascii="Calibri" w:hAnsi="Calibri"/>
          <w:i/>
          <w:color w:val="333333"/>
          <w:lang w:eastAsia="en-US"/>
        </w:rPr>
        <w:t>ing and supporting the companies</w:t>
      </w:r>
      <w:r w:rsidRPr="00DD6455">
        <w:rPr>
          <w:rFonts w:ascii="Calibri" w:hAnsi="Calibri"/>
          <w:i/>
          <w:color w:val="333333"/>
          <w:lang w:eastAsia="en-US"/>
        </w:rPr>
        <w:t>”</w:t>
      </w:r>
      <w:r w:rsidR="009A234A">
        <w:rPr>
          <w:rFonts w:ascii="Calibri" w:hAnsi="Calibri"/>
          <w:i/>
          <w:color w:val="333333"/>
          <w:lang w:eastAsia="en-US"/>
        </w:rPr>
        <w:t>,</w:t>
      </w:r>
      <w:r w:rsidRPr="00DD6455">
        <w:rPr>
          <w:rFonts w:ascii="Calibri" w:hAnsi="Calibri"/>
          <w:i/>
          <w:color w:val="333333"/>
          <w:lang w:eastAsia="en-US"/>
        </w:rPr>
        <w:t xml:space="preserve"> </w:t>
      </w:r>
      <w:r w:rsidR="00DD6455" w:rsidRPr="00DD6455">
        <w:rPr>
          <w:rFonts w:ascii="Calibri" w:hAnsi="Calibri"/>
          <w:color w:val="333333"/>
          <w:lang w:eastAsia="en-US"/>
        </w:rPr>
        <w:t>says</w:t>
      </w:r>
      <w:r w:rsidRPr="00DD6455">
        <w:rPr>
          <w:rFonts w:ascii="Calibri" w:hAnsi="Calibri"/>
          <w:color w:val="333333"/>
          <w:lang w:eastAsia="en-US"/>
        </w:rPr>
        <w:t xml:space="preserve"> Magnus Agerström, M</w:t>
      </w:r>
      <w:r w:rsidR="00DD6455" w:rsidRPr="00DD6455">
        <w:rPr>
          <w:rFonts w:ascii="Calibri" w:hAnsi="Calibri"/>
          <w:color w:val="333333"/>
          <w:lang w:eastAsia="en-US"/>
        </w:rPr>
        <w:t>D at</w:t>
      </w:r>
      <w:r w:rsidR="009A234A">
        <w:rPr>
          <w:rFonts w:ascii="Calibri" w:hAnsi="Calibri"/>
          <w:color w:val="333333"/>
          <w:lang w:eastAsia="en-US"/>
        </w:rPr>
        <w:t xml:space="preserve"> Cleantech Scandinavia.</w:t>
      </w:r>
    </w:p>
    <w:p w14:paraId="6C978147" w14:textId="77777777" w:rsidR="00D2037C" w:rsidRDefault="00D2037C">
      <w:pPr>
        <w:rPr>
          <w:rFonts w:ascii="Calibri" w:hAnsi="Calibri" w:cs="Arial"/>
          <w:color w:val="262626"/>
          <w:lang w:val="en-US"/>
        </w:rPr>
      </w:pPr>
    </w:p>
    <w:p w14:paraId="438FA708" w14:textId="4664BEDC" w:rsidR="009A234A" w:rsidRDefault="00D2037C">
      <w:pPr>
        <w:rPr>
          <w:rFonts w:ascii="Calibri" w:hAnsi="Calibri" w:cs="Arial"/>
          <w:color w:val="262626"/>
          <w:lang w:val="en-US"/>
        </w:rPr>
      </w:pPr>
      <w:r w:rsidRPr="00D2037C">
        <w:rPr>
          <w:rFonts w:ascii="Calibri" w:hAnsi="Calibri" w:cs="Arial"/>
          <w:color w:val="262626"/>
          <w:lang w:val="en-US"/>
        </w:rPr>
        <w:t xml:space="preserve">The Nordic Cleantech </w:t>
      </w:r>
      <w:r>
        <w:rPr>
          <w:rFonts w:ascii="Calibri" w:hAnsi="Calibri" w:cs="Arial"/>
          <w:color w:val="262626"/>
          <w:lang w:val="en-US"/>
        </w:rPr>
        <w:t xml:space="preserve">Open is a business competition </w:t>
      </w:r>
      <w:r w:rsidRPr="00D2037C">
        <w:rPr>
          <w:rFonts w:ascii="Calibri" w:hAnsi="Calibri" w:cs="Arial"/>
          <w:color w:val="262626"/>
          <w:lang w:val="en-US"/>
        </w:rPr>
        <w:t>aiming to identify, upgrade and display the top 25 early stage clean tech companies in the Nordic region each year.</w:t>
      </w:r>
      <w:r w:rsidR="00462FEC">
        <w:rPr>
          <w:rFonts w:ascii="Calibri" w:hAnsi="Calibri" w:cs="Arial"/>
          <w:color w:val="262626"/>
          <w:lang w:val="en-US"/>
        </w:rPr>
        <w:t xml:space="preserve"> The competition </w:t>
      </w:r>
      <w:r w:rsidR="009A234A">
        <w:rPr>
          <w:rFonts w:ascii="Calibri" w:hAnsi="Calibri" w:cs="Arial"/>
          <w:color w:val="262626"/>
          <w:lang w:val="en-US"/>
        </w:rPr>
        <w:t xml:space="preserve">is backed by </w:t>
      </w:r>
      <w:r w:rsidR="00462FEC">
        <w:rPr>
          <w:rFonts w:ascii="Calibri" w:hAnsi="Calibri" w:cs="Arial"/>
          <w:color w:val="262626"/>
          <w:lang w:val="en-US"/>
        </w:rPr>
        <w:t xml:space="preserve">Swedish Energy Agency, Swedish Agency for Economic and Regional Growth, </w:t>
      </w:r>
      <w:proofErr w:type="spellStart"/>
      <w:r w:rsidR="00462FEC">
        <w:rPr>
          <w:rFonts w:ascii="Calibri" w:hAnsi="Calibri" w:cs="Arial"/>
          <w:color w:val="262626"/>
          <w:lang w:val="en-US"/>
        </w:rPr>
        <w:t>TEKES</w:t>
      </w:r>
      <w:proofErr w:type="spellEnd"/>
      <w:r w:rsidR="00462FEC">
        <w:rPr>
          <w:rFonts w:ascii="Calibri" w:hAnsi="Calibri" w:cs="Arial"/>
          <w:color w:val="262626"/>
          <w:lang w:val="en-US"/>
        </w:rPr>
        <w:t xml:space="preserve"> and </w:t>
      </w:r>
      <w:r w:rsidR="008370D1">
        <w:rPr>
          <w:rFonts w:ascii="Calibri" w:hAnsi="Calibri" w:cs="Arial"/>
          <w:color w:val="262626"/>
          <w:lang w:val="en-US"/>
        </w:rPr>
        <w:t xml:space="preserve">Lahti Regional Development Ltd – </w:t>
      </w:r>
      <w:proofErr w:type="spellStart"/>
      <w:r w:rsidR="008370D1">
        <w:rPr>
          <w:rFonts w:ascii="Calibri" w:hAnsi="Calibri" w:cs="Arial"/>
          <w:color w:val="262626"/>
          <w:lang w:val="en-US"/>
        </w:rPr>
        <w:t>Ladec</w:t>
      </w:r>
      <w:proofErr w:type="spellEnd"/>
      <w:r w:rsidR="008370D1">
        <w:rPr>
          <w:rFonts w:ascii="Calibri" w:hAnsi="Calibri" w:cs="Arial"/>
          <w:color w:val="262626"/>
          <w:lang w:val="en-US"/>
        </w:rPr>
        <w:t xml:space="preserve">. </w:t>
      </w:r>
      <w:r w:rsidR="009A234A">
        <w:rPr>
          <w:rFonts w:ascii="Calibri" w:hAnsi="Calibri" w:cs="Arial"/>
          <w:color w:val="262626"/>
          <w:lang w:val="en-US"/>
        </w:rPr>
        <w:t xml:space="preserve"> </w:t>
      </w:r>
    </w:p>
    <w:p w14:paraId="36E4BA49" w14:textId="77777777" w:rsidR="009A234A" w:rsidRDefault="009A234A">
      <w:pPr>
        <w:rPr>
          <w:rFonts w:ascii="Calibri" w:hAnsi="Calibri" w:cs="Arial"/>
          <w:color w:val="262626"/>
          <w:lang w:val="en-US"/>
        </w:rPr>
      </w:pPr>
    </w:p>
    <w:p w14:paraId="26AC4716" w14:textId="06A04B99" w:rsidR="004401E4" w:rsidRPr="004401E4" w:rsidRDefault="008B2819">
      <w:pPr>
        <w:rPr>
          <w:rFonts w:ascii="Calibri" w:hAnsi="Calibri" w:cs="Arial"/>
          <w:b/>
          <w:color w:val="262626"/>
          <w:lang w:val="en-US"/>
        </w:rPr>
      </w:pPr>
      <w:r>
        <w:rPr>
          <w:rFonts w:ascii="Calibri" w:hAnsi="Calibri" w:cs="Arial"/>
          <w:b/>
          <w:color w:val="262626"/>
          <w:lang w:val="en-US"/>
        </w:rPr>
        <w:t>Web</w:t>
      </w:r>
      <w:r w:rsidR="004401E4" w:rsidRPr="004401E4">
        <w:rPr>
          <w:rFonts w:ascii="Calibri" w:hAnsi="Calibri" w:cs="Arial"/>
          <w:b/>
          <w:color w:val="262626"/>
          <w:lang w:val="en-US"/>
        </w:rPr>
        <w:t>site</w:t>
      </w:r>
    </w:p>
    <w:p w14:paraId="3A2FE418" w14:textId="77777777" w:rsidR="00115B5B" w:rsidRPr="00374C73" w:rsidRDefault="00115B5B">
      <w:pPr>
        <w:rPr>
          <w:rFonts w:ascii="Calibri" w:hAnsi="Calibri" w:cs="Arial"/>
          <w:color w:val="262626"/>
          <w:lang w:val="en-US"/>
        </w:rPr>
      </w:pPr>
      <w:r w:rsidRPr="00374C73">
        <w:rPr>
          <w:rFonts w:ascii="Calibri" w:hAnsi="Calibri" w:cs="Arial"/>
          <w:color w:val="262626"/>
          <w:lang w:val="en-US"/>
        </w:rPr>
        <w:t xml:space="preserve">For more information about the competition and the companies visit </w:t>
      </w:r>
    </w:p>
    <w:p w14:paraId="5A4E4309" w14:textId="77777777" w:rsidR="00115B5B" w:rsidRPr="00374C73" w:rsidRDefault="008B2819">
      <w:pPr>
        <w:rPr>
          <w:rFonts w:ascii="Calibri" w:hAnsi="Calibri" w:cs="Arial"/>
          <w:color w:val="262626"/>
          <w:lang w:val="en-US"/>
        </w:rPr>
      </w:pPr>
      <w:hyperlink r:id="rId8" w:history="1">
        <w:r w:rsidR="00115B5B" w:rsidRPr="00374C73">
          <w:rPr>
            <w:rStyle w:val="Hyperlnk"/>
            <w:rFonts w:ascii="Calibri" w:hAnsi="Calibri" w:cs="Arial"/>
            <w:lang w:val="en-US"/>
          </w:rPr>
          <w:t>http://www.nordiccleantechopen.com</w:t>
        </w:r>
      </w:hyperlink>
    </w:p>
    <w:p w14:paraId="076E93B4" w14:textId="77777777" w:rsidR="00115B5B" w:rsidRPr="00374C73" w:rsidRDefault="00115B5B">
      <w:pPr>
        <w:rPr>
          <w:rFonts w:ascii="Calibri" w:hAnsi="Calibri" w:cs="Arial"/>
          <w:color w:val="262626"/>
          <w:lang w:val="en-US"/>
        </w:rPr>
      </w:pPr>
    </w:p>
    <w:p w14:paraId="3825154A" w14:textId="77777777" w:rsidR="004401E4" w:rsidRPr="004401E4" w:rsidRDefault="004401E4">
      <w:pPr>
        <w:rPr>
          <w:rFonts w:ascii="Calibri" w:hAnsi="Calibri" w:cs="Arial"/>
          <w:b/>
          <w:color w:val="262626"/>
          <w:lang w:val="en-US"/>
        </w:rPr>
      </w:pPr>
      <w:r w:rsidRPr="004401E4">
        <w:rPr>
          <w:rFonts w:ascii="Calibri" w:hAnsi="Calibri" w:cs="Arial"/>
          <w:b/>
          <w:color w:val="262626"/>
          <w:lang w:val="en-US"/>
        </w:rPr>
        <w:t>Contact</w:t>
      </w:r>
    </w:p>
    <w:p w14:paraId="01AE9ADE" w14:textId="0EBD4E28" w:rsidR="00F60C98" w:rsidRDefault="00115B5B">
      <w:pPr>
        <w:rPr>
          <w:rFonts w:ascii="Calibri" w:hAnsi="Calibri"/>
          <w:lang w:val="en-US"/>
        </w:rPr>
      </w:pPr>
      <w:r w:rsidRPr="00374C73">
        <w:rPr>
          <w:rFonts w:ascii="Calibri" w:hAnsi="Calibri" w:cs="Arial"/>
          <w:color w:val="262626"/>
          <w:lang w:val="en-US"/>
        </w:rPr>
        <w:t>For more information about application and participation contact</w:t>
      </w:r>
      <w:r w:rsidR="00D32D81" w:rsidRPr="00374C73">
        <w:rPr>
          <w:rFonts w:ascii="Calibri" w:hAnsi="Calibri" w:cs="Arial"/>
          <w:color w:val="262626"/>
          <w:lang w:val="en-US"/>
        </w:rPr>
        <w:br/>
      </w:r>
      <w:r w:rsidR="00462FEC">
        <w:rPr>
          <w:rFonts w:ascii="Calibri" w:hAnsi="Calibri"/>
          <w:lang w:val="en-US"/>
        </w:rPr>
        <w:t>Magnus Agerström</w:t>
      </w:r>
      <w:r w:rsidR="00F60C98">
        <w:rPr>
          <w:rFonts w:ascii="Calibri" w:hAnsi="Calibri"/>
          <w:lang w:val="en-US"/>
        </w:rPr>
        <w:t xml:space="preserve">, </w:t>
      </w:r>
      <w:r w:rsidR="00462FEC">
        <w:rPr>
          <w:rFonts w:ascii="Calibri" w:hAnsi="Calibri"/>
          <w:lang w:val="en-US"/>
        </w:rPr>
        <w:t>+46739402070</w:t>
      </w:r>
    </w:p>
    <w:p w14:paraId="2277E81A" w14:textId="49FE93E6" w:rsidR="00E30BA9" w:rsidRDefault="008B2819">
      <w:hyperlink r:id="rId9" w:history="1">
        <w:r w:rsidR="00462FEC" w:rsidRPr="009F05A0">
          <w:rPr>
            <w:rStyle w:val="Hyperlnk"/>
          </w:rPr>
          <w:t>magnus@cleantechscandinavia.com</w:t>
        </w:r>
      </w:hyperlink>
    </w:p>
    <w:p w14:paraId="36483189" w14:textId="77777777" w:rsidR="00462FEC" w:rsidRDefault="00462FEC">
      <w:pPr>
        <w:rPr>
          <w:rFonts w:ascii="Calibri" w:hAnsi="Calibri"/>
          <w:lang w:val="en-US"/>
        </w:rPr>
      </w:pPr>
    </w:p>
    <w:p w14:paraId="1A47EBF5" w14:textId="77777777" w:rsidR="004401E4" w:rsidRPr="004401E4" w:rsidRDefault="004401E4">
      <w:pPr>
        <w:rPr>
          <w:rFonts w:ascii="Calibri" w:hAnsi="Calibri"/>
          <w:b/>
          <w:lang w:val="en-US"/>
        </w:rPr>
      </w:pPr>
      <w:r w:rsidRPr="004401E4">
        <w:rPr>
          <w:rFonts w:ascii="Calibri" w:hAnsi="Calibri"/>
          <w:b/>
          <w:lang w:val="en-US"/>
        </w:rPr>
        <w:t>Press</w:t>
      </w:r>
    </w:p>
    <w:p w14:paraId="5433D11F" w14:textId="77777777" w:rsidR="00E30BA9" w:rsidRDefault="00E30BA9">
      <w:pPr>
        <w:rPr>
          <w:rFonts w:ascii="Calibri" w:hAnsi="Calibri"/>
          <w:lang w:val="en-US"/>
        </w:rPr>
      </w:pPr>
      <w:r>
        <w:rPr>
          <w:rFonts w:ascii="Calibri" w:hAnsi="Calibri"/>
          <w:lang w:val="en-US"/>
        </w:rPr>
        <w:t xml:space="preserve">For press </w:t>
      </w:r>
      <w:r w:rsidR="00FD2E0C">
        <w:rPr>
          <w:rFonts w:ascii="Calibri" w:hAnsi="Calibri"/>
          <w:lang w:val="en-US"/>
        </w:rPr>
        <w:t xml:space="preserve">related questions, press releases </w:t>
      </w:r>
      <w:r>
        <w:rPr>
          <w:rFonts w:ascii="Calibri" w:hAnsi="Calibri"/>
          <w:lang w:val="en-US"/>
        </w:rPr>
        <w:t>and accreditations visit o</w:t>
      </w:r>
      <w:r w:rsidR="00FD2E0C">
        <w:rPr>
          <w:rFonts w:ascii="Calibri" w:hAnsi="Calibri"/>
          <w:lang w:val="en-US"/>
        </w:rPr>
        <w:t>u</w:t>
      </w:r>
      <w:r>
        <w:rPr>
          <w:rFonts w:ascii="Calibri" w:hAnsi="Calibri"/>
          <w:lang w:val="en-US"/>
        </w:rPr>
        <w:t xml:space="preserve">r </w:t>
      </w:r>
      <w:r w:rsidR="001A02F4">
        <w:rPr>
          <w:rFonts w:ascii="Calibri" w:hAnsi="Calibri"/>
          <w:lang w:val="en-US"/>
        </w:rPr>
        <w:t>pressroom</w:t>
      </w:r>
      <w:r>
        <w:rPr>
          <w:rFonts w:ascii="Calibri" w:hAnsi="Calibri"/>
          <w:lang w:val="en-US"/>
        </w:rPr>
        <w:t xml:space="preserve"> at </w:t>
      </w:r>
      <w:proofErr w:type="spellStart"/>
      <w:r>
        <w:rPr>
          <w:rFonts w:ascii="Calibri" w:hAnsi="Calibri"/>
          <w:lang w:val="en-US"/>
        </w:rPr>
        <w:t>MyNewsdesk</w:t>
      </w:r>
      <w:proofErr w:type="spellEnd"/>
    </w:p>
    <w:p w14:paraId="156137B0" w14:textId="2E5C8CF0" w:rsidR="00C620FC" w:rsidRPr="00374C73" w:rsidRDefault="008B2819">
      <w:pPr>
        <w:rPr>
          <w:rFonts w:ascii="Calibri" w:hAnsi="Calibri"/>
          <w:lang w:val="en-US"/>
        </w:rPr>
      </w:pPr>
      <w:hyperlink r:id="rId10" w:history="1">
        <w:r w:rsidR="00E30BA9" w:rsidRPr="004B4F3B">
          <w:rPr>
            <w:rStyle w:val="Hyperlnk"/>
            <w:rFonts w:ascii="Calibri" w:hAnsi="Calibri"/>
            <w:lang w:val="en-US"/>
          </w:rPr>
          <w:t>http://www.mynewsdesk.com/se/pressroom/cleantechscandinavia</w:t>
        </w:r>
      </w:hyperlink>
    </w:p>
    <w:sectPr w:rsidR="00C620FC" w:rsidRPr="00374C73" w:rsidSect="00B83CE9">
      <w:headerReference w:type="default" r:id="rId11"/>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D229" w14:textId="77777777" w:rsidR="009D0FA7" w:rsidRDefault="009D0FA7" w:rsidP="00A172A6">
      <w:r>
        <w:separator/>
      </w:r>
    </w:p>
  </w:endnote>
  <w:endnote w:type="continuationSeparator" w:id="0">
    <w:p w14:paraId="3A9E25EA" w14:textId="77777777" w:rsidR="009D0FA7" w:rsidRDefault="009D0FA7" w:rsidP="00A1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18C1" w14:textId="77777777" w:rsidR="009D0FA7" w:rsidRDefault="009D0FA7" w:rsidP="00A172A6">
      <w:r>
        <w:separator/>
      </w:r>
    </w:p>
  </w:footnote>
  <w:footnote w:type="continuationSeparator" w:id="0">
    <w:p w14:paraId="33C13503" w14:textId="77777777" w:rsidR="009D0FA7" w:rsidRDefault="009D0FA7" w:rsidP="00A17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050E" w14:textId="77777777" w:rsidR="009D0FA7" w:rsidRPr="00C93177" w:rsidRDefault="009D0FA7">
    <w:pPr>
      <w:pStyle w:val="Sidhuvud"/>
      <w:rPr>
        <w:rFonts w:ascii="Calibri" w:hAnsi="Calibri"/>
        <w:sz w:val="20"/>
      </w:rPr>
    </w:pPr>
    <w:r>
      <w:rPr>
        <w:noProof/>
        <w:sz w:val="22"/>
        <w:szCs w:val="22"/>
        <w:lang w:val="sv-SE" w:eastAsia="sv-SE"/>
      </w:rPr>
      <w:drawing>
        <wp:inline distT="0" distB="0" distL="0" distR="0" wp14:anchorId="00F791F6" wp14:editId="34A72BA3">
          <wp:extent cx="1330960" cy="863600"/>
          <wp:effectExtent l="25400" t="0" r="0" b="0"/>
          <wp:docPr id="1" name="Picture 1" descr="N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Logo"/>
                  <pic:cNvPicPr>
                    <a:picLocks noChangeAspect="1" noChangeArrowheads="1"/>
                  </pic:cNvPicPr>
                </pic:nvPicPr>
                <pic:blipFill>
                  <a:blip r:embed="rId1"/>
                  <a:srcRect/>
                  <a:stretch>
                    <a:fillRect/>
                  </a:stretch>
                </pic:blipFill>
                <pic:spPr bwMode="auto">
                  <a:xfrm>
                    <a:off x="0" y="0"/>
                    <a:ext cx="1330960" cy="863600"/>
                  </a:xfrm>
                  <a:prstGeom prst="rect">
                    <a:avLst/>
                  </a:prstGeom>
                  <a:noFill/>
                  <a:ln w="9525">
                    <a:noFill/>
                    <a:miter lim="800000"/>
                    <a:headEnd/>
                    <a:tailEnd/>
                  </a:ln>
                </pic:spPr>
              </pic:pic>
            </a:graphicData>
          </a:graphic>
        </wp:inline>
      </w:drawing>
    </w:r>
    <w:r>
      <w:tab/>
    </w:r>
    <w:r>
      <w:tab/>
    </w:r>
    <w:r w:rsidRPr="00C93177">
      <w:rPr>
        <w:rFonts w:ascii="Calibri" w:hAnsi="Calibri"/>
        <w:sz w:val="20"/>
      </w:rPr>
      <w:t>Press release</w:t>
    </w:r>
  </w:p>
  <w:p w14:paraId="199EF1EF" w14:textId="6586FCDA" w:rsidR="009D0FA7" w:rsidRDefault="00D0421B">
    <w:pPr>
      <w:pStyle w:val="Sidhuvud"/>
      <w:rPr>
        <w:rFonts w:ascii="Calibri" w:hAnsi="Calibri"/>
        <w:sz w:val="20"/>
      </w:rPr>
    </w:pPr>
    <w:r>
      <w:rPr>
        <w:rFonts w:ascii="Calibri" w:hAnsi="Calibri"/>
        <w:sz w:val="20"/>
      </w:rPr>
      <w:tab/>
    </w:r>
    <w:r>
      <w:rPr>
        <w:rFonts w:ascii="Calibri" w:hAnsi="Calibri"/>
        <w:sz w:val="20"/>
      </w:rPr>
      <w:tab/>
      <w:t>2013-06-17</w:t>
    </w:r>
  </w:p>
  <w:p w14:paraId="01B41D71" w14:textId="77777777" w:rsidR="009D0FA7" w:rsidRPr="00C93177" w:rsidRDefault="009D0FA7">
    <w:pPr>
      <w:pStyle w:val="Sidhuvud"/>
      <w:rPr>
        <w:rFonts w:ascii="Calibri" w:hAnsi="Calibr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341C"/>
    <w:multiLevelType w:val="hybridMultilevel"/>
    <w:tmpl w:val="934AED16"/>
    <w:lvl w:ilvl="0" w:tplc="DA22ED50">
      <w:start w:val="30"/>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A6"/>
    <w:rsid w:val="000B6A93"/>
    <w:rsid w:val="000C3D3B"/>
    <w:rsid w:val="000F56DA"/>
    <w:rsid w:val="000F7871"/>
    <w:rsid w:val="00115B5B"/>
    <w:rsid w:val="00127AF3"/>
    <w:rsid w:val="00160774"/>
    <w:rsid w:val="0017692C"/>
    <w:rsid w:val="00187F39"/>
    <w:rsid w:val="00196CCD"/>
    <w:rsid w:val="001A02F4"/>
    <w:rsid w:val="001B392C"/>
    <w:rsid w:val="00241E87"/>
    <w:rsid w:val="002741FB"/>
    <w:rsid w:val="00281ADD"/>
    <w:rsid w:val="002B6256"/>
    <w:rsid w:val="002D4CF8"/>
    <w:rsid w:val="002E3F8A"/>
    <w:rsid w:val="002E5CA2"/>
    <w:rsid w:val="00311422"/>
    <w:rsid w:val="0033623C"/>
    <w:rsid w:val="00345221"/>
    <w:rsid w:val="003535B8"/>
    <w:rsid w:val="0037152B"/>
    <w:rsid w:val="00374C73"/>
    <w:rsid w:val="003B2608"/>
    <w:rsid w:val="003B6C3B"/>
    <w:rsid w:val="003B70C6"/>
    <w:rsid w:val="003D6413"/>
    <w:rsid w:val="003E4E10"/>
    <w:rsid w:val="003E7774"/>
    <w:rsid w:val="00413AC4"/>
    <w:rsid w:val="004265F5"/>
    <w:rsid w:val="0043016A"/>
    <w:rsid w:val="004401E4"/>
    <w:rsid w:val="00445D96"/>
    <w:rsid w:val="00462FEC"/>
    <w:rsid w:val="004A67D9"/>
    <w:rsid w:val="004B2D07"/>
    <w:rsid w:val="00541DF8"/>
    <w:rsid w:val="0059492B"/>
    <w:rsid w:val="005B0E91"/>
    <w:rsid w:val="005B17C6"/>
    <w:rsid w:val="005C5AD6"/>
    <w:rsid w:val="006A6B5C"/>
    <w:rsid w:val="006C12D6"/>
    <w:rsid w:val="006E6734"/>
    <w:rsid w:val="00713326"/>
    <w:rsid w:val="00722650"/>
    <w:rsid w:val="00770161"/>
    <w:rsid w:val="007C5EB7"/>
    <w:rsid w:val="007F35B8"/>
    <w:rsid w:val="00810681"/>
    <w:rsid w:val="00812F16"/>
    <w:rsid w:val="008370D1"/>
    <w:rsid w:val="0084773F"/>
    <w:rsid w:val="008B2819"/>
    <w:rsid w:val="00906C69"/>
    <w:rsid w:val="00920AE0"/>
    <w:rsid w:val="00926345"/>
    <w:rsid w:val="00931858"/>
    <w:rsid w:val="00953342"/>
    <w:rsid w:val="00996CBE"/>
    <w:rsid w:val="009A234A"/>
    <w:rsid w:val="009A389A"/>
    <w:rsid w:val="009A49EC"/>
    <w:rsid w:val="009D0FA7"/>
    <w:rsid w:val="00A1609F"/>
    <w:rsid w:val="00A172A6"/>
    <w:rsid w:val="00A4663B"/>
    <w:rsid w:val="00AC4683"/>
    <w:rsid w:val="00AF673D"/>
    <w:rsid w:val="00B17AAE"/>
    <w:rsid w:val="00B8228B"/>
    <w:rsid w:val="00B83CE9"/>
    <w:rsid w:val="00B90F6E"/>
    <w:rsid w:val="00B95277"/>
    <w:rsid w:val="00C620FC"/>
    <w:rsid w:val="00C73DDE"/>
    <w:rsid w:val="00C93177"/>
    <w:rsid w:val="00CD3E11"/>
    <w:rsid w:val="00D0421B"/>
    <w:rsid w:val="00D2037C"/>
    <w:rsid w:val="00D32D81"/>
    <w:rsid w:val="00D54422"/>
    <w:rsid w:val="00DA57C9"/>
    <w:rsid w:val="00DB2EAE"/>
    <w:rsid w:val="00DC6C91"/>
    <w:rsid w:val="00DD6455"/>
    <w:rsid w:val="00DE7740"/>
    <w:rsid w:val="00E30BA9"/>
    <w:rsid w:val="00E47104"/>
    <w:rsid w:val="00E475C8"/>
    <w:rsid w:val="00E831F3"/>
    <w:rsid w:val="00EA2B28"/>
    <w:rsid w:val="00EA7869"/>
    <w:rsid w:val="00EC2D15"/>
    <w:rsid w:val="00EC7E9E"/>
    <w:rsid w:val="00ED0D6E"/>
    <w:rsid w:val="00ED1033"/>
    <w:rsid w:val="00EF3923"/>
    <w:rsid w:val="00F40821"/>
    <w:rsid w:val="00F60C98"/>
    <w:rsid w:val="00F71792"/>
    <w:rsid w:val="00F87FCA"/>
    <w:rsid w:val="00FD1D08"/>
    <w:rsid w:val="00FD2E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1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E3F8A"/>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72A6"/>
    <w:pPr>
      <w:tabs>
        <w:tab w:val="center" w:pos="4536"/>
        <w:tab w:val="right" w:pos="9072"/>
      </w:tabs>
    </w:pPr>
  </w:style>
  <w:style w:type="character" w:customStyle="1" w:styleId="SidhuvudChar">
    <w:name w:val="Sidhuvud Char"/>
    <w:basedOn w:val="Standardstycketypsnitt"/>
    <w:link w:val="Sidhuvud"/>
    <w:uiPriority w:val="99"/>
    <w:rsid w:val="00A172A6"/>
    <w:rPr>
      <w:sz w:val="24"/>
      <w:szCs w:val="24"/>
      <w:lang w:val="en-GB"/>
    </w:rPr>
  </w:style>
  <w:style w:type="paragraph" w:styleId="Sidfot">
    <w:name w:val="footer"/>
    <w:basedOn w:val="Normal"/>
    <w:link w:val="SidfotChar"/>
    <w:uiPriority w:val="99"/>
    <w:unhideWhenUsed/>
    <w:rsid w:val="00A172A6"/>
    <w:pPr>
      <w:tabs>
        <w:tab w:val="center" w:pos="4536"/>
        <w:tab w:val="right" w:pos="9072"/>
      </w:tabs>
    </w:pPr>
  </w:style>
  <w:style w:type="character" w:customStyle="1" w:styleId="SidfotChar">
    <w:name w:val="Sidfot Char"/>
    <w:basedOn w:val="Standardstycketypsnitt"/>
    <w:link w:val="Sidfot"/>
    <w:uiPriority w:val="99"/>
    <w:rsid w:val="00A172A6"/>
    <w:rPr>
      <w:sz w:val="24"/>
      <w:szCs w:val="24"/>
      <w:lang w:val="en-GB"/>
    </w:rPr>
  </w:style>
  <w:style w:type="character" w:styleId="Hyperlnk">
    <w:name w:val="Hyperlink"/>
    <w:basedOn w:val="Standardstycketypsnitt"/>
    <w:uiPriority w:val="99"/>
    <w:unhideWhenUsed/>
    <w:rsid w:val="00115B5B"/>
    <w:rPr>
      <w:color w:val="0000FF" w:themeColor="hyperlink"/>
      <w:u w:val="single"/>
    </w:rPr>
  </w:style>
  <w:style w:type="paragraph" w:styleId="Bubbeltext">
    <w:name w:val="Balloon Text"/>
    <w:basedOn w:val="Normal"/>
    <w:link w:val="BubbeltextChar"/>
    <w:rsid w:val="00DE7740"/>
    <w:rPr>
      <w:rFonts w:ascii="Lucida Grande" w:hAnsi="Lucida Grande" w:cs="Lucida Grande"/>
      <w:sz w:val="18"/>
      <w:szCs w:val="18"/>
    </w:rPr>
  </w:style>
  <w:style w:type="character" w:customStyle="1" w:styleId="BubbeltextChar">
    <w:name w:val="Bubbeltext Char"/>
    <w:basedOn w:val="Standardstycketypsnitt"/>
    <w:link w:val="Bubbeltext"/>
    <w:rsid w:val="00DE7740"/>
    <w:rPr>
      <w:rFonts w:ascii="Lucida Grande" w:hAnsi="Lucida Grande" w:cs="Lucida Grande"/>
      <w:sz w:val="18"/>
      <w:szCs w:val="18"/>
      <w:lang w:val="en-GB"/>
    </w:rPr>
  </w:style>
  <w:style w:type="paragraph" w:styleId="Liststycke">
    <w:name w:val="List Paragraph"/>
    <w:basedOn w:val="Normal"/>
    <w:uiPriority w:val="34"/>
    <w:qFormat/>
    <w:rsid w:val="00DE7740"/>
    <w:pPr>
      <w:ind w:left="720"/>
      <w:contextualSpacing/>
    </w:pPr>
  </w:style>
  <w:style w:type="character" w:styleId="AnvndHyperlnk">
    <w:name w:val="FollowedHyperlink"/>
    <w:basedOn w:val="Standardstycketypsnitt"/>
    <w:rsid w:val="007C5E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E3F8A"/>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72A6"/>
    <w:pPr>
      <w:tabs>
        <w:tab w:val="center" w:pos="4536"/>
        <w:tab w:val="right" w:pos="9072"/>
      </w:tabs>
    </w:pPr>
  </w:style>
  <w:style w:type="character" w:customStyle="1" w:styleId="SidhuvudChar">
    <w:name w:val="Sidhuvud Char"/>
    <w:basedOn w:val="Standardstycketypsnitt"/>
    <w:link w:val="Sidhuvud"/>
    <w:uiPriority w:val="99"/>
    <w:rsid w:val="00A172A6"/>
    <w:rPr>
      <w:sz w:val="24"/>
      <w:szCs w:val="24"/>
      <w:lang w:val="en-GB"/>
    </w:rPr>
  </w:style>
  <w:style w:type="paragraph" w:styleId="Sidfot">
    <w:name w:val="footer"/>
    <w:basedOn w:val="Normal"/>
    <w:link w:val="SidfotChar"/>
    <w:uiPriority w:val="99"/>
    <w:unhideWhenUsed/>
    <w:rsid w:val="00A172A6"/>
    <w:pPr>
      <w:tabs>
        <w:tab w:val="center" w:pos="4536"/>
        <w:tab w:val="right" w:pos="9072"/>
      </w:tabs>
    </w:pPr>
  </w:style>
  <w:style w:type="character" w:customStyle="1" w:styleId="SidfotChar">
    <w:name w:val="Sidfot Char"/>
    <w:basedOn w:val="Standardstycketypsnitt"/>
    <w:link w:val="Sidfot"/>
    <w:uiPriority w:val="99"/>
    <w:rsid w:val="00A172A6"/>
    <w:rPr>
      <w:sz w:val="24"/>
      <w:szCs w:val="24"/>
      <w:lang w:val="en-GB"/>
    </w:rPr>
  </w:style>
  <w:style w:type="character" w:styleId="Hyperlnk">
    <w:name w:val="Hyperlink"/>
    <w:basedOn w:val="Standardstycketypsnitt"/>
    <w:uiPriority w:val="99"/>
    <w:unhideWhenUsed/>
    <w:rsid w:val="00115B5B"/>
    <w:rPr>
      <w:color w:val="0000FF" w:themeColor="hyperlink"/>
      <w:u w:val="single"/>
    </w:rPr>
  </w:style>
  <w:style w:type="paragraph" w:styleId="Bubbeltext">
    <w:name w:val="Balloon Text"/>
    <w:basedOn w:val="Normal"/>
    <w:link w:val="BubbeltextChar"/>
    <w:rsid w:val="00DE7740"/>
    <w:rPr>
      <w:rFonts w:ascii="Lucida Grande" w:hAnsi="Lucida Grande" w:cs="Lucida Grande"/>
      <w:sz w:val="18"/>
      <w:szCs w:val="18"/>
    </w:rPr>
  </w:style>
  <w:style w:type="character" w:customStyle="1" w:styleId="BubbeltextChar">
    <w:name w:val="Bubbeltext Char"/>
    <w:basedOn w:val="Standardstycketypsnitt"/>
    <w:link w:val="Bubbeltext"/>
    <w:rsid w:val="00DE7740"/>
    <w:rPr>
      <w:rFonts w:ascii="Lucida Grande" w:hAnsi="Lucida Grande" w:cs="Lucida Grande"/>
      <w:sz w:val="18"/>
      <w:szCs w:val="18"/>
      <w:lang w:val="en-GB"/>
    </w:rPr>
  </w:style>
  <w:style w:type="paragraph" w:styleId="Liststycke">
    <w:name w:val="List Paragraph"/>
    <w:basedOn w:val="Normal"/>
    <w:uiPriority w:val="34"/>
    <w:qFormat/>
    <w:rsid w:val="00DE7740"/>
    <w:pPr>
      <w:ind w:left="720"/>
      <w:contextualSpacing/>
    </w:pPr>
  </w:style>
  <w:style w:type="character" w:styleId="AnvndHyperlnk">
    <w:name w:val="FollowedHyperlink"/>
    <w:basedOn w:val="Standardstycketypsnitt"/>
    <w:rsid w:val="007C5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diccleantechopen.com" TargetMode="External"/><Relationship Id="rId9" Type="http://schemas.openxmlformats.org/officeDocument/2006/relationships/hyperlink" Target="mailto:magnus@cleantechscandinavia.com" TargetMode="External"/><Relationship Id="rId10" Type="http://schemas.openxmlformats.org/officeDocument/2006/relationships/hyperlink" Target="http://www.mynewsdesk.com/se/pressroom/cleantechscandina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Konversera</Company>
  <LinksUpToDate>false</LinksUpToDate>
  <CharactersWithSpaces>2485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Englund</dc:creator>
  <cp:keywords/>
  <dc:description/>
  <cp:lastModifiedBy>Svetlana Gross</cp:lastModifiedBy>
  <cp:revision>3</cp:revision>
  <cp:lastPrinted>2013-06-17T12:22:00Z</cp:lastPrinted>
  <dcterms:created xsi:type="dcterms:W3CDTF">2013-06-17T12:22:00Z</dcterms:created>
  <dcterms:modified xsi:type="dcterms:W3CDTF">2013-06-17T12:27:00Z</dcterms:modified>
  <cp:category/>
</cp:coreProperties>
</file>