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0B8E" w14:textId="4D182F26" w:rsidR="00FF50BC" w:rsidRPr="00AD36D8" w:rsidRDefault="007F7153" w:rsidP="003B616C">
      <w:pPr>
        <w:wordWrap w:val="0"/>
        <w:jc w:val="left"/>
        <w:rPr>
          <w:rFonts w:cs="Arial"/>
          <w:b/>
          <w:sz w:val="24"/>
          <w:szCs w:val="24"/>
        </w:rPr>
      </w:pPr>
      <w:r>
        <w:rPr>
          <w:noProof/>
        </w:rPr>
        <w:drawing>
          <wp:inline distT="0" distB="0" distL="0" distR="0" wp14:anchorId="527D140F" wp14:editId="3F23EDBD">
            <wp:extent cx="1311215" cy="506517"/>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637" cy="520587"/>
                    </a:xfrm>
                    <a:prstGeom prst="rect">
                      <a:avLst/>
                    </a:prstGeom>
                    <a:noFill/>
                    <a:ln>
                      <a:noFill/>
                    </a:ln>
                  </pic:spPr>
                </pic:pic>
              </a:graphicData>
            </a:graphic>
          </wp:inline>
        </w:drawing>
      </w:r>
      <w:r w:rsidRPr="007F7153">
        <w:t xml:space="preserve"> </w:t>
      </w:r>
      <w:r w:rsidR="003B616C">
        <w:rPr>
          <w:noProof/>
        </w:rPr>
        <w:drawing>
          <wp:anchor distT="0" distB="0" distL="114300" distR="114300" simplePos="0" relativeHeight="251659264" behindDoc="0" locked="0" layoutInCell="1" allowOverlap="1" wp14:anchorId="0FF17A39" wp14:editId="6204AD55">
            <wp:simplePos x="0" y="0"/>
            <wp:positionH relativeFrom="column">
              <wp:posOffset>22437</wp:posOffset>
            </wp:positionH>
            <wp:positionV relativeFrom="page">
              <wp:posOffset>671830</wp:posOffset>
            </wp:positionV>
            <wp:extent cx="5420360" cy="631825"/>
            <wp:effectExtent l="0" t="0" r="2540" b="0"/>
            <wp:wrapNone/>
            <wp:docPr id="1" name="Picture 1"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ロゴ1659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036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A951D" w14:textId="225DEF4D" w:rsidR="009F03BE" w:rsidRDefault="009F03BE" w:rsidP="00440737">
      <w:pPr>
        <w:autoSpaceDE w:val="0"/>
        <w:autoSpaceDN w:val="0"/>
        <w:adjustRightInd w:val="0"/>
        <w:jc w:val="left"/>
        <w:rPr>
          <w:rFonts w:cs="Arial"/>
          <w:b/>
          <w:sz w:val="22"/>
        </w:rPr>
      </w:pPr>
    </w:p>
    <w:p w14:paraId="08B21B8B" w14:textId="33D74A4F" w:rsidR="003B616C" w:rsidRDefault="003B616C" w:rsidP="00440737">
      <w:pPr>
        <w:autoSpaceDE w:val="0"/>
        <w:autoSpaceDN w:val="0"/>
        <w:adjustRightInd w:val="0"/>
        <w:jc w:val="left"/>
        <w:rPr>
          <w:rFonts w:cs="Arial"/>
          <w:b/>
          <w:sz w:val="22"/>
        </w:rPr>
      </w:pPr>
    </w:p>
    <w:p w14:paraId="654A95FC" w14:textId="7968C3DA" w:rsidR="003B616C" w:rsidRDefault="003B616C" w:rsidP="00440737">
      <w:pPr>
        <w:autoSpaceDE w:val="0"/>
        <w:autoSpaceDN w:val="0"/>
        <w:adjustRightInd w:val="0"/>
        <w:jc w:val="left"/>
        <w:rPr>
          <w:rFonts w:cs="Arial"/>
          <w:b/>
          <w:sz w:val="22"/>
        </w:rPr>
      </w:pPr>
    </w:p>
    <w:p w14:paraId="67CDE593" w14:textId="77777777" w:rsidR="001A1D00" w:rsidRDefault="001A1D00" w:rsidP="00BE5D76">
      <w:pPr>
        <w:autoSpaceDE w:val="0"/>
        <w:autoSpaceDN w:val="0"/>
        <w:adjustRightInd w:val="0"/>
        <w:jc w:val="center"/>
        <w:rPr>
          <w:rFonts w:cs="Arial"/>
          <w:b/>
          <w:sz w:val="28"/>
        </w:rPr>
      </w:pPr>
    </w:p>
    <w:p w14:paraId="4010B9B4" w14:textId="59D68C79" w:rsidR="00BE5D76" w:rsidRDefault="00BE5D76" w:rsidP="00BE5D76">
      <w:pPr>
        <w:autoSpaceDE w:val="0"/>
        <w:autoSpaceDN w:val="0"/>
        <w:adjustRightInd w:val="0"/>
        <w:jc w:val="center"/>
        <w:rPr>
          <w:rFonts w:cs="Arial"/>
          <w:b/>
          <w:sz w:val="28"/>
        </w:rPr>
      </w:pPr>
      <w:r>
        <w:rPr>
          <w:rFonts w:cs="Arial"/>
          <w:b/>
          <w:sz w:val="28"/>
        </w:rPr>
        <w:t xml:space="preserve">Hitachi Vantara Expands Lumada </w:t>
      </w:r>
      <w:r w:rsidR="00AD5E7D">
        <w:rPr>
          <w:rFonts w:cs="Arial"/>
          <w:b/>
          <w:sz w:val="28"/>
        </w:rPr>
        <w:t xml:space="preserve">Portfolio </w:t>
      </w:r>
      <w:r w:rsidR="00D97B78">
        <w:rPr>
          <w:rFonts w:cs="Arial"/>
          <w:b/>
          <w:sz w:val="28"/>
        </w:rPr>
        <w:t>T</w:t>
      </w:r>
      <w:r>
        <w:rPr>
          <w:rFonts w:cs="Arial"/>
          <w:b/>
          <w:sz w:val="28"/>
        </w:rPr>
        <w:t>o</w:t>
      </w:r>
      <w:r w:rsidR="009E295A" w:rsidRPr="009E295A">
        <w:t xml:space="preserve"> </w:t>
      </w:r>
      <w:r w:rsidR="009E295A" w:rsidRPr="009E295A">
        <w:rPr>
          <w:rFonts w:cs="Arial"/>
          <w:b/>
          <w:sz w:val="28"/>
        </w:rPr>
        <w:t xml:space="preserve">Accelerate Data Innovation </w:t>
      </w:r>
      <w:r w:rsidR="00D97B78">
        <w:rPr>
          <w:rFonts w:cs="Arial"/>
          <w:b/>
          <w:sz w:val="28"/>
        </w:rPr>
        <w:t>T</w:t>
      </w:r>
      <w:r w:rsidR="009E295A" w:rsidRPr="009E295A">
        <w:rPr>
          <w:rFonts w:cs="Arial"/>
          <w:b/>
          <w:sz w:val="28"/>
        </w:rPr>
        <w:t>hrough DataOps</w:t>
      </w:r>
    </w:p>
    <w:p w14:paraId="60A91F61" w14:textId="77777777" w:rsidR="00FF50BC" w:rsidRDefault="00FF50BC" w:rsidP="00FF50BC">
      <w:pPr>
        <w:autoSpaceDE w:val="0"/>
        <w:autoSpaceDN w:val="0"/>
        <w:adjustRightInd w:val="0"/>
        <w:jc w:val="center"/>
        <w:rPr>
          <w:rFonts w:cs="Arial"/>
          <w:b/>
          <w:sz w:val="28"/>
        </w:rPr>
      </w:pPr>
    </w:p>
    <w:p w14:paraId="5325B6DC" w14:textId="71000478" w:rsidR="00FF50BC" w:rsidRPr="00BE5D76" w:rsidRDefault="002E29C2" w:rsidP="00FF50BC">
      <w:pPr>
        <w:autoSpaceDE w:val="0"/>
        <w:autoSpaceDN w:val="0"/>
        <w:adjustRightInd w:val="0"/>
        <w:jc w:val="center"/>
        <w:rPr>
          <w:rFonts w:cs="Arial"/>
          <w:i/>
          <w:sz w:val="22"/>
        </w:rPr>
      </w:pPr>
      <w:r w:rsidRPr="00BE5D76">
        <w:rPr>
          <w:rFonts w:cs="Arial"/>
          <w:i/>
          <w:sz w:val="22"/>
        </w:rPr>
        <w:t xml:space="preserve">New </w:t>
      </w:r>
      <w:r w:rsidR="006610BF" w:rsidRPr="00BE5D76">
        <w:rPr>
          <w:rFonts w:cs="Arial"/>
          <w:i/>
          <w:sz w:val="22"/>
        </w:rPr>
        <w:t>Lumada Data Services</w:t>
      </w:r>
      <w:r w:rsidR="00BE5D76" w:rsidRPr="00BE5D76">
        <w:rPr>
          <w:rFonts w:cs="Arial"/>
          <w:i/>
          <w:sz w:val="22"/>
        </w:rPr>
        <w:t xml:space="preserve"> </w:t>
      </w:r>
      <w:r w:rsidR="00D7364E">
        <w:rPr>
          <w:rFonts w:cs="Arial"/>
          <w:i/>
          <w:sz w:val="22"/>
        </w:rPr>
        <w:t xml:space="preserve">and Lumada Data Lake </w:t>
      </w:r>
      <w:r w:rsidR="00BE5D76">
        <w:rPr>
          <w:rFonts w:cs="Arial"/>
          <w:i/>
          <w:sz w:val="22"/>
        </w:rPr>
        <w:t>Enable</w:t>
      </w:r>
      <w:r w:rsidR="00BE5D76" w:rsidRPr="00BE5D76">
        <w:rPr>
          <w:rFonts w:cs="Arial"/>
          <w:i/>
          <w:sz w:val="22"/>
        </w:rPr>
        <w:t xml:space="preserve"> </w:t>
      </w:r>
      <w:r w:rsidR="00BA063E">
        <w:rPr>
          <w:rFonts w:cs="Arial"/>
          <w:i/>
          <w:sz w:val="22"/>
        </w:rPr>
        <w:t>Data-</w:t>
      </w:r>
      <w:r w:rsidR="00D97B78">
        <w:rPr>
          <w:rFonts w:cs="Arial"/>
          <w:i/>
          <w:sz w:val="22"/>
        </w:rPr>
        <w:t>D</w:t>
      </w:r>
      <w:r w:rsidR="00BA063E">
        <w:rPr>
          <w:rFonts w:cs="Arial"/>
          <w:i/>
          <w:sz w:val="22"/>
        </w:rPr>
        <w:t xml:space="preserve">riven Innovation for </w:t>
      </w:r>
      <w:bookmarkStart w:id="0" w:name="_GoBack"/>
      <w:bookmarkEnd w:id="0"/>
      <w:r w:rsidR="00BA063E">
        <w:rPr>
          <w:rFonts w:cs="Arial"/>
          <w:i/>
          <w:sz w:val="22"/>
        </w:rPr>
        <w:t xml:space="preserve">Customers </w:t>
      </w:r>
      <w:r w:rsidR="004566D8">
        <w:rPr>
          <w:rFonts w:cs="Arial"/>
          <w:i/>
          <w:sz w:val="22"/>
        </w:rPr>
        <w:t>in</w:t>
      </w:r>
      <w:r w:rsidR="00BA063E">
        <w:rPr>
          <w:rFonts w:cs="Arial"/>
          <w:i/>
          <w:sz w:val="22"/>
        </w:rPr>
        <w:t xml:space="preserve"> </w:t>
      </w:r>
      <w:r w:rsidR="008D055E">
        <w:rPr>
          <w:rFonts w:cs="Arial"/>
          <w:i/>
          <w:sz w:val="22"/>
        </w:rPr>
        <w:t>A</w:t>
      </w:r>
      <w:r w:rsidR="00BA063E">
        <w:rPr>
          <w:rFonts w:cs="Arial"/>
          <w:i/>
          <w:sz w:val="22"/>
        </w:rPr>
        <w:t>ny Industry</w:t>
      </w:r>
      <w:r w:rsidR="00BE5D76" w:rsidRPr="00BE5D76">
        <w:rPr>
          <w:rFonts w:cs="Arial"/>
          <w:i/>
          <w:sz w:val="22"/>
        </w:rPr>
        <w:t xml:space="preserve"> </w:t>
      </w:r>
    </w:p>
    <w:p w14:paraId="67C0C064" w14:textId="68A1ACA5" w:rsidR="003B616C" w:rsidRDefault="003B616C" w:rsidP="00FF50BC">
      <w:pPr>
        <w:autoSpaceDE w:val="0"/>
        <w:autoSpaceDN w:val="0"/>
        <w:adjustRightInd w:val="0"/>
        <w:jc w:val="center"/>
        <w:rPr>
          <w:rFonts w:asciiTheme="minorHAnsi" w:hAnsiTheme="minorHAnsi" w:cs="Arial"/>
          <w:i/>
          <w:sz w:val="24"/>
          <w:szCs w:val="24"/>
        </w:rPr>
      </w:pPr>
    </w:p>
    <w:p w14:paraId="0B29A394" w14:textId="072ED3D8" w:rsidR="0074551E" w:rsidRPr="00317A8E" w:rsidRDefault="00A5366F" w:rsidP="0074551E">
      <w:pPr>
        <w:autoSpaceDE w:val="0"/>
        <w:autoSpaceDN w:val="0"/>
        <w:adjustRightInd w:val="0"/>
        <w:jc w:val="center"/>
        <w:rPr>
          <w:rFonts w:cs="Arial"/>
          <w:i/>
          <w:sz w:val="22"/>
        </w:rPr>
      </w:pPr>
      <w:r>
        <w:rPr>
          <w:rFonts w:cs="Arial"/>
          <w:i/>
          <w:sz w:val="22"/>
        </w:rPr>
        <w:t xml:space="preserve">New </w:t>
      </w:r>
      <w:r w:rsidR="0074551E" w:rsidRPr="00317A8E">
        <w:rPr>
          <w:rFonts w:cs="Arial"/>
          <w:i/>
          <w:sz w:val="22"/>
        </w:rPr>
        <w:t>Lumada Edge Intelligence Simplifies Edge-</w:t>
      </w:r>
      <w:r w:rsidR="00D97B78">
        <w:rPr>
          <w:rFonts w:cs="Arial"/>
          <w:i/>
          <w:sz w:val="22"/>
        </w:rPr>
        <w:t>t</w:t>
      </w:r>
      <w:r w:rsidR="0074551E" w:rsidRPr="00317A8E">
        <w:rPr>
          <w:rFonts w:cs="Arial"/>
          <w:i/>
          <w:sz w:val="22"/>
        </w:rPr>
        <w:t>o-Cloud Data Management</w:t>
      </w:r>
      <w:r w:rsidR="0074551E">
        <w:rPr>
          <w:rFonts w:cs="Arial"/>
          <w:i/>
          <w:sz w:val="22"/>
        </w:rPr>
        <w:t xml:space="preserve"> for Commercial and Industrial Operations</w:t>
      </w:r>
    </w:p>
    <w:p w14:paraId="68E501F7" w14:textId="7AE967E5" w:rsidR="00FF50BC" w:rsidRDefault="00FF50BC" w:rsidP="00FF50BC">
      <w:pPr>
        <w:autoSpaceDE w:val="0"/>
        <w:autoSpaceDN w:val="0"/>
        <w:adjustRightInd w:val="0"/>
        <w:jc w:val="left"/>
        <w:rPr>
          <w:rFonts w:cs="Arial"/>
          <w:i/>
          <w:sz w:val="22"/>
        </w:rPr>
      </w:pPr>
    </w:p>
    <w:p w14:paraId="6743B7BF" w14:textId="77777777" w:rsidR="008D055E" w:rsidRPr="00317A8E" w:rsidRDefault="008D055E" w:rsidP="00FF50BC">
      <w:pPr>
        <w:autoSpaceDE w:val="0"/>
        <w:autoSpaceDN w:val="0"/>
        <w:adjustRightInd w:val="0"/>
        <w:jc w:val="left"/>
        <w:rPr>
          <w:rFonts w:cs="Arial"/>
          <w:i/>
          <w:sz w:val="22"/>
        </w:rPr>
      </w:pPr>
    </w:p>
    <w:p w14:paraId="10496D40" w14:textId="7948F62C" w:rsidR="0050486A" w:rsidRDefault="002E29C2" w:rsidP="00E83777">
      <w:pPr>
        <w:widowControl/>
        <w:jc w:val="left"/>
        <w:rPr>
          <w:rFonts w:eastAsia="Times New Roman" w:cs="Arial"/>
          <w:color w:val="000000" w:themeColor="text1"/>
          <w:sz w:val="22"/>
        </w:rPr>
      </w:pPr>
      <w:r>
        <w:rPr>
          <w:rFonts w:cs="Arial"/>
          <w:b/>
          <w:sz w:val="22"/>
        </w:rPr>
        <w:t>LAS VEGAS</w:t>
      </w:r>
      <w:r w:rsidR="00F947B8">
        <w:rPr>
          <w:rFonts w:cs="Arial"/>
          <w:b/>
          <w:sz w:val="22"/>
        </w:rPr>
        <w:t xml:space="preserve"> </w:t>
      </w:r>
      <w:r w:rsidR="00F947B8" w:rsidRPr="0078064E">
        <w:rPr>
          <w:rFonts w:cs="Arial"/>
          <w:sz w:val="22"/>
        </w:rPr>
        <w:t>–</w:t>
      </w:r>
      <w:r>
        <w:rPr>
          <w:rFonts w:cs="Arial"/>
          <w:b/>
          <w:sz w:val="22"/>
        </w:rPr>
        <w:t xml:space="preserve"> Oct. 9, 2019</w:t>
      </w:r>
      <w:r w:rsidR="00FF50BC" w:rsidRPr="0078064E">
        <w:rPr>
          <w:rFonts w:cs="Arial"/>
          <w:sz w:val="22"/>
        </w:rPr>
        <w:t xml:space="preserve"> –</w:t>
      </w:r>
      <w:r w:rsidR="00285144">
        <w:rPr>
          <w:rFonts w:cs="Arial"/>
          <w:sz w:val="22"/>
        </w:rPr>
        <w:t xml:space="preserve"> Today at </w:t>
      </w:r>
      <w:hyperlink r:id="rId9" w:history="1">
        <w:r w:rsidR="00285144" w:rsidRPr="00E17872">
          <w:rPr>
            <w:rStyle w:val="Hyperlink"/>
            <w:rFonts w:eastAsia="Times New Roman" w:cs="Arial"/>
            <w:sz w:val="22"/>
          </w:rPr>
          <w:t>NEXT 2019</w:t>
        </w:r>
      </w:hyperlink>
      <w:r w:rsidR="00285144">
        <w:rPr>
          <w:rStyle w:val="Hyperlink"/>
          <w:rFonts w:eastAsia="Times New Roman" w:cs="Arial"/>
          <w:sz w:val="22"/>
        </w:rPr>
        <w:t>,</w:t>
      </w:r>
      <w:r w:rsidR="00FF50BC" w:rsidRPr="0078064E">
        <w:rPr>
          <w:rFonts w:cs="Arial"/>
          <w:sz w:val="22"/>
        </w:rPr>
        <w:t xml:space="preserve"> </w:t>
      </w:r>
      <w:hyperlink r:id="rId10" w:history="1">
        <w:r w:rsidR="00FF50BC" w:rsidRPr="0078064E">
          <w:rPr>
            <w:rStyle w:val="Hyperlink"/>
            <w:rFonts w:cs="Arial"/>
            <w:sz w:val="22"/>
          </w:rPr>
          <w:t>Hitachi Vantara</w:t>
        </w:r>
      </w:hyperlink>
      <w:r w:rsidR="00FF50BC" w:rsidRPr="0078064E">
        <w:rPr>
          <w:rFonts w:cs="Arial"/>
          <w:sz w:val="22"/>
        </w:rPr>
        <w:t>, a wholly owned subsidiary of Hitachi</w:t>
      </w:r>
      <w:r w:rsidR="0078064E" w:rsidRPr="0078064E">
        <w:rPr>
          <w:rFonts w:cs="Arial"/>
          <w:sz w:val="22"/>
        </w:rPr>
        <w:t>,</w:t>
      </w:r>
      <w:r w:rsidR="00FF50BC" w:rsidRPr="0078064E">
        <w:rPr>
          <w:rFonts w:cs="Arial"/>
          <w:sz w:val="22"/>
        </w:rPr>
        <w:t xml:space="preserve"> Ltd.</w:t>
      </w:r>
      <w:r w:rsidR="005D29BD" w:rsidRPr="0078064E">
        <w:rPr>
          <w:rFonts w:cs="Arial"/>
          <w:sz w:val="22"/>
        </w:rPr>
        <w:t xml:space="preserve"> </w:t>
      </w:r>
      <w:r w:rsidR="00FF50BC" w:rsidRPr="0078064E">
        <w:rPr>
          <w:rFonts w:cs="Arial"/>
          <w:sz w:val="22"/>
        </w:rPr>
        <w:t>(</w:t>
      </w:r>
      <w:r w:rsidR="00FF50BC" w:rsidRPr="0078064E">
        <w:rPr>
          <w:rFonts w:eastAsia="Times New Roman" w:cs="Arial"/>
          <w:sz w:val="22"/>
        </w:rPr>
        <w:t xml:space="preserve">TSE: 6501), </w:t>
      </w:r>
      <w:r w:rsidR="00D97B78">
        <w:rPr>
          <w:rFonts w:eastAsia="Times New Roman" w:cs="Arial"/>
          <w:sz w:val="22"/>
        </w:rPr>
        <w:t>announce</w:t>
      </w:r>
      <w:r w:rsidR="00F947B8">
        <w:rPr>
          <w:rFonts w:eastAsia="Times New Roman" w:cs="Arial"/>
          <w:sz w:val="22"/>
        </w:rPr>
        <w:t>d</w:t>
      </w:r>
      <w:r w:rsidR="00D97B78">
        <w:rPr>
          <w:rFonts w:eastAsia="Times New Roman" w:cs="Arial"/>
          <w:sz w:val="22"/>
        </w:rPr>
        <w:t xml:space="preserve"> the expansion of</w:t>
      </w:r>
      <w:r w:rsidR="00941559">
        <w:rPr>
          <w:rFonts w:eastAsia="Times New Roman" w:cs="Arial"/>
          <w:sz w:val="22"/>
        </w:rPr>
        <w:t xml:space="preserve"> </w:t>
      </w:r>
      <w:r>
        <w:rPr>
          <w:rFonts w:eastAsia="Times New Roman" w:cs="Arial"/>
          <w:sz w:val="22"/>
        </w:rPr>
        <w:t xml:space="preserve">the Lumada platform services </w:t>
      </w:r>
      <w:r w:rsidR="00A10DF4">
        <w:rPr>
          <w:rFonts w:eastAsia="Times New Roman" w:cs="Arial"/>
          <w:sz w:val="22"/>
        </w:rPr>
        <w:t xml:space="preserve">and solutions </w:t>
      </w:r>
      <w:r>
        <w:rPr>
          <w:rFonts w:eastAsia="Times New Roman" w:cs="Arial"/>
          <w:sz w:val="22"/>
        </w:rPr>
        <w:t xml:space="preserve">portfolio to </w:t>
      </w:r>
      <w:r w:rsidR="00BE5D76">
        <w:rPr>
          <w:rFonts w:eastAsia="Times New Roman" w:cs="Arial"/>
          <w:sz w:val="22"/>
        </w:rPr>
        <w:t xml:space="preserve">help customers </w:t>
      </w:r>
      <w:r w:rsidR="00941559">
        <w:rPr>
          <w:rFonts w:eastAsia="Times New Roman" w:cs="Arial"/>
          <w:sz w:val="22"/>
        </w:rPr>
        <w:t xml:space="preserve">across industries </w:t>
      </w:r>
      <w:r w:rsidR="00BE5D76">
        <w:rPr>
          <w:rFonts w:eastAsia="Times New Roman" w:cs="Arial"/>
          <w:sz w:val="22"/>
        </w:rPr>
        <w:t xml:space="preserve">break down data silos </w:t>
      </w:r>
      <w:r w:rsidR="003B19FE">
        <w:rPr>
          <w:rFonts w:eastAsia="Times New Roman" w:cs="Arial"/>
          <w:sz w:val="22"/>
        </w:rPr>
        <w:t xml:space="preserve">and drive more innovation </w:t>
      </w:r>
      <w:r w:rsidR="00BE5D76">
        <w:rPr>
          <w:rFonts w:eastAsia="Times New Roman" w:cs="Arial"/>
          <w:sz w:val="22"/>
        </w:rPr>
        <w:t xml:space="preserve">through </w:t>
      </w:r>
      <w:hyperlink r:id="rId11" w:history="1">
        <w:r w:rsidR="00BE5D76" w:rsidRPr="00A11597">
          <w:rPr>
            <w:rStyle w:val="Hyperlink"/>
            <w:rFonts w:eastAsia="Times New Roman" w:cs="Arial"/>
            <w:sz w:val="22"/>
          </w:rPr>
          <w:t>DataOps</w:t>
        </w:r>
      </w:hyperlink>
      <w:r w:rsidR="00BE5D76">
        <w:rPr>
          <w:rFonts w:eastAsia="Times New Roman" w:cs="Arial"/>
          <w:sz w:val="22"/>
        </w:rPr>
        <w:t xml:space="preserve">. </w:t>
      </w:r>
      <w:r w:rsidR="00FA4D95" w:rsidRPr="00E83777">
        <w:rPr>
          <w:rFonts w:eastAsia="Times New Roman" w:cs="Arial"/>
          <w:color w:val="000000" w:themeColor="text1"/>
          <w:sz w:val="22"/>
        </w:rPr>
        <w:t xml:space="preserve">Hitachi is now </w:t>
      </w:r>
      <w:r w:rsidR="0090160B" w:rsidRPr="00E83777">
        <w:rPr>
          <w:rFonts w:eastAsia="Times New Roman" w:cs="Arial"/>
          <w:color w:val="000000" w:themeColor="text1"/>
          <w:sz w:val="22"/>
        </w:rPr>
        <w:t>ex</w:t>
      </w:r>
      <w:r w:rsidR="0090160B">
        <w:rPr>
          <w:rFonts w:eastAsia="Times New Roman" w:cs="Arial"/>
          <w:color w:val="000000" w:themeColor="text1"/>
          <w:sz w:val="22"/>
        </w:rPr>
        <w:t>tending</w:t>
      </w:r>
      <w:r w:rsidR="0090160B" w:rsidRPr="00E83777">
        <w:rPr>
          <w:rFonts w:eastAsia="Times New Roman" w:cs="Arial"/>
          <w:color w:val="000000" w:themeColor="text1"/>
          <w:sz w:val="22"/>
        </w:rPr>
        <w:t xml:space="preserve"> </w:t>
      </w:r>
      <w:r w:rsidR="00FA4D95" w:rsidRPr="00E83777">
        <w:rPr>
          <w:rFonts w:eastAsia="Times New Roman" w:cs="Arial"/>
          <w:color w:val="000000" w:themeColor="text1"/>
          <w:sz w:val="22"/>
        </w:rPr>
        <w:t xml:space="preserve">Lumada’s capabilities beyond </w:t>
      </w:r>
      <w:r w:rsidR="00D97B78">
        <w:rPr>
          <w:rFonts w:eastAsia="Times New Roman" w:cs="Arial"/>
          <w:color w:val="000000" w:themeColor="text1"/>
          <w:sz w:val="22"/>
        </w:rPr>
        <w:t>the internet of things (</w:t>
      </w:r>
      <w:r w:rsidR="00FA4D95" w:rsidRPr="00E83777">
        <w:rPr>
          <w:rFonts w:eastAsia="Times New Roman" w:cs="Arial"/>
          <w:color w:val="000000" w:themeColor="text1"/>
          <w:sz w:val="22"/>
        </w:rPr>
        <w:t>IoT</w:t>
      </w:r>
      <w:r w:rsidR="00D97B78">
        <w:rPr>
          <w:rFonts w:eastAsia="Times New Roman" w:cs="Arial"/>
          <w:color w:val="000000" w:themeColor="text1"/>
          <w:sz w:val="22"/>
        </w:rPr>
        <w:t>)</w:t>
      </w:r>
      <w:r w:rsidR="00FA4D95" w:rsidRPr="00E83777">
        <w:rPr>
          <w:rFonts w:eastAsia="Times New Roman" w:cs="Arial"/>
          <w:color w:val="000000" w:themeColor="text1"/>
          <w:sz w:val="22"/>
        </w:rPr>
        <w:t xml:space="preserve"> </w:t>
      </w:r>
      <w:r w:rsidR="00E83777" w:rsidRPr="00E83777">
        <w:rPr>
          <w:rFonts w:eastAsia="Times New Roman" w:cs="Arial"/>
          <w:color w:val="000000" w:themeColor="text1"/>
          <w:sz w:val="22"/>
        </w:rPr>
        <w:t xml:space="preserve">for enterprise and industrial customers </w:t>
      </w:r>
      <w:r w:rsidR="00FA4D95" w:rsidRPr="00E83777">
        <w:rPr>
          <w:rFonts w:eastAsia="Times New Roman" w:cs="Arial"/>
          <w:color w:val="000000" w:themeColor="text1"/>
          <w:sz w:val="22"/>
        </w:rPr>
        <w:t xml:space="preserve">to address the data challenges </w:t>
      </w:r>
      <w:r w:rsidR="00A5366F">
        <w:rPr>
          <w:rFonts w:eastAsia="Times New Roman" w:cs="Arial"/>
          <w:color w:val="000000" w:themeColor="text1"/>
          <w:sz w:val="22"/>
        </w:rPr>
        <w:t>common</w:t>
      </w:r>
      <w:r w:rsidR="00FA4D95" w:rsidRPr="00E83777">
        <w:rPr>
          <w:rFonts w:eastAsia="Times New Roman" w:cs="Arial"/>
          <w:color w:val="000000" w:themeColor="text1"/>
          <w:sz w:val="22"/>
        </w:rPr>
        <w:t xml:space="preserve"> </w:t>
      </w:r>
      <w:r w:rsidR="00A5366F">
        <w:rPr>
          <w:rFonts w:eastAsia="Times New Roman" w:cs="Arial"/>
          <w:color w:val="000000" w:themeColor="text1"/>
          <w:sz w:val="22"/>
        </w:rPr>
        <w:t>to</w:t>
      </w:r>
      <w:r w:rsidR="00FA4D95" w:rsidRPr="00E83777">
        <w:rPr>
          <w:rFonts w:eastAsia="Times New Roman" w:cs="Arial"/>
          <w:color w:val="000000" w:themeColor="text1"/>
          <w:sz w:val="22"/>
        </w:rPr>
        <w:t xml:space="preserve"> customer</w:t>
      </w:r>
      <w:r w:rsidR="00E010F4">
        <w:rPr>
          <w:rFonts w:eastAsia="Times New Roman" w:cs="Arial"/>
          <w:color w:val="000000" w:themeColor="text1"/>
          <w:sz w:val="22"/>
        </w:rPr>
        <w:t>s</w:t>
      </w:r>
      <w:r w:rsidR="00FA4D95" w:rsidRPr="00E83777">
        <w:rPr>
          <w:rFonts w:eastAsia="Times New Roman" w:cs="Arial"/>
          <w:color w:val="000000" w:themeColor="text1"/>
          <w:sz w:val="22"/>
        </w:rPr>
        <w:t xml:space="preserve"> </w:t>
      </w:r>
      <w:r w:rsidR="00A5366F">
        <w:rPr>
          <w:rFonts w:eastAsia="Times New Roman" w:cs="Arial"/>
          <w:color w:val="000000" w:themeColor="text1"/>
          <w:sz w:val="22"/>
        </w:rPr>
        <w:t>in</w:t>
      </w:r>
      <w:r w:rsidR="00FA4D95" w:rsidRPr="00E83777">
        <w:rPr>
          <w:rFonts w:eastAsia="Times New Roman" w:cs="Arial"/>
          <w:color w:val="000000" w:themeColor="text1"/>
          <w:sz w:val="22"/>
        </w:rPr>
        <w:t xml:space="preserve"> any industry</w:t>
      </w:r>
      <w:r w:rsidR="00E010F4">
        <w:rPr>
          <w:rFonts w:eastAsia="Times New Roman" w:cs="Arial"/>
          <w:color w:val="000000" w:themeColor="text1"/>
          <w:sz w:val="22"/>
        </w:rPr>
        <w:t xml:space="preserve"> </w:t>
      </w:r>
      <w:r w:rsidR="003B19FE">
        <w:rPr>
          <w:rFonts w:eastAsia="Times New Roman" w:cs="Arial"/>
          <w:color w:val="000000" w:themeColor="text1"/>
          <w:sz w:val="22"/>
        </w:rPr>
        <w:t>and</w:t>
      </w:r>
      <w:r w:rsidR="00E010F4">
        <w:rPr>
          <w:rFonts w:eastAsia="Times New Roman" w:cs="Arial"/>
          <w:color w:val="000000" w:themeColor="text1"/>
          <w:sz w:val="22"/>
        </w:rPr>
        <w:t xml:space="preserve"> for any use case</w:t>
      </w:r>
      <w:r w:rsidR="00CB3E94">
        <w:rPr>
          <w:rFonts w:eastAsia="Times New Roman" w:cs="Arial"/>
          <w:color w:val="000000" w:themeColor="text1"/>
          <w:sz w:val="22"/>
        </w:rPr>
        <w:t>.</w:t>
      </w:r>
      <w:r w:rsidR="00FA4D95" w:rsidRPr="00E83777">
        <w:rPr>
          <w:rFonts w:eastAsia="Times New Roman" w:cs="Arial"/>
          <w:color w:val="000000" w:themeColor="text1"/>
          <w:sz w:val="22"/>
        </w:rPr>
        <w:t xml:space="preserve"> </w:t>
      </w:r>
    </w:p>
    <w:p w14:paraId="14939A47" w14:textId="77777777" w:rsidR="0050486A" w:rsidRDefault="0050486A" w:rsidP="00E83777">
      <w:pPr>
        <w:widowControl/>
        <w:jc w:val="left"/>
        <w:rPr>
          <w:rFonts w:eastAsia="Times New Roman" w:cs="Arial"/>
          <w:color w:val="000000" w:themeColor="text1"/>
          <w:sz w:val="22"/>
        </w:rPr>
      </w:pPr>
    </w:p>
    <w:p w14:paraId="4B262FE3" w14:textId="724DFE18" w:rsidR="00E83777" w:rsidRDefault="00D93994" w:rsidP="00E83777">
      <w:pPr>
        <w:widowControl/>
        <w:jc w:val="left"/>
        <w:rPr>
          <w:rFonts w:eastAsia="Times New Roman" w:cs="Arial"/>
          <w:color w:val="000000" w:themeColor="text1"/>
          <w:kern w:val="0"/>
          <w:sz w:val="22"/>
          <w:shd w:val="clear" w:color="auto" w:fill="FFFFFF"/>
          <w:lang w:eastAsia="en-US"/>
        </w:rPr>
      </w:pPr>
      <w:r>
        <w:rPr>
          <w:rFonts w:eastAsia="Times New Roman" w:cs="Arial"/>
          <w:color w:val="000000" w:themeColor="text1"/>
          <w:sz w:val="22"/>
        </w:rPr>
        <w:t>Organizations</w:t>
      </w:r>
      <w:r w:rsidR="0090160B" w:rsidRPr="0090160B">
        <w:rPr>
          <w:rFonts w:eastAsia="Times New Roman" w:cs="Arial"/>
          <w:color w:val="000000" w:themeColor="text1"/>
          <w:sz w:val="22"/>
        </w:rPr>
        <w:t xml:space="preserve"> today </w:t>
      </w:r>
      <w:r w:rsidR="00C345FB">
        <w:rPr>
          <w:rFonts w:eastAsia="Times New Roman" w:cs="Arial"/>
          <w:color w:val="000000" w:themeColor="text1"/>
          <w:sz w:val="22"/>
        </w:rPr>
        <w:t xml:space="preserve">see the potential for analytics, </w:t>
      </w:r>
      <w:r w:rsidR="00F947B8">
        <w:rPr>
          <w:rFonts w:eastAsia="Times New Roman" w:cs="Arial"/>
          <w:color w:val="000000" w:themeColor="text1"/>
          <w:sz w:val="22"/>
        </w:rPr>
        <w:t>artificial intelligence (</w:t>
      </w:r>
      <w:r w:rsidR="00C345FB">
        <w:rPr>
          <w:rFonts w:eastAsia="Times New Roman" w:cs="Arial"/>
          <w:color w:val="000000" w:themeColor="text1"/>
          <w:sz w:val="22"/>
        </w:rPr>
        <w:t>AI</w:t>
      </w:r>
      <w:r w:rsidR="00F947B8">
        <w:rPr>
          <w:rFonts w:eastAsia="Times New Roman" w:cs="Arial"/>
          <w:color w:val="000000" w:themeColor="text1"/>
          <w:sz w:val="22"/>
        </w:rPr>
        <w:t>)</w:t>
      </w:r>
      <w:r w:rsidR="00C345FB">
        <w:rPr>
          <w:rFonts w:eastAsia="Times New Roman" w:cs="Arial"/>
          <w:color w:val="000000" w:themeColor="text1"/>
          <w:sz w:val="22"/>
        </w:rPr>
        <w:t xml:space="preserve">, and </w:t>
      </w:r>
      <w:r>
        <w:rPr>
          <w:rFonts w:eastAsia="Times New Roman" w:cs="Arial"/>
          <w:color w:val="000000" w:themeColor="text1"/>
          <w:sz w:val="22"/>
        </w:rPr>
        <w:t xml:space="preserve">new </w:t>
      </w:r>
      <w:r w:rsidR="00C345FB">
        <w:rPr>
          <w:rFonts w:eastAsia="Times New Roman" w:cs="Arial"/>
          <w:color w:val="000000" w:themeColor="text1"/>
          <w:sz w:val="22"/>
        </w:rPr>
        <w:t xml:space="preserve">digital business models to transform their </w:t>
      </w:r>
      <w:r w:rsidR="000D0355">
        <w:rPr>
          <w:rFonts w:eastAsia="Times New Roman" w:cs="Arial"/>
          <w:color w:val="000000" w:themeColor="text1"/>
          <w:sz w:val="22"/>
        </w:rPr>
        <w:t>operations</w:t>
      </w:r>
      <w:r w:rsidR="00C345FB">
        <w:rPr>
          <w:rFonts w:eastAsia="Times New Roman" w:cs="Arial"/>
          <w:color w:val="000000" w:themeColor="text1"/>
          <w:sz w:val="22"/>
        </w:rPr>
        <w:t>, but t</w:t>
      </w:r>
      <w:r w:rsidR="0090160B" w:rsidRPr="0090160B">
        <w:rPr>
          <w:rFonts w:eastAsia="Times New Roman" w:cs="Arial"/>
          <w:color w:val="000000" w:themeColor="text1"/>
          <w:sz w:val="22"/>
        </w:rPr>
        <w:t>he</w:t>
      </w:r>
      <w:r w:rsidR="00C345FB">
        <w:rPr>
          <w:rFonts w:eastAsia="Times New Roman" w:cs="Arial"/>
          <w:color w:val="000000" w:themeColor="text1"/>
          <w:sz w:val="22"/>
        </w:rPr>
        <w:t xml:space="preserve">ir existing </w:t>
      </w:r>
      <w:r w:rsidR="00046C73">
        <w:rPr>
          <w:rFonts w:eastAsia="Times New Roman" w:cs="Arial"/>
          <w:color w:val="000000" w:themeColor="text1"/>
          <w:sz w:val="22"/>
        </w:rPr>
        <w:t xml:space="preserve">data management </w:t>
      </w:r>
      <w:r w:rsidR="00C345FB">
        <w:rPr>
          <w:rFonts w:eastAsia="Times New Roman" w:cs="Arial"/>
          <w:color w:val="000000" w:themeColor="text1"/>
          <w:sz w:val="22"/>
        </w:rPr>
        <w:t xml:space="preserve">tools and processes </w:t>
      </w:r>
      <w:r w:rsidR="0090160B" w:rsidRPr="0090160B">
        <w:rPr>
          <w:rFonts w:eastAsia="Times New Roman" w:cs="Arial"/>
          <w:color w:val="000000" w:themeColor="text1"/>
          <w:sz w:val="22"/>
        </w:rPr>
        <w:t>aren’t keeping up with</w:t>
      </w:r>
      <w:r w:rsidR="00C345FB">
        <w:rPr>
          <w:rFonts w:eastAsia="Times New Roman" w:cs="Arial"/>
          <w:color w:val="000000" w:themeColor="text1"/>
          <w:sz w:val="22"/>
        </w:rPr>
        <w:t xml:space="preserve"> </w:t>
      </w:r>
      <w:r>
        <w:rPr>
          <w:rFonts w:eastAsia="Times New Roman" w:cs="Arial"/>
          <w:color w:val="000000" w:themeColor="text1"/>
          <w:sz w:val="22"/>
        </w:rPr>
        <w:t xml:space="preserve">the pace and complexity of modern </w:t>
      </w:r>
      <w:r w:rsidR="00046C73">
        <w:rPr>
          <w:rFonts w:eastAsia="Times New Roman" w:cs="Arial"/>
          <w:color w:val="000000" w:themeColor="text1"/>
          <w:sz w:val="22"/>
        </w:rPr>
        <w:t>digital business</w:t>
      </w:r>
      <w:r w:rsidR="00C345FB">
        <w:rPr>
          <w:rFonts w:eastAsia="Times New Roman" w:cs="Arial"/>
          <w:color w:val="000000" w:themeColor="text1"/>
          <w:sz w:val="22"/>
        </w:rPr>
        <w:t xml:space="preserve">. </w:t>
      </w:r>
      <w:r w:rsidR="00B47EA7">
        <w:rPr>
          <w:rFonts w:eastAsia="Times New Roman" w:cs="Arial"/>
          <w:color w:val="000000" w:themeColor="text1"/>
          <w:sz w:val="22"/>
        </w:rPr>
        <w:t>N</w:t>
      </w:r>
      <w:r>
        <w:rPr>
          <w:rFonts w:eastAsia="Times New Roman" w:cs="Arial"/>
          <w:color w:val="000000" w:themeColor="text1"/>
          <w:sz w:val="22"/>
        </w:rPr>
        <w:t>ew L</w:t>
      </w:r>
      <w:r w:rsidR="00941559">
        <w:rPr>
          <w:rFonts w:eastAsia="Times New Roman" w:cs="Arial"/>
          <w:color w:val="000000" w:themeColor="text1"/>
          <w:sz w:val="22"/>
        </w:rPr>
        <w:t>umada</w:t>
      </w:r>
      <w:r>
        <w:rPr>
          <w:rFonts w:eastAsia="Times New Roman" w:cs="Arial"/>
          <w:color w:val="000000" w:themeColor="text1"/>
          <w:sz w:val="22"/>
        </w:rPr>
        <w:t xml:space="preserve"> </w:t>
      </w:r>
      <w:r w:rsidR="00941559">
        <w:rPr>
          <w:rFonts w:eastAsia="Times New Roman" w:cs="Arial"/>
          <w:color w:val="000000" w:themeColor="text1"/>
          <w:sz w:val="22"/>
        </w:rPr>
        <w:t xml:space="preserve">solutions </w:t>
      </w:r>
      <w:r>
        <w:rPr>
          <w:rFonts w:eastAsia="Times New Roman" w:cs="Arial"/>
          <w:color w:val="000000" w:themeColor="text1"/>
          <w:sz w:val="22"/>
        </w:rPr>
        <w:t>address th</w:t>
      </w:r>
      <w:r w:rsidR="00D7364E">
        <w:rPr>
          <w:rFonts w:eastAsia="Times New Roman" w:cs="Arial"/>
          <w:color w:val="000000" w:themeColor="text1"/>
          <w:sz w:val="22"/>
        </w:rPr>
        <w:t>is</w:t>
      </w:r>
      <w:r>
        <w:rPr>
          <w:rFonts w:eastAsia="Times New Roman" w:cs="Arial"/>
          <w:color w:val="000000" w:themeColor="text1"/>
          <w:sz w:val="22"/>
        </w:rPr>
        <w:t xml:space="preserve"> need by </w:t>
      </w:r>
      <w:r w:rsidR="004C6560">
        <w:rPr>
          <w:rFonts w:eastAsia="Times New Roman" w:cs="Arial"/>
          <w:color w:val="000000" w:themeColor="text1"/>
          <w:sz w:val="22"/>
        </w:rPr>
        <w:t>enabl</w:t>
      </w:r>
      <w:r>
        <w:rPr>
          <w:rFonts w:eastAsia="Times New Roman" w:cs="Arial"/>
          <w:color w:val="000000" w:themeColor="text1"/>
          <w:sz w:val="22"/>
        </w:rPr>
        <w:t>ing</w:t>
      </w:r>
      <w:r w:rsidR="0050486A">
        <w:rPr>
          <w:rFonts w:eastAsia="Times New Roman" w:cs="Arial"/>
          <w:color w:val="000000" w:themeColor="text1"/>
          <w:sz w:val="22"/>
        </w:rPr>
        <w:t xml:space="preserve"> i</w:t>
      </w:r>
      <w:r w:rsidR="005B1D45">
        <w:rPr>
          <w:rFonts w:eastAsia="Times New Roman" w:cs="Arial"/>
          <w:color w:val="000000" w:themeColor="text1"/>
          <w:sz w:val="22"/>
        </w:rPr>
        <w:t xml:space="preserve">ntelligent </w:t>
      </w:r>
      <w:r w:rsidR="0050486A">
        <w:rPr>
          <w:rFonts w:eastAsia="Times New Roman" w:cs="Arial"/>
          <w:color w:val="000000" w:themeColor="text1"/>
          <w:sz w:val="22"/>
        </w:rPr>
        <w:t>d</w:t>
      </w:r>
      <w:r w:rsidR="005B1D45">
        <w:rPr>
          <w:rFonts w:eastAsia="Times New Roman" w:cs="Arial"/>
          <w:color w:val="000000" w:themeColor="text1"/>
          <w:sz w:val="22"/>
        </w:rPr>
        <w:t xml:space="preserve">ata </w:t>
      </w:r>
      <w:r w:rsidR="0050486A">
        <w:rPr>
          <w:rFonts w:eastAsia="Times New Roman" w:cs="Arial"/>
          <w:color w:val="000000" w:themeColor="text1"/>
          <w:sz w:val="22"/>
        </w:rPr>
        <w:t>o</w:t>
      </w:r>
      <w:r w:rsidR="005B1D45">
        <w:rPr>
          <w:rFonts w:eastAsia="Times New Roman" w:cs="Arial"/>
          <w:color w:val="000000" w:themeColor="text1"/>
          <w:sz w:val="22"/>
        </w:rPr>
        <w:t>perations, or DataOps,</w:t>
      </w:r>
      <w:r w:rsidR="00FA4D95" w:rsidRPr="00E83777">
        <w:rPr>
          <w:rFonts w:eastAsia="Times New Roman" w:cs="Arial"/>
          <w:color w:val="000000" w:themeColor="text1"/>
          <w:sz w:val="22"/>
        </w:rPr>
        <w:t xml:space="preserve"> a</w:t>
      </w:r>
      <w:r w:rsidR="00E83777" w:rsidRPr="00E83777">
        <w:rPr>
          <w:rFonts w:eastAsia="Times New Roman" w:cs="Arial"/>
          <w:color w:val="000000" w:themeColor="text1"/>
          <w:kern w:val="0"/>
          <w:sz w:val="22"/>
          <w:shd w:val="clear" w:color="auto" w:fill="FFFFFF"/>
          <w:lang w:eastAsia="en-US"/>
        </w:rPr>
        <w:t xml:space="preserve"> collaborative data management practice that </w:t>
      </w:r>
      <w:r w:rsidR="00D7364E">
        <w:rPr>
          <w:rFonts w:eastAsia="Times New Roman" w:cs="Arial"/>
          <w:color w:val="000000" w:themeColor="text1"/>
          <w:kern w:val="0"/>
          <w:sz w:val="22"/>
          <w:shd w:val="clear" w:color="auto" w:fill="FFFFFF"/>
          <w:lang w:eastAsia="en-US"/>
        </w:rPr>
        <w:t xml:space="preserve">employs </w:t>
      </w:r>
      <w:r w:rsidR="000B38DD">
        <w:rPr>
          <w:rFonts w:eastAsia="Times New Roman" w:cs="Arial"/>
          <w:color w:val="000000" w:themeColor="text1"/>
          <w:kern w:val="0"/>
          <w:sz w:val="22"/>
          <w:shd w:val="clear" w:color="auto" w:fill="FFFFFF"/>
          <w:lang w:eastAsia="en-US"/>
        </w:rPr>
        <w:t>policy-based</w:t>
      </w:r>
      <w:r w:rsidR="00217B36">
        <w:rPr>
          <w:rFonts w:eastAsia="Times New Roman" w:cs="Arial"/>
          <w:color w:val="000000" w:themeColor="text1"/>
          <w:kern w:val="0"/>
          <w:sz w:val="22"/>
          <w:shd w:val="clear" w:color="auto" w:fill="FFFFFF"/>
          <w:lang w:eastAsia="en-US"/>
        </w:rPr>
        <w:t>,</w:t>
      </w:r>
      <w:r w:rsidR="000B38DD">
        <w:rPr>
          <w:rFonts w:eastAsia="Times New Roman" w:cs="Arial"/>
          <w:color w:val="000000" w:themeColor="text1"/>
          <w:kern w:val="0"/>
          <w:sz w:val="22"/>
          <w:shd w:val="clear" w:color="auto" w:fill="FFFFFF"/>
          <w:lang w:eastAsia="en-US"/>
        </w:rPr>
        <w:t xml:space="preserve"> </w:t>
      </w:r>
      <w:r w:rsidR="005B1D45">
        <w:rPr>
          <w:rFonts w:eastAsia="Times New Roman" w:cs="Arial"/>
          <w:color w:val="000000" w:themeColor="text1"/>
          <w:kern w:val="0"/>
          <w:sz w:val="22"/>
          <w:shd w:val="clear" w:color="auto" w:fill="FFFFFF"/>
          <w:lang w:eastAsia="en-US"/>
        </w:rPr>
        <w:t xml:space="preserve">automated approaches to </w:t>
      </w:r>
      <w:r w:rsidR="00E83777" w:rsidRPr="00E83777">
        <w:rPr>
          <w:rFonts w:eastAsia="Times New Roman" w:cs="Arial"/>
          <w:color w:val="000000" w:themeColor="text1"/>
          <w:kern w:val="0"/>
          <w:sz w:val="22"/>
          <w:shd w:val="clear" w:color="auto" w:fill="FFFFFF"/>
          <w:lang w:eastAsia="en-US"/>
        </w:rPr>
        <w:t xml:space="preserve">help </w:t>
      </w:r>
      <w:r w:rsidR="005B1D45">
        <w:rPr>
          <w:rFonts w:eastAsia="Times New Roman" w:cs="Arial"/>
          <w:color w:val="000000" w:themeColor="text1"/>
          <w:kern w:val="0"/>
          <w:sz w:val="22"/>
          <w:shd w:val="clear" w:color="auto" w:fill="FFFFFF"/>
          <w:lang w:eastAsia="en-US"/>
        </w:rPr>
        <w:t>enterprises</w:t>
      </w:r>
      <w:r w:rsidR="00E83777" w:rsidRPr="00E83777">
        <w:rPr>
          <w:rFonts w:eastAsia="Times New Roman" w:cs="Arial"/>
          <w:color w:val="000000" w:themeColor="text1"/>
          <w:kern w:val="0"/>
          <w:sz w:val="22"/>
          <w:shd w:val="clear" w:color="auto" w:fill="FFFFFF"/>
          <w:lang w:eastAsia="en-US"/>
        </w:rPr>
        <w:t xml:space="preserve"> </w:t>
      </w:r>
      <w:r w:rsidR="005B1D45">
        <w:rPr>
          <w:rFonts w:eastAsia="Times New Roman" w:cs="Arial"/>
          <w:color w:val="000000" w:themeColor="text1"/>
          <w:kern w:val="0"/>
          <w:sz w:val="22"/>
          <w:shd w:val="clear" w:color="auto" w:fill="FFFFFF"/>
          <w:lang w:eastAsia="en-US"/>
        </w:rPr>
        <w:t>improve efficiency and drive inno</w:t>
      </w:r>
      <w:r w:rsidR="00EC3C0C">
        <w:rPr>
          <w:rFonts w:eastAsia="Times New Roman" w:cs="Arial"/>
          <w:color w:val="000000" w:themeColor="text1"/>
          <w:kern w:val="0"/>
          <w:sz w:val="22"/>
          <w:shd w:val="clear" w:color="auto" w:fill="FFFFFF"/>
          <w:lang w:eastAsia="en-US"/>
        </w:rPr>
        <w:t>v</w:t>
      </w:r>
      <w:r w:rsidR="005B1D45">
        <w:rPr>
          <w:rFonts w:eastAsia="Times New Roman" w:cs="Arial"/>
          <w:color w:val="000000" w:themeColor="text1"/>
          <w:kern w:val="0"/>
          <w:sz w:val="22"/>
          <w:shd w:val="clear" w:color="auto" w:fill="FFFFFF"/>
          <w:lang w:eastAsia="en-US"/>
        </w:rPr>
        <w:t>ation</w:t>
      </w:r>
      <w:r w:rsidR="00941559">
        <w:rPr>
          <w:rFonts w:eastAsia="Times New Roman" w:cs="Arial"/>
          <w:color w:val="000000" w:themeColor="text1"/>
          <w:kern w:val="0"/>
          <w:sz w:val="22"/>
          <w:shd w:val="clear" w:color="auto" w:fill="FFFFFF"/>
          <w:lang w:eastAsia="en-US"/>
        </w:rPr>
        <w:t xml:space="preserve"> by getting the right data to the right place at the right time</w:t>
      </w:r>
      <w:r w:rsidR="0050486A">
        <w:rPr>
          <w:rFonts w:eastAsia="Times New Roman" w:cs="Arial"/>
          <w:color w:val="000000" w:themeColor="text1"/>
          <w:kern w:val="0"/>
          <w:sz w:val="22"/>
          <w:shd w:val="clear" w:color="auto" w:fill="FFFFFF"/>
          <w:lang w:eastAsia="en-US"/>
        </w:rPr>
        <w:t>.</w:t>
      </w:r>
    </w:p>
    <w:p w14:paraId="713C9345" w14:textId="3BEAAE29" w:rsidR="00005B2A" w:rsidRDefault="00005B2A" w:rsidP="00E83777">
      <w:pPr>
        <w:widowControl/>
        <w:jc w:val="left"/>
        <w:rPr>
          <w:rFonts w:eastAsia="Times New Roman" w:cs="Arial"/>
          <w:color w:val="000000" w:themeColor="text1"/>
          <w:kern w:val="0"/>
          <w:sz w:val="22"/>
          <w:shd w:val="clear" w:color="auto" w:fill="FFFFFF"/>
          <w:lang w:eastAsia="en-US"/>
        </w:rPr>
      </w:pPr>
    </w:p>
    <w:p w14:paraId="35282A8B" w14:textId="4F9287B2" w:rsidR="00005B2A" w:rsidRDefault="00005B2A" w:rsidP="00E83777">
      <w:pPr>
        <w:widowControl/>
        <w:jc w:val="left"/>
        <w:rPr>
          <w:rFonts w:eastAsia="Times New Roman" w:cs="Arial"/>
          <w:color w:val="000000" w:themeColor="text1"/>
          <w:kern w:val="0"/>
          <w:sz w:val="22"/>
          <w:shd w:val="clear" w:color="auto" w:fill="FFFFFF"/>
          <w:lang w:eastAsia="en-US"/>
        </w:rPr>
      </w:pPr>
      <w:r>
        <w:rPr>
          <w:rFonts w:eastAsia="Times New Roman" w:cs="Arial"/>
          <w:color w:val="000000" w:themeColor="text1"/>
          <w:kern w:val="0"/>
          <w:sz w:val="22"/>
          <w:shd w:val="clear" w:color="auto" w:fill="FFFFFF"/>
          <w:lang w:eastAsia="en-US"/>
        </w:rPr>
        <w:t>New and updated Lumada offerings include:</w:t>
      </w:r>
    </w:p>
    <w:p w14:paraId="52889EE2" w14:textId="5E443145" w:rsidR="00005B2A" w:rsidRDefault="00005B2A" w:rsidP="00E83777">
      <w:pPr>
        <w:widowControl/>
        <w:jc w:val="left"/>
        <w:rPr>
          <w:rFonts w:eastAsia="Times New Roman" w:cs="Arial"/>
          <w:color w:val="000000" w:themeColor="text1"/>
          <w:kern w:val="0"/>
          <w:sz w:val="22"/>
          <w:shd w:val="clear" w:color="auto" w:fill="FFFFFF"/>
          <w:lang w:eastAsia="en-US"/>
        </w:rPr>
      </w:pPr>
    </w:p>
    <w:p w14:paraId="2F0054A8" w14:textId="34AFADB3" w:rsidR="00245DBA" w:rsidRDefault="0050486A" w:rsidP="003945A5">
      <w:pPr>
        <w:autoSpaceDE w:val="0"/>
        <w:autoSpaceDN w:val="0"/>
        <w:adjustRightInd w:val="0"/>
        <w:jc w:val="left"/>
        <w:rPr>
          <w:rFonts w:eastAsia="Times New Roman" w:cs="Arial"/>
          <w:sz w:val="22"/>
        </w:rPr>
      </w:pPr>
      <w:r w:rsidRPr="00732361">
        <w:rPr>
          <w:rFonts w:eastAsia="Times New Roman" w:cs="Arial"/>
          <w:b/>
          <w:bCs/>
          <w:sz w:val="22"/>
        </w:rPr>
        <w:t>Lumada Data Services</w:t>
      </w:r>
      <w:r w:rsidR="00005B2A">
        <w:rPr>
          <w:rFonts w:eastAsia="Times New Roman" w:cs="Arial"/>
          <w:sz w:val="22"/>
        </w:rPr>
        <w:t xml:space="preserve">, </w:t>
      </w:r>
      <w:r w:rsidR="00B72007">
        <w:rPr>
          <w:rFonts w:eastAsia="Times New Roman" w:cs="Arial"/>
          <w:sz w:val="22"/>
        </w:rPr>
        <w:t xml:space="preserve">a set of software services that </w:t>
      </w:r>
      <w:r>
        <w:rPr>
          <w:rFonts w:eastAsia="Times New Roman" w:cs="Arial"/>
          <w:sz w:val="22"/>
        </w:rPr>
        <w:t xml:space="preserve">help customers </w:t>
      </w:r>
      <w:r w:rsidR="004D0895">
        <w:rPr>
          <w:rFonts w:eastAsia="Times New Roman" w:cs="Arial"/>
          <w:sz w:val="22"/>
        </w:rPr>
        <w:t>manage</w:t>
      </w:r>
      <w:r>
        <w:rPr>
          <w:rFonts w:eastAsia="Times New Roman" w:cs="Arial"/>
          <w:sz w:val="22"/>
        </w:rPr>
        <w:t xml:space="preserve"> increasingly complex data ecosystems </w:t>
      </w:r>
      <w:r w:rsidRPr="00791DD1">
        <w:rPr>
          <w:rFonts w:eastAsia="Times New Roman" w:cs="Arial"/>
          <w:sz w:val="22"/>
        </w:rPr>
        <w:t xml:space="preserve">with an intelligent </w:t>
      </w:r>
      <w:r>
        <w:rPr>
          <w:rFonts w:eastAsia="Times New Roman" w:cs="Arial"/>
          <w:sz w:val="22"/>
        </w:rPr>
        <w:t>d</w:t>
      </w:r>
      <w:r w:rsidRPr="00791DD1">
        <w:rPr>
          <w:rFonts w:eastAsia="Times New Roman" w:cs="Arial"/>
          <w:sz w:val="22"/>
        </w:rPr>
        <w:t>ata foundation</w:t>
      </w:r>
      <w:r>
        <w:rPr>
          <w:rFonts w:eastAsia="Times New Roman" w:cs="Arial"/>
          <w:sz w:val="22"/>
        </w:rPr>
        <w:t xml:space="preserve">. </w:t>
      </w:r>
      <w:r w:rsidR="005301E5">
        <w:rPr>
          <w:rFonts w:eastAsia="Times New Roman" w:cs="Arial"/>
          <w:sz w:val="22"/>
        </w:rPr>
        <w:t>Interoperating with</w:t>
      </w:r>
      <w:r>
        <w:rPr>
          <w:rFonts w:eastAsia="Times New Roman" w:cs="Arial"/>
          <w:sz w:val="22"/>
        </w:rPr>
        <w:t xml:space="preserve"> </w:t>
      </w:r>
      <w:r w:rsidR="004D0895">
        <w:rPr>
          <w:rFonts w:eastAsia="Times New Roman" w:cs="Arial"/>
          <w:sz w:val="22"/>
        </w:rPr>
        <w:t xml:space="preserve">Hitachi’s proven </w:t>
      </w:r>
      <w:r w:rsidR="005301E5">
        <w:rPr>
          <w:rFonts w:eastAsia="Times New Roman" w:cs="Arial"/>
          <w:sz w:val="22"/>
        </w:rPr>
        <w:t xml:space="preserve">technologies for </w:t>
      </w:r>
      <w:r w:rsidR="004D0895">
        <w:rPr>
          <w:rFonts w:eastAsia="Times New Roman" w:cs="Arial"/>
          <w:sz w:val="22"/>
        </w:rPr>
        <w:t xml:space="preserve">object storage, </w:t>
      </w:r>
      <w:r>
        <w:rPr>
          <w:rFonts w:eastAsia="Times New Roman" w:cs="Arial"/>
          <w:sz w:val="22"/>
        </w:rPr>
        <w:t>data</w:t>
      </w:r>
      <w:r w:rsidR="004D0895">
        <w:rPr>
          <w:rFonts w:eastAsia="Times New Roman" w:cs="Arial"/>
          <w:sz w:val="22"/>
        </w:rPr>
        <w:t xml:space="preserve"> integration </w:t>
      </w:r>
      <w:r>
        <w:rPr>
          <w:rFonts w:eastAsia="Times New Roman" w:cs="Arial"/>
          <w:sz w:val="22"/>
        </w:rPr>
        <w:t xml:space="preserve">and analytics – </w:t>
      </w:r>
      <w:r w:rsidR="005301E5">
        <w:rPr>
          <w:rFonts w:eastAsia="Times New Roman" w:cs="Arial"/>
          <w:sz w:val="22"/>
        </w:rPr>
        <w:t>underpinning</w:t>
      </w:r>
      <w:r>
        <w:rPr>
          <w:rFonts w:eastAsia="Times New Roman" w:cs="Arial"/>
          <w:sz w:val="22"/>
        </w:rPr>
        <w:t xml:space="preserve"> </w:t>
      </w:r>
      <w:r w:rsidR="004D0895">
        <w:rPr>
          <w:rFonts w:eastAsia="Times New Roman" w:cs="Arial"/>
          <w:sz w:val="22"/>
        </w:rPr>
        <w:t>Hitachi Content Platform (</w:t>
      </w:r>
      <w:r w:rsidR="004D0895" w:rsidRPr="0081692F">
        <w:rPr>
          <w:rFonts w:eastAsia="Times New Roman" w:cs="Arial"/>
          <w:sz w:val="22"/>
        </w:rPr>
        <w:t>HCP</w:t>
      </w:r>
      <w:r w:rsidR="004D0895">
        <w:rPr>
          <w:rFonts w:eastAsia="Times New Roman" w:cs="Arial"/>
          <w:sz w:val="22"/>
        </w:rPr>
        <w:t xml:space="preserve">), </w:t>
      </w:r>
      <w:r w:rsidRPr="0081692F">
        <w:rPr>
          <w:rFonts w:eastAsia="Times New Roman" w:cs="Arial"/>
          <w:sz w:val="22"/>
        </w:rPr>
        <w:t>Pentaho</w:t>
      </w:r>
      <w:r>
        <w:rPr>
          <w:rFonts w:eastAsia="Times New Roman" w:cs="Arial"/>
          <w:sz w:val="22"/>
        </w:rPr>
        <w:t xml:space="preserve"> </w:t>
      </w:r>
      <w:r w:rsidR="004D0895">
        <w:rPr>
          <w:rFonts w:eastAsia="Times New Roman" w:cs="Arial"/>
          <w:sz w:val="22"/>
        </w:rPr>
        <w:t xml:space="preserve">and </w:t>
      </w:r>
      <w:r w:rsidRPr="0081692F">
        <w:rPr>
          <w:rFonts w:eastAsia="Times New Roman" w:cs="Arial"/>
          <w:sz w:val="22"/>
        </w:rPr>
        <w:t>Lumada</w:t>
      </w:r>
      <w:r w:rsidR="00375D05">
        <w:rPr>
          <w:rFonts w:eastAsia="Times New Roman" w:cs="Arial"/>
          <w:sz w:val="22"/>
        </w:rPr>
        <w:t xml:space="preserve"> </w:t>
      </w:r>
      <w:r>
        <w:rPr>
          <w:rFonts w:eastAsia="Times New Roman" w:cs="Arial"/>
          <w:sz w:val="22"/>
        </w:rPr>
        <w:t xml:space="preserve">– customers can now cost-effectively </w:t>
      </w:r>
      <w:r w:rsidRPr="005D2303">
        <w:rPr>
          <w:rFonts w:eastAsia="Times New Roman" w:cs="Arial"/>
          <w:sz w:val="22"/>
        </w:rPr>
        <w:t xml:space="preserve">govern </w:t>
      </w:r>
      <w:r>
        <w:rPr>
          <w:rFonts w:eastAsia="Times New Roman" w:cs="Arial"/>
          <w:sz w:val="22"/>
        </w:rPr>
        <w:t xml:space="preserve">and manage </w:t>
      </w:r>
      <w:r w:rsidRPr="005D2303">
        <w:rPr>
          <w:rFonts w:eastAsia="Times New Roman" w:cs="Arial"/>
          <w:sz w:val="22"/>
        </w:rPr>
        <w:t xml:space="preserve">all </w:t>
      </w:r>
      <w:r>
        <w:rPr>
          <w:rFonts w:eastAsia="Times New Roman" w:cs="Arial"/>
          <w:sz w:val="22"/>
        </w:rPr>
        <w:t>their</w:t>
      </w:r>
      <w:r w:rsidRPr="005D2303">
        <w:rPr>
          <w:rFonts w:eastAsia="Times New Roman" w:cs="Arial"/>
          <w:sz w:val="22"/>
        </w:rPr>
        <w:t xml:space="preserve"> data assets</w:t>
      </w:r>
      <w:r w:rsidR="005E3B19">
        <w:rPr>
          <w:rFonts w:eastAsia="Times New Roman" w:cs="Arial"/>
          <w:sz w:val="22"/>
        </w:rPr>
        <w:t xml:space="preserve">, including structured and unstructured, </w:t>
      </w:r>
      <w:r w:rsidR="004D0895">
        <w:rPr>
          <w:rFonts w:eastAsia="Times New Roman" w:cs="Arial"/>
          <w:sz w:val="22"/>
        </w:rPr>
        <w:t xml:space="preserve">across </w:t>
      </w:r>
      <w:r w:rsidR="005E3B19">
        <w:rPr>
          <w:rFonts w:eastAsia="Times New Roman" w:cs="Arial"/>
          <w:sz w:val="22"/>
        </w:rPr>
        <w:t>data center</w:t>
      </w:r>
      <w:r w:rsidR="004D0895">
        <w:rPr>
          <w:rFonts w:eastAsia="Times New Roman" w:cs="Arial"/>
          <w:sz w:val="22"/>
        </w:rPr>
        <w:t>, cloud and edge locations.</w:t>
      </w:r>
      <w:r w:rsidR="00D4522D">
        <w:rPr>
          <w:rFonts w:eastAsia="Times New Roman" w:cs="Arial"/>
          <w:sz w:val="22"/>
        </w:rPr>
        <w:t xml:space="preserve"> </w:t>
      </w:r>
      <w:r w:rsidR="004D0895">
        <w:rPr>
          <w:rFonts w:eastAsia="Times New Roman" w:cs="Arial"/>
          <w:sz w:val="22"/>
        </w:rPr>
        <w:t xml:space="preserve">Policy-based automation tools </w:t>
      </w:r>
      <w:r>
        <w:rPr>
          <w:rFonts w:eastAsia="Times New Roman" w:cs="Arial"/>
          <w:sz w:val="22"/>
        </w:rPr>
        <w:t xml:space="preserve">orchestrate </w:t>
      </w:r>
      <w:r w:rsidR="00D4522D">
        <w:rPr>
          <w:rFonts w:eastAsia="Times New Roman" w:cs="Arial"/>
          <w:sz w:val="22"/>
        </w:rPr>
        <w:t xml:space="preserve">enterprise </w:t>
      </w:r>
      <w:r>
        <w:rPr>
          <w:rFonts w:eastAsia="Times New Roman" w:cs="Arial"/>
          <w:sz w:val="22"/>
        </w:rPr>
        <w:t xml:space="preserve">data flows to deliver on </w:t>
      </w:r>
      <w:r w:rsidR="004232B2">
        <w:rPr>
          <w:rFonts w:eastAsia="Times New Roman" w:cs="Arial"/>
          <w:sz w:val="22"/>
        </w:rPr>
        <w:t>cost</w:t>
      </w:r>
      <w:r w:rsidR="00F947B8">
        <w:rPr>
          <w:rFonts w:eastAsia="Times New Roman" w:cs="Arial"/>
          <w:sz w:val="22"/>
        </w:rPr>
        <w:t xml:space="preserve"> </w:t>
      </w:r>
      <w:r w:rsidR="004232B2">
        <w:rPr>
          <w:rFonts w:eastAsia="Times New Roman" w:cs="Arial"/>
          <w:sz w:val="22"/>
        </w:rPr>
        <w:t>savings, comp</w:t>
      </w:r>
      <w:r w:rsidR="00691C8B">
        <w:rPr>
          <w:rFonts w:eastAsia="Times New Roman" w:cs="Arial"/>
          <w:sz w:val="22"/>
        </w:rPr>
        <w:t>l</w:t>
      </w:r>
      <w:r w:rsidR="004232B2">
        <w:rPr>
          <w:rFonts w:eastAsia="Times New Roman" w:cs="Arial"/>
          <w:sz w:val="22"/>
        </w:rPr>
        <w:t xml:space="preserve">iance and </w:t>
      </w:r>
      <w:r w:rsidRPr="00BD6092">
        <w:rPr>
          <w:rFonts w:eastAsia="Times New Roman" w:cs="Arial"/>
          <w:sz w:val="22"/>
        </w:rPr>
        <w:t>business growth</w:t>
      </w:r>
      <w:r>
        <w:rPr>
          <w:rFonts w:eastAsia="Times New Roman" w:cs="Arial"/>
          <w:sz w:val="22"/>
        </w:rPr>
        <w:t xml:space="preserve"> demands. </w:t>
      </w:r>
    </w:p>
    <w:p w14:paraId="6603DA91" w14:textId="3504498D" w:rsidR="00FF3D45" w:rsidRDefault="00FF3D45" w:rsidP="003945A5">
      <w:pPr>
        <w:autoSpaceDE w:val="0"/>
        <w:autoSpaceDN w:val="0"/>
        <w:adjustRightInd w:val="0"/>
        <w:jc w:val="left"/>
        <w:rPr>
          <w:rFonts w:eastAsia="Times New Roman" w:cs="Arial"/>
          <w:sz w:val="22"/>
        </w:rPr>
      </w:pPr>
    </w:p>
    <w:p w14:paraId="094C39C6" w14:textId="06D81B4A" w:rsidR="00FF3D45" w:rsidRPr="00FF3D45" w:rsidRDefault="00FF3D45" w:rsidP="003945A5">
      <w:pPr>
        <w:autoSpaceDE w:val="0"/>
        <w:autoSpaceDN w:val="0"/>
        <w:adjustRightInd w:val="0"/>
        <w:jc w:val="left"/>
        <w:rPr>
          <w:rFonts w:eastAsia="Times New Roman" w:cs="Arial"/>
          <w:sz w:val="22"/>
        </w:rPr>
      </w:pPr>
      <w:r w:rsidRPr="00732361">
        <w:rPr>
          <w:rFonts w:eastAsia="Times New Roman" w:cs="Arial"/>
          <w:b/>
          <w:bCs/>
          <w:sz w:val="22"/>
        </w:rPr>
        <w:t>Lumada Data Lake</w:t>
      </w:r>
      <w:r w:rsidR="00005B2A">
        <w:rPr>
          <w:rFonts w:eastAsia="Times New Roman" w:cs="Arial"/>
          <w:sz w:val="22"/>
        </w:rPr>
        <w:t>,</w:t>
      </w:r>
      <w:r>
        <w:rPr>
          <w:rFonts w:eastAsia="Times New Roman" w:cs="Arial"/>
          <w:sz w:val="22"/>
        </w:rPr>
        <w:t xml:space="preserve"> an innovative</w:t>
      </w:r>
      <w:r w:rsidR="00F947B8">
        <w:rPr>
          <w:rFonts w:eastAsia="Times New Roman" w:cs="Arial"/>
          <w:sz w:val="22"/>
        </w:rPr>
        <w:t>,</w:t>
      </w:r>
      <w:r w:rsidRPr="00FF3D45">
        <w:rPr>
          <w:rFonts w:eastAsia="Times New Roman" w:cs="Arial"/>
          <w:sz w:val="22"/>
        </w:rPr>
        <w:t xml:space="preserve"> </w:t>
      </w:r>
      <w:r w:rsidR="00E8668E">
        <w:rPr>
          <w:rFonts w:eastAsia="Times New Roman" w:cs="Arial"/>
          <w:sz w:val="22"/>
        </w:rPr>
        <w:t>“smart”</w:t>
      </w:r>
      <w:r w:rsidRPr="00FF3D45">
        <w:rPr>
          <w:rFonts w:eastAsia="Times New Roman" w:cs="Arial"/>
          <w:sz w:val="22"/>
        </w:rPr>
        <w:t xml:space="preserve"> </w:t>
      </w:r>
      <w:r>
        <w:rPr>
          <w:rFonts w:eastAsia="Times New Roman" w:cs="Arial"/>
          <w:sz w:val="22"/>
        </w:rPr>
        <w:t xml:space="preserve">data lake </w:t>
      </w:r>
      <w:r w:rsidRPr="00FF3D45">
        <w:rPr>
          <w:rFonts w:eastAsia="Times New Roman" w:cs="Arial"/>
          <w:sz w:val="22"/>
        </w:rPr>
        <w:t xml:space="preserve">offering </w:t>
      </w:r>
      <w:r w:rsidR="00F947B8">
        <w:rPr>
          <w:rFonts w:eastAsia="Times New Roman" w:cs="Arial"/>
          <w:sz w:val="22"/>
        </w:rPr>
        <w:t>that</w:t>
      </w:r>
      <w:r w:rsidR="00F947B8" w:rsidRPr="001C7493">
        <w:rPr>
          <w:rFonts w:eastAsia="Times New Roman" w:cs="Arial"/>
          <w:sz w:val="22"/>
        </w:rPr>
        <w:t xml:space="preserve"> </w:t>
      </w:r>
      <w:r w:rsidRPr="001C7493">
        <w:rPr>
          <w:rFonts w:eastAsia="Times New Roman" w:cs="Arial"/>
          <w:sz w:val="22"/>
        </w:rPr>
        <w:t>is self-optimizing</w:t>
      </w:r>
      <w:r w:rsidR="009B2D06">
        <w:rPr>
          <w:rFonts w:eastAsia="Times New Roman" w:cs="Arial"/>
          <w:sz w:val="22"/>
        </w:rPr>
        <w:t xml:space="preserve"> – and </w:t>
      </w:r>
      <w:r w:rsidRPr="00FF3D45">
        <w:rPr>
          <w:rFonts w:eastAsia="Times New Roman" w:cs="Arial"/>
          <w:sz w:val="22"/>
        </w:rPr>
        <w:t>which intelligently place</w:t>
      </w:r>
      <w:r w:rsidR="00217B36">
        <w:rPr>
          <w:rFonts w:eastAsia="Times New Roman" w:cs="Arial"/>
          <w:sz w:val="22"/>
        </w:rPr>
        <w:t>s</w:t>
      </w:r>
      <w:r w:rsidRPr="00FF3D45">
        <w:rPr>
          <w:rFonts w:eastAsia="Times New Roman" w:cs="Arial"/>
          <w:sz w:val="22"/>
        </w:rPr>
        <w:t xml:space="preserve"> data</w:t>
      </w:r>
      <w:r w:rsidR="00217B36">
        <w:rPr>
          <w:rFonts w:eastAsia="Times New Roman" w:cs="Arial"/>
          <w:sz w:val="22"/>
        </w:rPr>
        <w:t xml:space="preserve"> </w:t>
      </w:r>
      <w:r w:rsidRPr="00FF3D45">
        <w:rPr>
          <w:rFonts w:eastAsia="Times New Roman" w:cs="Arial"/>
          <w:sz w:val="22"/>
        </w:rPr>
        <w:t>sets in an optimal location</w:t>
      </w:r>
      <w:r w:rsidR="000505BD" w:rsidRPr="000505BD">
        <w:rPr>
          <w:rFonts w:eastAsia="Times New Roman" w:cs="Arial"/>
          <w:sz w:val="22"/>
        </w:rPr>
        <w:t xml:space="preserve"> </w:t>
      </w:r>
      <w:r w:rsidR="000505BD">
        <w:rPr>
          <w:rFonts w:eastAsia="Times New Roman" w:cs="Arial"/>
          <w:sz w:val="22"/>
        </w:rPr>
        <w:t>–</w:t>
      </w:r>
      <w:r w:rsidRPr="00FF3D45">
        <w:rPr>
          <w:rFonts w:eastAsia="Times New Roman" w:cs="Arial"/>
          <w:sz w:val="22"/>
        </w:rPr>
        <w:t xml:space="preserve"> continuously curate</w:t>
      </w:r>
      <w:r w:rsidR="00217B36">
        <w:rPr>
          <w:rFonts w:eastAsia="Times New Roman" w:cs="Arial"/>
          <w:sz w:val="22"/>
        </w:rPr>
        <w:t>s</w:t>
      </w:r>
      <w:r w:rsidRPr="00FF3D45">
        <w:rPr>
          <w:rFonts w:eastAsia="Times New Roman" w:cs="Arial"/>
          <w:sz w:val="22"/>
        </w:rPr>
        <w:t xml:space="preserve"> to avoid data swamps and is readily accessible to analytics anywhere.</w:t>
      </w:r>
    </w:p>
    <w:p w14:paraId="00866A09" w14:textId="6E913A5B" w:rsidR="00FF3D45" w:rsidRDefault="00FF3D45" w:rsidP="003945A5">
      <w:pPr>
        <w:autoSpaceDE w:val="0"/>
        <w:autoSpaceDN w:val="0"/>
        <w:adjustRightInd w:val="0"/>
        <w:jc w:val="left"/>
        <w:rPr>
          <w:rFonts w:eastAsia="Times New Roman" w:cs="Arial"/>
          <w:sz w:val="22"/>
        </w:rPr>
      </w:pPr>
    </w:p>
    <w:p w14:paraId="54CBD400" w14:textId="5666AD16" w:rsidR="0050486A" w:rsidRPr="0050486A" w:rsidRDefault="0050486A" w:rsidP="003945A5">
      <w:pPr>
        <w:autoSpaceDE w:val="0"/>
        <w:autoSpaceDN w:val="0"/>
        <w:adjustRightInd w:val="0"/>
        <w:jc w:val="left"/>
        <w:rPr>
          <w:rFonts w:eastAsia="Times New Roman" w:cs="Arial"/>
          <w:sz w:val="22"/>
        </w:rPr>
      </w:pPr>
      <w:r w:rsidRPr="00732361">
        <w:rPr>
          <w:rFonts w:eastAsia="Times New Roman" w:cs="Arial"/>
          <w:b/>
          <w:bCs/>
          <w:sz w:val="22"/>
        </w:rPr>
        <w:t>Lumada Edge Intelligence</w:t>
      </w:r>
      <w:r w:rsidR="00005B2A">
        <w:rPr>
          <w:rFonts w:eastAsia="Times New Roman" w:cs="Arial"/>
          <w:b/>
          <w:bCs/>
          <w:sz w:val="22"/>
        </w:rPr>
        <w:t>,</w:t>
      </w:r>
      <w:r>
        <w:rPr>
          <w:rFonts w:eastAsia="Times New Roman" w:cs="Arial"/>
          <w:sz w:val="22"/>
        </w:rPr>
        <w:t xml:space="preserve"> a new set of software and </w:t>
      </w:r>
      <w:r w:rsidR="00132F85">
        <w:rPr>
          <w:rFonts w:eastAsia="Times New Roman" w:cs="Arial"/>
          <w:sz w:val="22"/>
        </w:rPr>
        <w:t xml:space="preserve">validated edge </w:t>
      </w:r>
      <w:r>
        <w:rPr>
          <w:rFonts w:eastAsia="Times New Roman" w:cs="Arial"/>
          <w:sz w:val="22"/>
        </w:rPr>
        <w:t>hardware</w:t>
      </w:r>
      <w:r w:rsidR="00132F85">
        <w:rPr>
          <w:rFonts w:eastAsia="Times New Roman" w:cs="Arial"/>
          <w:sz w:val="22"/>
        </w:rPr>
        <w:t xml:space="preserve"> </w:t>
      </w:r>
      <w:r w:rsidR="009D73B5">
        <w:rPr>
          <w:rFonts w:eastAsia="Times New Roman" w:cs="Arial"/>
          <w:sz w:val="22"/>
        </w:rPr>
        <w:t xml:space="preserve">devices </w:t>
      </w:r>
      <w:r>
        <w:rPr>
          <w:rFonts w:eastAsia="Times New Roman" w:cs="Arial"/>
          <w:sz w:val="22"/>
        </w:rPr>
        <w:t xml:space="preserve">that </w:t>
      </w:r>
      <w:r w:rsidR="009D73B5">
        <w:rPr>
          <w:rFonts w:eastAsia="Times New Roman" w:cs="Arial"/>
          <w:sz w:val="22"/>
        </w:rPr>
        <w:t xml:space="preserve">enable organizations to </w:t>
      </w:r>
      <w:r w:rsidR="0086688D">
        <w:rPr>
          <w:rFonts w:eastAsia="Times New Roman" w:cs="Arial"/>
          <w:sz w:val="22"/>
        </w:rPr>
        <w:t>manage</w:t>
      </w:r>
      <w:r w:rsidR="009D73B5">
        <w:rPr>
          <w:rFonts w:eastAsia="Times New Roman" w:cs="Arial"/>
          <w:sz w:val="22"/>
        </w:rPr>
        <w:t xml:space="preserve"> </w:t>
      </w:r>
      <w:r w:rsidR="00626AA2">
        <w:rPr>
          <w:rFonts w:eastAsia="Times New Roman" w:cs="Arial"/>
          <w:sz w:val="22"/>
        </w:rPr>
        <w:t>data</w:t>
      </w:r>
      <w:r w:rsidR="009D73B5">
        <w:rPr>
          <w:rFonts w:eastAsia="Times New Roman" w:cs="Arial"/>
          <w:sz w:val="22"/>
        </w:rPr>
        <w:t xml:space="preserve"> and analytics </w:t>
      </w:r>
      <w:r w:rsidR="0086688D">
        <w:rPr>
          <w:rFonts w:eastAsia="Times New Roman" w:cs="Arial"/>
          <w:sz w:val="22"/>
        </w:rPr>
        <w:t>at</w:t>
      </w:r>
      <w:r w:rsidR="00626AA2">
        <w:rPr>
          <w:rFonts w:eastAsia="Times New Roman" w:cs="Arial"/>
          <w:sz w:val="22"/>
        </w:rPr>
        <w:t xml:space="preserve"> the network edge</w:t>
      </w:r>
      <w:r w:rsidRPr="00935BA8">
        <w:rPr>
          <w:rFonts w:eastAsia="Times New Roman" w:cs="Arial"/>
          <w:sz w:val="22"/>
        </w:rPr>
        <w:t xml:space="preserve"> </w:t>
      </w:r>
      <w:r w:rsidR="00132F85">
        <w:rPr>
          <w:rFonts w:eastAsia="Times New Roman" w:cs="Arial"/>
          <w:sz w:val="22"/>
        </w:rPr>
        <w:t xml:space="preserve">for digital use cases such as </w:t>
      </w:r>
      <w:r w:rsidR="0086688D">
        <w:rPr>
          <w:rFonts w:eastAsia="Times New Roman" w:cs="Arial"/>
          <w:sz w:val="22"/>
        </w:rPr>
        <w:t xml:space="preserve">IoT, </w:t>
      </w:r>
      <w:r w:rsidR="00132F85">
        <w:rPr>
          <w:rFonts w:eastAsia="Times New Roman" w:cs="Arial"/>
          <w:sz w:val="22"/>
        </w:rPr>
        <w:t xml:space="preserve">connected products, immersive customer experiences, remote </w:t>
      </w:r>
      <w:r w:rsidR="009D73B5">
        <w:rPr>
          <w:rFonts w:eastAsia="Times New Roman" w:cs="Arial"/>
          <w:sz w:val="22"/>
        </w:rPr>
        <w:t xml:space="preserve">and disconnected </w:t>
      </w:r>
      <w:r w:rsidR="00132F85">
        <w:rPr>
          <w:rFonts w:eastAsia="Times New Roman" w:cs="Arial"/>
          <w:sz w:val="22"/>
        </w:rPr>
        <w:t xml:space="preserve">sites, and branch offices. </w:t>
      </w:r>
    </w:p>
    <w:p w14:paraId="134D8AC3" w14:textId="77777777" w:rsidR="0050486A" w:rsidRDefault="0050486A" w:rsidP="00E83777">
      <w:pPr>
        <w:widowControl/>
        <w:jc w:val="left"/>
        <w:rPr>
          <w:rFonts w:ascii="Times New Roman" w:eastAsia="Times New Roman" w:hAnsi="Times New Roman"/>
          <w:color w:val="000000" w:themeColor="text1"/>
          <w:kern w:val="0"/>
          <w:sz w:val="22"/>
          <w:lang w:eastAsia="en-US"/>
        </w:rPr>
      </w:pPr>
    </w:p>
    <w:p w14:paraId="5D2EC4CC" w14:textId="30EBCBC3" w:rsidR="00BE5D76" w:rsidRPr="00941559" w:rsidRDefault="002021C1" w:rsidP="00456DEA">
      <w:pPr>
        <w:autoSpaceDE w:val="0"/>
        <w:autoSpaceDN w:val="0"/>
        <w:adjustRightInd w:val="0"/>
        <w:jc w:val="left"/>
        <w:rPr>
          <w:rFonts w:eastAsia="Times New Roman" w:cs="Arial"/>
          <w:sz w:val="22"/>
          <w:highlight w:val="yellow"/>
        </w:rPr>
      </w:pPr>
      <w:r w:rsidRPr="002021C1">
        <w:rPr>
          <w:rFonts w:eastAsia="Times New Roman" w:cs="Arial"/>
          <w:sz w:val="22"/>
        </w:rPr>
        <w:t>“</w:t>
      </w:r>
      <w:r w:rsidR="0097220D">
        <w:rPr>
          <w:rFonts w:eastAsia="Times New Roman" w:cs="Arial"/>
          <w:sz w:val="22"/>
        </w:rPr>
        <w:t xml:space="preserve">Organizations today </w:t>
      </w:r>
      <w:r w:rsidR="00690BEB">
        <w:rPr>
          <w:rFonts w:eastAsia="Times New Roman" w:cs="Arial"/>
          <w:sz w:val="22"/>
        </w:rPr>
        <w:t xml:space="preserve">are </w:t>
      </w:r>
      <w:r w:rsidR="00456DEA">
        <w:rPr>
          <w:rFonts w:eastAsia="Times New Roman" w:cs="Arial"/>
          <w:sz w:val="22"/>
        </w:rPr>
        <w:t>implementing</w:t>
      </w:r>
      <w:r w:rsidR="00902188">
        <w:rPr>
          <w:rFonts w:eastAsia="Times New Roman" w:cs="Arial"/>
          <w:sz w:val="22"/>
        </w:rPr>
        <w:t xml:space="preserve"> </w:t>
      </w:r>
      <w:r w:rsidR="00690BEB">
        <w:rPr>
          <w:rFonts w:eastAsia="Times New Roman" w:cs="Arial"/>
          <w:sz w:val="22"/>
        </w:rPr>
        <w:t xml:space="preserve">digital </w:t>
      </w:r>
      <w:r w:rsidR="00D72EC1">
        <w:rPr>
          <w:rFonts w:eastAsia="Times New Roman" w:cs="Arial"/>
          <w:sz w:val="22"/>
        </w:rPr>
        <w:t xml:space="preserve">strategies </w:t>
      </w:r>
      <w:r w:rsidR="007100DD">
        <w:rPr>
          <w:rFonts w:eastAsia="Times New Roman" w:cs="Arial"/>
          <w:sz w:val="22"/>
        </w:rPr>
        <w:t xml:space="preserve">to </w:t>
      </w:r>
      <w:r w:rsidR="00E016B4">
        <w:rPr>
          <w:rFonts w:eastAsia="Times New Roman" w:cs="Arial"/>
          <w:sz w:val="22"/>
        </w:rPr>
        <w:t>improve</w:t>
      </w:r>
      <w:r w:rsidR="007100DD">
        <w:rPr>
          <w:rFonts w:eastAsia="Times New Roman" w:cs="Arial"/>
          <w:sz w:val="22"/>
        </w:rPr>
        <w:t xml:space="preserve"> their operations and customer interactions</w:t>
      </w:r>
      <w:r w:rsidR="00690BEB">
        <w:rPr>
          <w:rFonts w:eastAsia="Times New Roman" w:cs="Arial"/>
          <w:sz w:val="22"/>
        </w:rPr>
        <w:t xml:space="preserve">. </w:t>
      </w:r>
      <w:r w:rsidR="00D72EC1">
        <w:rPr>
          <w:rFonts w:eastAsia="Times New Roman" w:cs="Arial"/>
          <w:sz w:val="22"/>
        </w:rPr>
        <w:t>A</w:t>
      </w:r>
      <w:r w:rsidR="00902188">
        <w:rPr>
          <w:rFonts w:eastAsia="Times New Roman" w:cs="Arial"/>
          <w:sz w:val="22"/>
        </w:rPr>
        <w:t>s they do,</w:t>
      </w:r>
      <w:r w:rsidR="007100DD">
        <w:rPr>
          <w:rFonts w:eastAsia="Times New Roman" w:cs="Arial"/>
          <w:sz w:val="22"/>
        </w:rPr>
        <w:t xml:space="preserve"> they’re realizing </w:t>
      </w:r>
      <w:r w:rsidR="00902188">
        <w:rPr>
          <w:rFonts w:eastAsia="Times New Roman" w:cs="Arial"/>
          <w:sz w:val="22"/>
        </w:rPr>
        <w:t>th</w:t>
      </w:r>
      <w:r w:rsidR="00E016B4">
        <w:rPr>
          <w:rFonts w:eastAsia="Times New Roman" w:cs="Arial"/>
          <w:sz w:val="22"/>
        </w:rPr>
        <w:t>at</w:t>
      </w:r>
      <w:r w:rsidR="00902188">
        <w:rPr>
          <w:rFonts w:eastAsia="Times New Roman" w:cs="Arial"/>
          <w:sz w:val="22"/>
        </w:rPr>
        <w:t xml:space="preserve"> traditional approaches to </w:t>
      </w:r>
      <w:r w:rsidR="00902188">
        <w:rPr>
          <w:rFonts w:eastAsia="Times New Roman" w:cs="Arial"/>
          <w:sz w:val="22"/>
        </w:rPr>
        <w:lastRenderedPageBreak/>
        <w:t>managing data aren’t working for them</w:t>
      </w:r>
      <w:r w:rsidR="00E016B4">
        <w:rPr>
          <w:rFonts w:eastAsia="Times New Roman" w:cs="Arial"/>
          <w:sz w:val="22"/>
        </w:rPr>
        <w:t>,</w:t>
      </w:r>
      <w:r w:rsidRPr="002021C1">
        <w:rPr>
          <w:rFonts w:eastAsia="Times New Roman" w:cs="Arial"/>
          <w:sz w:val="22"/>
        </w:rPr>
        <w:t>” said Brad Surak, chief product and strategy officer at Hitachi Vantara.</w:t>
      </w:r>
      <w:r>
        <w:rPr>
          <w:rFonts w:eastAsia="Times New Roman" w:cs="Arial"/>
          <w:sz w:val="22"/>
        </w:rPr>
        <w:t xml:space="preserve"> </w:t>
      </w:r>
      <w:r w:rsidRPr="00935BA8">
        <w:rPr>
          <w:rFonts w:eastAsia="Times New Roman" w:cs="Arial"/>
          <w:sz w:val="22"/>
        </w:rPr>
        <w:t>“</w:t>
      </w:r>
      <w:r w:rsidR="00902188">
        <w:rPr>
          <w:sz w:val="22"/>
        </w:rPr>
        <w:t xml:space="preserve">They </w:t>
      </w:r>
      <w:r w:rsidR="00CB3E94" w:rsidRPr="00935BA8">
        <w:rPr>
          <w:sz w:val="22"/>
        </w:rPr>
        <w:t xml:space="preserve">need </w:t>
      </w:r>
      <w:r w:rsidR="00902188">
        <w:rPr>
          <w:sz w:val="22"/>
        </w:rPr>
        <w:t xml:space="preserve">more automated, policy-based </w:t>
      </w:r>
      <w:r w:rsidR="00CB3E94" w:rsidRPr="00935BA8">
        <w:rPr>
          <w:sz w:val="22"/>
        </w:rPr>
        <w:t xml:space="preserve">approaches that </w:t>
      </w:r>
      <w:r w:rsidR="004C6560">
        <w:rPr>
          <w:sz w:val="22"/>
        </w:rPr>
        <w:t>enable</w:t>
      </w:r>
      <w:r w:rsidR="00DF43DB">
        <w:rPr>
          <w:sz w:val="22"/>
        </w:rPr>
        <w:t xml:space="preserve"> an</w:t>
      </w:r>
      <w:r w:rsidR="00456DEA">
        <w:rPr>
          <w:sz w:val="22"/>
        </w:rPr>
        <w:t xml:space="preserve"> </w:t>
      </w:r>
      <w:r w:rsidR="004C6560">
        <w:rPr>
          <w:sz w:val="22"/>
        </w:rPr>
        <w:t xml:space="preserve">adaptable and </w:t>
      </w:r>
      <w:r w:rsidR="00456DEA">
        <w:rPr>
          <w:sz w:val="22"/>
        </w:rPr>
        <w:t xml:space="preserve">governed </w:t>
      </w:r>
      <w:r w:rsidR="004C6560">
        <w:rPr>
          <w:sz w:val="22"/>
        </w:rPr>
        <w:t xml:space="preserve">data </w:t>
      </w:r>
      <w:r w:rsidR="007406EA">
        <w:rPr>
          <w:sz w:val="22"/>
        </w:rPr>
        <w:t xml:space="preserve">fabric </w:t>
      </w:r>
      <w:r w:rsidR="004C6560">
        <w:rPr>
          <w:sz w:val="22"/>
        </w:rPr>
        <w:t>supply chain</w:t>
      </w:r>
      <w:r w:rsidR="00CB3E94" w:rsidRPr="00935BA8">
        <w:rPr>
          <w:sz w:val="22"/>
        </w:rPr>
        <w:t xml:space="preserve"> </w:t>
      </w:r>
      <w:r w:rsidR="00902188">
        <w:rPr>
          <w:sz w:val="22"/>
        </w:rPr>
        <w:t xml:space="preserve">across their enterprise. With this announcement </w:t>
      </w:r>
      <w:r w:rsidR="00D97B78">
        <w:rPr>
          <w:sz w:val="22"/>
        </w:rPr>
        <w:t>Hitachi is</w:t>
      </w:r>
      <w:r w:rsidR="00902188">
        <w:rPr>
          <w:sz w:val="22"/>
        </w:rPr>
        <w:t xml:space="preserve"> </w:t>
      </w:r>
      <w:r w:rsidR="00935BA8" w:rsidRPr="00935BA8">
        <w:rPr>
          <w:sz w:val="22"/>
        </w:rPr>
        <w:t xml:space="preserve">expanding Lumada to </w:t>
      </w:r>
      <w:r w:rsidR="00902188">
        <w:rPr>
          <w:sz w:val="22"/>
        </w:rPr>
        <w:t xml:space="preserve">address the modern requirements </w:t>
      </w:r>
      <w:r w:rsidR="00721464">
        <w:rPr>
          <w:sz w:val="22"/>
        </w:rPr>
        <w:t>of</w:t>
      </w:r>
      <w:r w:rsidR="00902188">
        <w:rPr>
          <w:sz w:val="22"/>
        </w:rPr>
        <w:t xml:space="preserve"> collaborative data management </w:t>
      </w:r>
      <w:r w:rsidR="0097220D">
        <w:rPr>
          <w:sz w:val="22"/>
        </w:rPr>
        <w:t>for</w:t>
      </w:r>
      <w:r w:rsidR="00902188">
        <w:rPr>
          <w:sz w:val="22"/>
        </w:rPr>
        <w:t xml:space="preserve"> the AI era.</w:t>
      </w:r>
      <w:r w:rsidR="00935BA8" w:rsidRPr="00935BA8">
        <w:rPr>
          <w:sz w:val="22"/>
        </w:rPr>
        <w:t>”</w:t>
      </w:r>
      <w:r w:rsidR="00FD0DED">
        <w:rPr>
          <w:sz w:val="22"/>
        </w:rPr>
        <w:t xml:space="preserve"> </w:t>
      </w:r>
    </w:p>
    <w:p w14:paraId="258FD20F" w14:textId="09F7DC45" w:rsidR="00941559" w:rsidRDefault="00941559" w:rsidP="00FF50BC">
      <w:pPr>
        <w:autoSpaceDE w:val="0"/>
        <w:autoSpaceDN w:val="0"/>
        <w:adjustRightInd w:val="0"/>
        <w:jc w:val="left"/>
        <w:rPr>
          <w:rFonts w:eastAsia="Times New Roman" w:cs="Arial"/>
          <w:sz w:val="22"/>
        </w:rPr>
      </w:pPr>
    </w:p>
    <w:p w14:paraId="62E6D413" w14:textId="60F4C64A" w:rsidR="00A92308" w:rsidRDefault="00A92308" w:rsidP="00A92308">
      <w:pPr>
        <w:autoSpaceDE w:val="0"/>
        <w:autoSpaceDN w:val="0"/>
        <w:adjustRightInd w:val="0"/>
        <w:jc w:val="left"/>
        <w:rPr>
          <w:rFonts w:cs="Arial"/>
          <w:sz w:val="22"/>
        </w:rPr>
      </w:pPr>
      <w:r w:rsidRPr="00993367">
        <w:rPr>
          <w:rFonts w:cs="Arial"/>
          <w:sz w:val="22"/>
        </w:rPr>
        <w:t>“</w:t>
      </w:r>
      <w:r w:rsidR="00293D62" w:rsidRPr="00293D62">
        <w:rPr>
          <w:rFonts w:cs="Arial"/>
          <w:sz w:val="22"/>
        </w:rPr>
        <w:t>Firms that invest in big data fabric architecture will democratize data to support new business insights, customer analytics, personalization, and real-time and predictive analytics,” wrote Noel Yuhanna, principal analyst, enterprise architecture, in the May 2019 Forrester report, Big Data Fabric 2.0 Drives Data Democratization</w:t>
      </w:r>
      <w:r w:rsidR="00293D62" w:rsidRPr="00BA063E">
        <w:rPr>
          <w:rFonts w:cs="Arial"/>
          <w:sz w:val="22"/>
          <w:vertAlign w:val="superscript"/>
        </w:rPr>
        <w:t>1</w:t>
      </w:r>
      <w:r w:rsidR="00293D62" w:rsidRPr="00293D62">
        <w:rPr>
          <w:rFonts w:cs="Arial"/>
          <w:sz w:val="22"/>
        </w:rPr>
        <w:t>. “They will be able to respond more quickly to business needs and competitive threats.”</w:t>
      </w:r>
      <w:r>
        <w:rPr>
          <w:rFonts w:cs="Arial"/>
          <w:sz w:val="22"/>
        </w:rPr>
        <w:t xml:space="preserve"> </w:t>
      </w:r>
    </w:p>
    <w:p w14:paraId="3EE156FB" w14:textId="77777777" w:rsidR="00A11597" w:rsidRDefault="00A11597" w:rsidP="00FF50BC">
      <w:pPr>
        <w:autoSpaceDE w:val="0"/>
        <w:autoSpaceDN w:val="0"/>
        <w:adjustRightInd w:val="0"/>
        <w:jc w:val="left"/>
        <w:rPr>
          <w:rFonts w:eastAsia="Times New Roman" w:cs="Arial"/>
          <w:sz w:val="22"/>
        </w:rPr>
      </w:pPr>
    </w:p>
    <w:p w14:paraId="5E68E627" w14:textId="0AD8CAF0" w:rsidR="002119F3" w:rsidRPr="003945A5" w:rsidRDefault="00BE5D76" w:rsidP="00FF50BC">
      <w:pPr>
        <w:autoSpaceDE w:val="0"/>
        <w:autoSpaceDN w:val="0"/>
        <w:adjustRightInd w:val="0"/>
        <w:jc w:val="left"/>
        <w:rPr>
          <w:rFonts w:eastAsia="Times New Roman" w:cs="Arial"/>
          <w:b/>
          <w:bCs/>
          <w:sz w:val="22"/>
        </w:rPr>
      </w:pPr>
      <w:r w:rsidRPr="00BE5D76">
        <w:rPr>
          <w:rFonts w:eastAsia="Times New Roman" w:cs="Arial"/>
          <w:b/>
          <w:bCs/>
          <w:sz w:val="22"/>
        </w:rPr>
        <w:t>Lumada Data Services</w:t>
      </w:r>
      <w:r w:rsidR="002942E3">
        <w:rPr>
          <w:rFonts w:eastAsia="Times New Roman" w:cs="Arial"/>
          <w:b/>
          <w:bCs/>
          <w:sz w:val="22"/>
        </w:rPr>
        <w:t xml:space="preserve"> Enable Data-</w:t>
      </w:r>
      <w:r w:rsidR="004B6610">
        <w:rPr>
          <w:rFonts w:eastAsia="Times New Roman" w:cs="Arial"/>
          <w:b/>
          <w:bCs/>
          <w:sz w:val="22"/>
        </w:rPr>
        <w:t xml:space="preserve">Driven </w:t>
      </w:r>
      <w:r w:rsidR="002942E3">
        <w:rPr>
          <w:rFonts w:eastAsia="Times New Roman" w:cs="Arial"/>
          <w:b/>
          <w:bCs/>
          <w:sz w:val="22"/>
        </w:rPr>
        <w:t>Innovation</w:t>
      </w:r>
    </w:p>
    <w:p w14:paraId="0652968B" w14:textId="134AC0ED" w:rsidR="00CE64BD" w:rsidRDefault="00BC46EE" w:rsidP="00FF50BC">
      <w:pPr>
        <w:autoSpaceDE w:val="0"/>
        <w:autoSpaceDN w:val="0"/>
        <w:adjustRightInd w:val="0"/>
        <w:jc w:val="left"/>
        <w:rPr>
          <w:rFonts w:eastAsia="Times New Roman" w:cs="Arial"/>
          <w:sz w:val="22"/>
        </w:rPr>
      </w:pPr>
      <w:r>
        <w:rPr>
          <w:rFonts w:cs="Arial"/>
          <w:sz w:val="22"/>
        </w:rPr>
        <w:t xml:space="preserve">Lumada Data Services </w:t>
      </w:r>
      <w:r w:rsidR="00E8668E">
        <w:rPr>
          <w:rFonts w:cs="Arial"/>
          <w:sz w:val="22"/>
        </w:rPr>
        <w:t xml:space="preserve">can </w:t>
      </w:r>
      <w:r w:rsidR="002942E3">
        <w:rPr>
          <w:rFonts w:cs="Arial"/>
          <w:sz w:val="22"/>
        </w:rPr>
        <w:t>accelerate</w:t>
      </w:r>
      <w:r w:rsidR="00FA4D95" w:rsidRPr="00E83777">
        <w:rPr>
          <w:rFonts w:cs="Arial"/>
          <w:sz w:val="22"/>
        </w:rPr>
        <w:t xml:space="preserve"> </w:t>
      </w:r>
      <w:r w:rsidR="00B12F5A">
        <w:rPr>
          <w:rFonts w:cs="Arial"/>
          <w:sz w:val="22"/>
        </w:rPr>
        <w:t>data-driven</w:t>
      </w:r>
      <w:r w:rsidR="00FA4D95" w:rsidRPr="00E83777">
        <w:rPr>
          <w:rFonts w:cs="Arial"/>
          <w:sz w:val="22"/>
        </w:rPr>
        <w:t xml:space="preserve"> innovation </w:t>
      </w:r>
      <w:r w:rsidR="002942E3">
        <w:rPr>
          <w:rFonts w:cs="Arial"/>
          <w:sz w:val="22"/>
        </w:rPr>
        <w:t xml:space="preserve">by enabling customers to </w:t>
      </w:r>
      <w:r w:rsidR="002119F3" w:rsidRPr="001C7493">
        <w:rPr>
          <w:rFonts w:eastAsia="Times New Roman" w:cs="Arial"/>
          <w:sz w:val="22"/>
        </w:rPr>
        <w:t>orchestrate the ingestion, storage, discovery, preparation and delivery of gov</w:t>
      </w:r>
      <w:r w:rsidR="002119F3">
        <w:rPr>
          <w:rFonts w:eastAsia="Times New Roman" w:cs="Arial"/>
          <w:sz w:val="22"/>
        </w:rPr>
        <w:t xml:space="preserve">erned </w:t>
      </w:r>
      <w:r w:rsidR="002119F3" w:rsidRPr="001C7493">
        <w:rPr>
          <w:rFonts w:eastAsia="Times New Roman" w:cs="Arial"/>
          <w:sz w:val="22"/>
        </w:rPr>
        <w:t xml:space="preserve">data based on business policies </w:t>
      </w:r>
      <w:r w:rsidR="002119F3">
        <w:rPr>
          <w:rFonts w:eastAsia="Times New Roman" w:cs="Arial"/>
          <w:sz w:val="22"/>
        </w:rPr>
        <w:t xml:space="preserve">for </w:t>
      </w:r>
      <w:r w:rsidR="002119F3" w:rsidRPr="001C7493">
        <w:rPr>
          <w:rFonts w:eastAsia="Times New Roman" w:cs="Arial"/>
          <w:sz w:val="22"/>
        </w:rPr>
        <w:t xml:space="preserve">analytics, governance and </w:t>
      </w:r>
      <w:r w:rsidR="002119F3">
        <w:rPr>
          <w:rFonts w:eastAsia="Times New Roman" w:cs="Arial"/>
          <w:sz w:val="22"/>
        </w:rPr>
        <w:t>operational</w:t>
      </w:r>
      <w:r w:rsidR="002119F3" w:rsidRPr="001C7493">
        <w:rPr>
          <w:rFonts w:eastAsia="Times New Roman" w:cs="Arial"/>
          <w:sz w:val="22"/>
        </w:rPr>
        <w:t xml:space="preserve"> cost savings.</w:t>
      </w:r>
      <w:r w:rsidR="002119F3">
        <w:rPr>
          <w:rFonts w:eastAsia="Times New Roman" w:cs="Arial"/>
          <w:sz w:val="22"/>
        </w:rPr>
        <w:t xml:space="preserve"> </w:t>
      </w:r>
    </w:p>
    <w:p w14:paraId="4BB4DF79" w14:textId="77777777" w:rsidR="00CE64BD" w:rsidRDefault="00CE64BD" w:rsidP="00FF50BC">
      <w:pPr>
        <w:autoSpaceDE w:val="0"/>
        <w:autoSpaceDN w:val="0"/>
        <w:adjustRightInd w:val="0"/>
        <w:jc w:val="left"/>
        <w:rPr>
          <w:rFonts w:eastAsia="Times New Roman" w:cs="Arial"/>
          <w:sz w:val="22"/>
        </w:rPr>
      </w:pPr>
    </w:p>
    <w:p w14:paraId="7041113D" w14:textId="6CD7D8A7" w:rsidR="002D3D47" w:rsidRPr="00217B36" w:rsidRDefault="00895AEA" w:rsidP="00FF50BC">
      <w:pPr>
        <w:autoSpaceDE w:val="0"/>
        <w:autoSpaceDN w:val="0"/>
        <w:adjustRightInd w:val="0"/>
        <w:jc w:val="left"/>
        <w:rPr>
          <w:rFonts w:eastAsia="Times New Roman" w:cs="Arial"/>
          <w:sz w:val="22"/>
        </w:rPr>
      </w:pPr>
      <w:r w:rsidRPr="002119F3">
        <w:rPr>
          <w:rFonts w:eastAsia="Times New Roman" w:cs="Arial"/>
          <w:sz w:val="22"/>
        </w:rPr>
        <w:t xml:space="preserve">Accessible via a common cloud console, Lumada Data Services work together through </w:t>
      </w:r>
      <w:r w:rsidR="005E3B19">
        <w:rPr>
          <w:rFonts w:eastAsia="Times New Roman" w:cs="Arial"/>
          <w:sz w:val="22"/>
        </w:rPr>
        <w:t>shared</w:t>
      </w:r>
      <w:r w:rsidRPr="002119F3">
        <w:rPr>
          <w:rFonts w:eastAsia="Times New Roman" w:cs="Arial"/>
          <w:sz w:val="22"/>
        </w:rPr>
        <w:t xml:space="preserve"> metadata supported by intelligent orchestration and policy engines. </w:t>
      </w:r>
      <w:r w:rsidR="002119F3" w:rsidRPr="002119F3">
        <w:rPr>
          <w:rFonts w:eastAsia="Times New Roman" w:cs="Arial"/>
          <w:sz w:val="22"/>
        </w:rPr>
        <w:t xml:space="preserve">Data </w:t>
      </w:r>
      <w:r w:rsidRPr="002119F3">
        <w:rPr>
          <w:rFonts w:eastAsia="Times New Roman" w:cs="Arial"/>
          <w:sz w:val="22"/>
        </w:rPr>
        <w:t>Services can be deployed in the cloud, in the data center or at the edge</w:t>
      </w:r>
      <w:r w:rsidR="00F947B8">
        <w:rPr>
          <w:rFonts w:eastAsia="Times New Roman" w:cs="Arial"/>
          <w:sz w:val="22"/>
        </w:rPr>
        <w:t>,</w:t>
      </w:r>
      <w:r w:rsidRPr="002119F3">
        <w:rPr>
          <w:rFonts w:eastAsia="Times New Roman" w:cs="Arial"/>
          <w:sz w:val="22"/>
        </w:rPr>
        <w:t xml:space="preserve"> providing an agile data fabric </w:t>
      </w:r>
      <w:r w:rsidR="002D3D47">
        <w:rPr>
          <w:rFonts w:eastAsia="Times New Roman" w:cs="Arial"/>
          <w:sz w:val="22"/>
        </w:rPr>
        <w:t xml:space="preserve">and self-service data access </w:t>
      </w:r>
      <w:r w:rsidRPr="002119F3">
        <w:rPr>
          <w:rFonts w:eastAsia="Times New Roman" w:cs="Arial"/>
          <w:sz w:val="22"/>
        </w:rPr>
        <w:t xml:space="preserve">for </w:t>
      </w:r>
      <w:r w:rsidR="00094C74">
        <w:rPr>
          <w:rFonts w:eastAsia="Times New Roman" w:cs="Arial"/>
          <w:sz w:val="22"/>
        </w:rPr>
        <w:t xml:space="preserve">an enterprise </w:t>
      </w:r>
      <w:r w:rsidRPr="002119F3">
        <w:rPr>
          <w:rFonts w:eastAsia="Times New Roman" w:cs="Arial"/>
          <w:sz w:val="22"/>
        </w:rPr>
        <w:t>DataOp</w:t>
      </w:r>
      <w:r w:rsidR="00CE64BD">
        <w:rPr>
          <w:rFonts w:eastAsia="Times New Roman" w:cs="Arial"/>
          <w:sz w:val="22"/>
        </w:rPr>
        <w:t>s</w:t>
      </w:r>
      <w:r w:rsidR="00094C74">
        <w:rPr>
          <w:rFonts w:eastAsia="Times New Roman" w:cs="Arial"/>
          <w:sz w:val="22"/>
        </w:rPr>
        <w:t xml:space="preserve"> practice</w:t>
      </w:r>
      <w:r w:rsidRPr="002119F3">
        <w:rPr>
          <w:rFonts w:eastAsia="Times New Roman" w:cs="Arial"/>
          <w:sz w:val="22"/>
        </w:rPr>
        <w:t xml:space="preserve">. </w:t>
      </w:r>
    </w:p>
    <w:p w14:paraId="7CDBAAB7" w14:textId="77777777" w:rsidR="006E61A4" w:rsidRDefault="006E61A4" w:rsidP="00FF50BC">
      <w:pPr>
        <w:autoSpaceDE w:val="0"/>
        <w:autoSpaceDN w:val="0"/>
        <w:adjustRightInd w:val="0"/>
        <w:jc w:val="left"/>
        <w:rPr>
          <w:rFonts w:cs="Arial"/>
          <w:sz w:val="22"/>
        </w:rPr>
      </w:pPr>
    </w:p>
    <w:p w14:paraId="145A1D23" w14:textId="5571E750" w:rsidR="00CC7E74" w:rsidRDefault="008B7334" w:rsidP="009B3200">
      <w:pPr>
        <w:autoSpaceDE w:val="0"/>
        <w:autoSpaceDN w:val="0"/>
        <w:adjustRightInd w:val="0"/>
        <w:jc w:val="left"/>
        <w:rPr>
          <w:rFonts w:cs="Arial"/>
          <w:sz w:val="22"/>
        </w:rPr>
      </w:pPr>
      <w:r>
        <w:rPr>
          <w:rFonts w:cs="Arial"/>
          <w:sz w:val="22"/>
        </w:rPr>
        <w:t xml:space="preserve">To accelerate time to value, Hitachi is delivering </w:t>
      </w:r>
      <w:r w:rsidR="008A1A04">
        <w:rPr>
          <w:rFonts w:cs="Arial"/>
          <w:sz w:val="22"/>
        </w:rPr>
        <w:t xml:space="preserve">Lumada Data Services </w:t>
      </w:r>
      <w:r w:rsidR="00A16351">
        <w:rPr>
          <w:rFonts w:cs="Arial"/>
          <w:sz w:val="22"/>
        </w:rPr>
        <w:t>through</w:t>
      </w:r>
      <w:r w:rsidR="008A1A04">
        <w:rPr>
          <w:rFonts w:cs="Arial"/>
          <w:sz w:val="22"/>
        </w:rPr>
        <w:t xml:space="preserve"> </w:t>
      </w:r>
      <w:r w:rsidR="00005B2A">
        <w:rPr>
          <w:rFonts w:cs="Arial"/>
          <w:sz w:val="22"/>
        </w:rPr>
        <w:t xml:space="preserve">existing and new </w:t>
      </w:r>
      <w:r w:rsidR="008A1A04">
        <w:rPr>
          <w:rFonts w:cs="Arial"/>
          <w:sz w:val="22"/>
        </w:rPr>
        <w:t>products</w:t>
      </w:r>
      <w:r>
        <w:rPr>
          <w:rFonts w:cs="Arial"/>
          <w:sz w:val="22"/>
        </w:rPr>
        <w:t xml:space="preserve"> address</w:t>
      </w:r>
      <w:r w:rsidR="008A1A04">
        <w:rPr>
          <w:rFonts w:cs="Arial"/>
          <w:sz w:val="22"/>
        </w:rPr>
        <w:t>ing</w:t>
      </w:r>
      <w:r>
        <w:rPr>
          <w:rFonts w:cs="Arial"/>
          <w:sz w:val="22"/>
        </w:rPr>
        <w:t xml:space="preserve"> some of the most pressing data management requirements facing enterprises today: </w:t>
      </w:r>
    </w:p>
    <w:p w14:paraId="28F808CD" w14:textId="1CDE74AC" w:rsidR="005301E5" w:rsidRPr="005301E5" w:rsidRDefault="005301E5" w:rsidP="005301E5">
      <w:pPr>
        <w:pStyle w:val="ListParagraph"/>
        <w:widowControl/>
        <w:numPr>
          <w:ilvl w:val="0"/>
          <w:numId w:val="27"/>
        </w:numPr>
        <w:autoSpaceDE w:val="0"/>
        <w:autoSpaceDN w:val="0"/>
        <w:jc w:val="left"/>
        <w:rPr>
          <w:rFonts w:ascii="Calibri" w:eastAsia="Times New Roman" w:hAnsi="Calibri"/>
          <w:kern w:val="0"/>
          <w:sz w:val="22"/>
        </w:rPr>
      </w:pPr>
      <w:r w:rsidRPr="001C7493">
        <w:rPr>
          <w:rFonts w:eastAsia="Times New Roman"/>
          <w:b/>
          <w:bCs/>
        </w:rPr>
        <w:t xml:space="preserve">Pentaho 9.0 </w:t>
      </w:r>
      <w:r w:rsidRPr="001C7493">
        <w:rPr>
          <w:rFonts w:eastAsia="Times New Roman"/>
        </w:rPr>
        <w:t>features new data flow services for data pipeline sharing, management and monitoring. Pentaho</w:t>
      </w:r>
      <w:r w:rsidRPr="005301E5">
        <w:rPr>
          <w:rFonts w:eastAsia="Times New Roman"/>
        </w:rPr>
        <w:t xml:space="preserve"> </w:t>
      </w:r>
      <w:r w:rsidR="00E8668E">
        <w:rPr>
          <w:rFonts w:eastAsia="Times New Roman"/>
        </w:rPr>
        <w:t xml:space="preserve">can </w:t>
      </w:r>
      <w:r w:rsidRPr="005301E5">
        <w:rPr>
          <w:rFonts w:eastAsia="Times New Roman"/>
        </w:rPr>
        <w:t xml:space="preserve">reduce data pipeline friction and provide advanced data discovery, access and integration from edge to cloud. </w:t>
      </w:r>
      <w:r w:rsidRPr="005301E5">
        <w:rPr>
          <w:rFonts w:eastAsia="Times New Roman"/>
          <w:color w:val="000000"/>
        </w:rPr>
        <w:t xml:space="preserve">For more information on what’s new in Pentaho, read the blog post, </w:t>
      </w:r>
      <w:hyperlink r:id="rId12" w:history="1">
        <w:r w:rsidRPr="00B77DD4">
          <w:rPr>
            <w:rStyle w:val="Hyperlink"/>
            <w:rFonts w:eastAsia="Times New Roman"/>
          </w:rPr>
          <w:t>“</w:t>
        </w:r>
        <w:r w:rsidR="00877AAF" w:rsidRPr="00B77DD4">
          <w:rPr>
            <w:rStyle w:val="Hyperlink"/>
            <w:rFonts w:eastAsia="Times New Roman"/>
          </w:rPr>
          <w:t>Pentaho 9.0: Faster Data Delivery with Less Pipeline Friction</w:t>
        </w:r>
        <w:r w:rsidRPr="00B77DD4">
          <w:rPr>
            <w:rStyle w:val="Hyperlink"/>
            <w:rFonts w:eastAsia="Times New Roman"/>
          </w:rPr>
          <w:t>.”</w:t>
        </w:r>
      </w:hyperlink>
    </w:p>
    <w:p w14:paraId="4E765D64" w14:textId="056346E6" w:rsidR="005301E5" w:rsidRPr="005301E5" w:rsidRDefault="005301E5" w:rsidP="005301E5">
      <w:pPr>
        <w:pStyle w:val="ListParagraph"/>
        <w:widowControl/>
        <w:numPr>
          <w:ilvl w:val="0"/>
          <w:numId w:val="27"/>
        </w:numPr>
        <w:autoSpaceDE w:val="0"/>
        <w:autoSpaceDN w:val="0"/>
        <w:jc w:val="left"/>
        <w:rPr>
          <w:rFonts w:eastAsia="Times New Roman"/>
        </w:rPr>
      </w:pPr>
      <w:r w:rsidRPr="001C7493">
        <w:rPr>
          <w:rFonts w:eastAsia="Times New Roman"/>
          <w:b/>
          <w:bCs/>
        </w:rPr>
        <w:t>Lumada Data Lake</w:t>
      </w:r>
      <w:r w:rsidRPr="001C7493">
        <w:rPr>
          <w:rFonts w:eastAsia="Times New Roman"/>
        </w:rPr>
        <w:t xml:space="preserve">, </w:t>
      </w:r>
      <w:r w:rsidR="00375D05">
        <w:rPr>
          <w:rFonts w:eastAsia="Times New Roman"/>
        </w:rPr>
        <w:t>with a</w:t>
      </w:r>
      <w:r w:rsidRPr="001C7493">
        <w:rPr>
          <w:rFonts w:eastAsia="Times New Roman"/>
        </w:rPr>
        <w:t xml:space="preserve"> new data catalog and data curation services, combined with modern object store technologies, is</w:t>
      </w:r>
      <w:r w:rsidRPr="005301E5">
        <w:rPr>
          <w:rFonts w:eastAsia="Times New Roman"/>
        </w:rPr>
        <w:t xml:space="preserve"> a modern hybrid cloud data lake solution for use cases ranging from customer 360 data aggregation and analytics to electronic communications governance and IoT data hubs.</w:t>
      </w:r>
    </w:p>
    <w:p w14:paraId="2DE992A8" w14:textId="51227DD8" w:rsidR="005301E5" w:rsidRDefault="005301E5" w:rsidP="005301E5">
      <w:pPr>
        <w:pStyle w:val="ListParagraph"/>
        <w:widowControl/>
        <w:numPr>
          <w:ilvl w:val="0"/>
          <w:numId w:val="27"/>
        </w:numPr>
        <w:autoSpaceDE w:val="0"/>
        <w:autoSpaceDN w:val="0"/>
        <w:jc w:val="left"/>
        <w:rPr>
          <w:rFonts w:eastAsia="Times New Roman"/>
        </w:rPr>
      </w:pPr>
      <w:r w:rsidRPr="001C7493">
        <w:rPr>
          <w:rFonts w:eastAsia="Times New Roman"/>
          <w:b/>
          <w:bCs/>
        </w:rPr>
        <w:t>Lumada Data Optimizer</w:t>
      </w:r>
      <w:r w:rsidRPr="001C7493">
        <w:rPr>
          <w:rFonts w:eastAsia="Times New Roman"/>
        </w:rPr>
        <w:t xml:space="preserve"> builds on new data placement services, providing</w:t>
      </w:r>
      <w:r w:rsidRPr="005301E5">
        <w:rPr>
          <w:rFonts w:eastAsia="Times New Roman"/>
        </w:rPr>
        <w:t xml:space="preserve"> a policy</w:t>
      </w:r>
      <w:r>
        <w:rPr>
          <w:rFonts w:eastAsia="Times New Roman"/>
        </w:rPr>
        <w:t xml:space="preserve">-based solution that </w:t>
      </w:r>
      <w:r w:rsidR="00E8668E">
        <w:rPr>
          <w:rFonts w:eastAsia="Times New Roman"/>
        </w:rPr>
        <w:t xml:space="preserve">can </w:t>
      </w:r>
      <w:r>
        <w:rPr>
          <w:rFonts w:eastAsia="Times New Roman"/>
          <w:color w:val="000000"/>
        </w:rPr>
        <w:t xml:space="preserve">reduce costs and improve Hadoop resource utilization with an intelligent data tiering solution that integrates tightly with Hadoop Distributed File Systems (HDFS) to provide seamless access to tiered data. </w:t>
      </w:r>
    </w:p>
    <w:p w14:paraId="57426D7F" w14:textId="77777777" w:rsidR="00CC7E74" w:rsidRDefault="00CC7E74" w:rsidP="00FF50BC">
      <w:pPr>
        <w:autoSpaceDE w:val="0"/>
        <w:autoSpaceDN w:val="0"/>
        <w:adjustRightInd w:val="0"/>
        <w:jc w:val="left"/>
        <w:rPr>
          <w:rFonts w:cs="Arial"/>
          <w:sz w:val="22"/>
        </w:rPr>
      </w:pPr>
    </w:p>
    <w:p w14:paraId="4EA3C81F" w14:textId="04AC3B77" w:rsidR="004B1CEF" w:rsidRDefault="004B1CEF" w:rsidP="004B1CEF">
      <w:pPr>
        <w:autoSpaceDE w:val="0"/>
        <w:autoSpaceDN w:val="0"/>
        <w:adjustRightInd w:val="0"/>
        <w:jc w:val="left"/>
        <w:rPr>
          <w:rFonts w:eastAsia="Times New Roman" w:cs="Arial"/>
          <w:sz w:val="22"/>
        </w:rPr>
      </w:pPr>
      <w:r>
        <w:rPr>
          <w:rFonts w:eastAsia="Times New Roman" w:cs="Arial"/>
          <w:sz w:val="22"/>
        </w:rPr>
        <w:t xml:space="preserve">For additional information on Lumada Data Services, Lumada Data Lake and Lumada Data Optimizer, refer to the blog </w:t>
      </w:r>
      <w:r w:rsidRPr="00877AAF">
        <w:rPr>
          <w:rFonts w:eastAsia="Times New Roman" w:cs="Arial"/>
          <w:sz w:val="22"/>
        </w:rPr>
        <w:t>post</w:t>
      </w:r>
      <w:r w:rsidRPr="00B77DD4">
        <w:rPr>
          <w:rFonts w:eastAsia="Times New Roman" w:cs="Arial"/>
          <w:sz w:val="22"/>
        </w:rPr>
        <w:t xml:space="preserve">, </w:t>
      </w:r>
      <w:hyperlink r:id="rId13" w:history="1">
        <w:r w:rsidRPr="00B77DD4">
          <w:rPr>
            <w:rStyle w:val="Hyperlink"/>
            <w:rFonts w:eastAsia="Times New Roman" w:cs="Arial"/>
            <w:sz w:val="22"/>
          </w:rPr>
          <w:t>“</w:t>
        </w:r>
        <w:r w:rsidR="00877AAF" w:rsidRPr="00B77DD4">
          <w:rPr>
            <w:rStyle w:val="Hyperlink"/>
            <w:rFonts w:eastAsia="Times New Roman" w:cs="Arial"/>
            <w:sz w:val="22"/>
          </w:rPr>
          <w:t>Lumada Data Services Lays the Foundation for an Intelligent DataOps Practice</w:t>
        </w:r>
        <w:r w:rsidRPr="00B77DD4">
          <w:rPr>
            <w:rStyle w:val="Hyperlink"/>
            <w:rFonts w:eastAsia="Times New Roman" w:cs="Arial"/>
            <w:sz w:val="22"/>
          </w:rPr>
          <w:t>.”</w:t>
        </w:r>
      </w:hyperlink>
    </w:p>
    <w:p w14:paraId="610AE70B" w14:textId="77777777" w:rsidR="00A11597" w:rsidRPr="00E83777" w:rsidRDefault="00A11597" w:rsidP="00FF50BC">
      <w:pPr>
        <w:autoSpaceDE w:val="0"/>
        <w:autoSpaceDN w:val="0"/>
        <w:adjustRightInd w:val="0"/>
        <w:jc w:val="left"/>
        <w:rPr>
          <w:rFonts w:eastAsia="Times New Roman" w:cs="Arial"/>
          <w:sz w:val="22"/>
        </w:rPr>
      </w:pPr>
    </w:p>
    <w:p w14:paraId="49351753" w14:textId="7E0974AD" w:rsidR="004F7EA5" w:rsidRDefault="00FF3D45" w:rsidP="00FF50BC">
      <w:pPr>
        <w:autoSpaceDE w:val="0"/>
        <w:autoSpaceDN w:val="0"/>
        <w:adjustRightInd w:val="0"/>
        <w:jc w:val="left"/>
        <w:rPr>
          <w:rFonts w:eastAsia="Times New Roman" w:cs="Arial"/>
          <w:b/>
          <w:bCs/>
          <w:sz w:val="22"/>
        </w:rPr>
      </w:pPr>
      <w:r>
        <w:rPr>
          <w:rFonts w:eastAsia="Times New Roman" w:cs="Arial"/>
          <w:b/>
          <w:bCs/>
          <w:sz w:val="22"/>
        </w:rPr>
        <w:t>Lumada Data Lake</w:t>
      </w:r>
      <w:r w:rsidR="00217B36">
        <w:rPr>
          <w:rFonts w:eastAsia="Times New Roman" w:cs="Arial"/>
          <w:b/>
          <w:bCs/>
          <w:sz w:val="22"/>
        </w:rPr>
        <w:t xml:space="preserve"> Provides</w:t>
      </w:r>
      <w:r w:rsidR="004F7EA5">
        <w:rPr>
          <w:rFonts w:eastAsia="Times New Roman" w:cs="Arial"/>
          <w:b/>
          <w:bCs/>
          <w:sz w:val="22"/>
        </w:rPr>
        <w:t xml:space="preserve"> Curated, Cost-</w:t>
      </w:r>
      <w:r w:rsidR="00014455">
        <w:rPr>
          <w:rFonts w:eastAsia="Times New Roman" w:cs="Arial"/>
          <w:b/>
          <w:bCs/>
          <w:sz w:val="22"/>
        </w:rPr>
        <w:t>Effective</w:t>
      </w:r>
      <w:r w:rsidR="004F7EA5">
        <w:rPr>
          <w:rFonts w:eastAsia="Times New Roman" w:cs="Arial"/>
          <w:b/>
          <w:bCs/>
          <w:sz w:val="22"/>
        </w:rPr>
        <w:t>, Automated</w:t>
      </w:r>
      <w:r w:rsidR="00BD1C8D">
        <w:rPr>
          <w:rFonts w:eastAsia="Times New Roman" w:cs="Arial"/>
          <w:b/>
          <w:bCs/>
          <w:sz w:val="22"/>
        </w:rPr>
        <w:t xml:space="preserve"> </w:t>
      </w:r>
      <w:r w:rsidR="00F80785">
        <w:rPr>
          <w:rFonts w:eastAsia="Times New Roman" w:cs="Arial"/>
          <w:b/>
          <w:bCs/>
          <w:sz w:val="22"/>
        </w:rPr>
        <w:t>Data Management</w:t>
      </w:r>
    </w:p>
    <w:p w14:paraId="0A698FDF" w14:textId="07BB7389" w:rsidR="004F7EA5" w:rsidRPr="00217B36" w:rsidRDefault="004F7EA5" w:rsidP="00217B36">
      <w:pPr>
        <w:pStyle w:val="PlainText"/>
      </w:pPr>
      <w:r>
        <w:t>Lumada Data Lake is the next</w:t>
      </w:r>
      <w:r w:rsidR="00F947B8">
        <w:t>-</w:t>
      </w:r>
      <w:r>
        <w:t xml:space="preserve">generation, self-optimizing data lake, offering </w:t>
      </w:r>
      <w:r w:rsidR="00741176">
        <w:t>affordable</w:t>
      </w:r>
      <w:r>
        <w:t xml:space="preserve"> multicloud storage, powerful data operations and simple end</w:t>
      </w:r>
      <w:r w:rsidR="00741176">
        <w:t>-</w:t>
      </w:r>
      <w:r>
        <w:t xml:space="preserve">user management. Unlike single cloud-based data lakes that are expensive at scale and create vendor cloud lock-in, Lumada Data Lake is a cost-efficient offer at petabyte scale that creates a logical, self-curating data lake from edge to multicloud. Based on </w:t>
      </w:r>
      <w:r w:rsidR="00741176">
        <w:t xml:space="preserve">the </w:t>
      </w:r>
      <w:r>
        <w:t>latest object store technology and S3 complian</w:t>
      </w:r>
      <w:r w:rsidR="00741176">
        <w:t>ce</w:t>
      </w:r>
      <w:r>
        <w:t>, Lumada Data Lake is accessible from analytic engines hosted anywhere.</w:t>
      </w:r>
    </w:p>
    <w:p w14:paraId="04F0DC10" w14:textId="77777777" w:rsidR="00FF3D45" w:rsidRDefault="00FF3D45" w:rsidP="00FF50BC">
      <w:pPr>
        <w:autoSpaceDE w:val="0"/>
        <w:autoSpaceDN w:val="0"/>
        <w:adjustRightInd w:val="0"/>
        <w:jc w:val="left"/>
        <w:rPr>
          <w:rFonts w:eastAsia="Times New Roman" w:cs="Arial"/>
          <w:b/>
          <w:bCs/>
          <w:sz w:val="22"/>
        </w:rPr>
      </w:pPr>
    </w:p>
    <w:p w14:paraId="08022117" w14:textId="56010DF0" w:rsidR="002E29C2" w:rsidRPr="003945A5" w:rsidRDefault="00BE5D76" w:rsidP="00FF50BC">
      <w:pPr>
        <w:autoSpaceDE w:val="0"/>
        <w:autoSpaceDN w:val="0"/>
        <w:adjustRightInd w:val="0"/>
        <w:jc w:val="left"/>
        <w:rPr>
          <w:rFonts w:eastAsia="Times New Roman" w:cs="Arial"/>
          <w:b/>
          <w:bCs/>
          <w:sz w:val="22"/>
        </w:rPr>
      </w:pPr>
      <w:r w:rsidRPr="00BE5D76">
        <w:rPr>
          <w:rFonts w:eastAsia="Times New Roman" w:cs="Arial"/>
          <w:b/>
          <w:bCs/>
          <w:sz w:val="22"/>
        </w:rPr>
        <w:t>Lumada Edge Intelligence</w:t>
      </w:r>
      <w:r w:rsidR="00AC34EF">
        <w:rPr>
          <w:rFonts w:eastAsia="Times New Roman" w:cs="Arial"/>
          <w:b/>
          <w:bCs/>
          <w:sz w:val="22"/>
        </w:rPr>
        <w:t xml:space="preserve"> Simplifies Edge Data Management</w:t>
      </w:r>
    </w:p>
    <w:p w14:paraId="6E120CAF" w14:textId="45FA9743" w:rsidR="00663ACB" w:rsidRDefault="00941559" w:rsidP="00FF50BC">
      <w:pPr>
        <w:autoSpaceDE w:val="0"/>
        <w:autoSpaceDN w:val="0"/>
        <w:adjustRightInd w:val="0"/>
        <w:jc w:val="left"/>
        <w:rPr>
          <w:rFonts w:eastAsia="Times New Roman" w:cs="Arial"/>
          <w:sz w:val="22"/>
        </w:rPr>
      </w:pPr>
      <w:r>
        <w:rPr>
          <w:rFonts w:eastAsia="Times New Roman" w:cs="Arial"/>
          <w:sz w:val="22"/>
        </w:rPr>
        <w:t>Lumada Edge Intelligence</w:t>
      </w:r>
      <w:r w:rsidR="007E076F">
        <w:rPr>
          <w:rFonts w:eastAsia="Times New Roman" w:cs="Arial"/>
          <w:sz w:val="22"/>
        </w:rPr>
        <w:t xml:space="preserve"> is </w:t>
      </w:r>
      <w:r w:rsidR="007E076F" w:rsidRPr="00BD6092">
        <w:rPr>
          <w:rFonts w:eastAsia="Times New Roman" w:cs="Arial"/>
          <w:sz w:val="22"/>
        </w:rPr>
        <w:t xml:space="preserve">a set of containerized software services </w:t>
      </w:r>
      <w:r w:rsidR="0090160B">
        <w:rPr>
          <w:rFonts w:eastAsia="Times New Roman" w:cs="Arial"/>
          <w:sz w:val="22"/>
        </w:rPr>
        <w:t xml:space="preserve">that </w:t>
      </w:r>
      <w:r w:rsidR="007E076F" w:rsidRPr="00BD6092">
        <w:rPr>
          <w:rFonts w:eastAsia="Times New Roman" w:cs="Arial"/>
          <w:sz w:val="22"/>
        </w:rPr>
        <w:t xml:space="preserve">help </w:t>
      </w:r>
      <w:r w:rsidR="007E076F" w:rsidRPr="00BD6092">
        <w:rPr>
          <w:rFonts w:eastAsia="Times New Roman" w:cs="Arial"/>
          <w:sz w:val="22"/>
        </w:rPr>
        <w:lastRenderedPageBreak/>
        <w:t>organizations deal with the challenges of integrating, managing and governing data from sensors, assets and systems into business operations.</w:t>
      </w:r>
      <w:r w:rsidR="007C132F">
        <w:rPr>
          <w:rFonts w:eastAsia="Times New Roman" w:cs="Arial"/>
          <w:sz w:val="22"/>
        </w:rPr>
        <w:t xml:space="preserve"> </w:t>
      </w:r>
      <w:r w:rsidR="0090160B">
        <w:rPr>
          <w:rFonts w:eastAsia="Times New Roman" w:cs="Arial"/>
          <w:sz w:val="22"/>
        </w:rPr>
        <w:t>Lumada Edge Intelligence is certified to run on a variety of</w:t>
      </w:r>
      <w:r w:rsidR="0090160B" w:rsidRPr="00BD6092">
        <w:rPr>
          <w:rFonts w:eastAsia="Times New Roman" w:cs="Arial"/>
          <w:sz w:val="22"/>
        </w:rPr>
        <w:t xml:space="preserve"> qualified Hitachi and partner hardware connecting to operational assets, equipment and system</w:t>
      </w:r>
      <w:r w:rsidR="00824291">
        <w:rPr>
          <w:rFonts w:eastAsia="Times New Roman" w:cs="Arial"/>
          <w:sz w:val="22"/>
        </w:rPr>
        <w:t xml:space="preserve">s, enabling DataOps </w:t>
      </w:r>
      <w:r w:rsidR="00D13EA9">
        <w:rPr>
          <w:rFonts w:eastAsia="Times New Roman" w:cs="Arial"/>
          <w:sz w:val="22"/>
        </w:rPr>
        <w:t xml:space="preserve">and real-time insights </w:t>
      </w:r>
      <w:r w:rsidR="00824291">
        <w:rPr>
          <w:rFonts w:eastAsia="Times New Roman" w:cs="Arial"/>
          <w:sz w:val="22"/>
        </w:rPr>
        <w:t xml:space="preserve">at the edge.  </w:t>
      </w:r>
    </w:p>
    <w:p w14:paraId="7DCDE646" w14:textId="77777777" w:rsidR="00663ACB" w:rsidRDefault="00663ACB" w:rsidP="00FF50BC">
      <w:pPr>
        <w:autoSpaceDE w:val="0"/>
        <w:autoSpaceDN w:val="0"/>
        <w:adjustRightInd w:val="0"/>
        <w:jc w:val="left"/>
        <w:rPr>
          <w:rFonts w:eastAsia="Times New Roman" w:cs="Arial"/>
          <w:sz w:val="22"/>
        </w:rPr>
      </w:pPr>
    </w:p>
    <w:p w14:paraId="3602BC69" w14:textId="6B454B39" w:rsidR="00046C73" w:rsidRDefault="00DC4021" w:rsidP="00FF50BC">
      <w:pPr>
        <w:autoSpaceDE w:val="0"/>
        <w:autoSpaceDN w:val="0"/>
        <w:adjustRightInd w:val="0"/>
        <w:jc w:val="left"/>
        <w:rPr>
          <w:rFonts w:eastAsia="Times New Roman" w:cs="Arial"/>
          <w:sz w:val="22"/>
        </w:rPr>
      </w:pPr>
      <w:r w:rsidRPr="00877AAF">
        <w:rPr>
          <w:rFonts w:eastAsia="Times New Roman" w:cs="Arial"/>
          <w:sz w:val="22"/>
        </w:rPr>
        <w:t xml:space="preserve">For </w:t>
      </w:r>
      <w:r w:rsidR="007E076F" w:rsidRPr="00877AAF">
        <w:rPr>
          <w:rFonts w:eastAsia="Times New Roman" w:cs="Arial"/>
          <w:sz w:val="22"/>
        </w:rPr>
        <w:t xml:space="preserve">more </w:t>
      </w:r>
      <w:r w:rsidRPr="00877AAF">
        <w:rPr>
          <w:rFonts w:eastAsia="Times New Roman" w:cs="Arial"/>
          <w:sz w:val="22"/>
        </w:rPr>
        <w:t xml:space="preserve">information, </w:t>
      </w:r>
      <w:r w:rsidR="007E076F" w:rsidRPr="00877AAF">
        <w:rPr>
          <w:rFonts w:eastAsia="Times New Roman" w:cs="Arial"/>
          <w:sz w:val="22"/>
        </w:rPr>
        <w:t xml:space="preserve">read the blog post, </w:t>
      </w:r>
      <w:hyperlink r:id="rId14" w:history="1">
        <w:r w:rsidR="007E076F" w:rsidRPr="00B77DD4">
          <w:rPr>
            <w:rStyle w:val="Hyperlink"/>
            <w:rFonts w:eastAsia="Times New Roman" w:cs="Arial"/>
            <w:sz w:val="22"/>
          </w:rPr>
          <w:t>“</w:t>
        </w:r>
        <w:r w:rsidR="00877AAF" w:rsidRPr="00B77DD4">
          <w:rPr>
            <w:rStyle w:val="Hyperlink"/>
            <w:rFonts w:eastAsia="Times New Roman" w:cs="Arial"/>
            <w:sz w:val="22"/>
          </w:rPr>
          <w:t>Lumada Edge Intelligence Brings DataOps to the Edge</w:t>
        </w:r>
        <w:r w:rsidR="007E076F" w:rsidRPr="00B77DD4">
          <w:rPr>
            <w:rStyle w:val="Hyperlink"/>
            <w:rFonts w:eastAsia="Times New Roman" w:cs="Arial"/>
            <w:sz w:val="22"/>
          </w:rPr>
          <w:t>.”</w:t>
        </w:r>
      </w:hyperlink>
    </w:p>
    <w:p w14:paraId="260073E7" w14:textId="069890FF" w:rsidR="00941559" w:rsidRDefault="00941559" w:rsidP="00FF50BC">
      <w:pPr>
        <w:autoSpaceDE w:val="0"/>
        <w:autoSpaceDN w:val="0"/>
        <w:adjustRightInd w:val="0"/>
        <w:jc w:val="left"/>
        <w:rPr>
          <w:rFonts w:cs="Arial"/>
          <w:sz w:val="22"/>
        </w:rPr>
      </w:pPr>
    </w:p>
    <w:p w14:paraId="25FF358B" w14:textId="2967E58B" w:rsidR="000A3FF6" w:rsidRDefault="000A3FF6" w:rsidP="00FF50BC">
      <w:pPr>
        <w:autoSpaceDE w:val="0"/>
        <w:autoSpaceDN w:val="0"/>
        <w:adjustRightInd w:val="0"/>
        <w:jc w:val="left"/>
        <w:rPr>
          <w:rFonts w:cs="Arial"/>
          <w:sz w:val="22"/>
        </w:rPr>
      </w:pPr>
      <w:r>
        <w:rPr>
          <w:rFonts w:cs="Arial"/>
          <w:sz w:val="22"/>
        </w:rPr>
        <w:t xml:space="preserve">“Our </w:t>
      </w:r>
      <w:r w:rsidR="00A771A9">
        <w:rPr>
          <w:rFonts w:cs="Arial"/>
          <w:sz w:val="22"/>
        </w:rPr>
        <w:t xml:space="preserve">GSI, ISV and hyperscale </w:t>
      </w:r>
      <w:r>
        <w:rPr>
          <w:rFonts w:cs="Arial"/>
          <w:sz w:val="22"/>
        </w:rPr>
        <w:t xml:space="preserve">partners are faced with the challenge of </w:t>
      </w:r>
      <w:r w:rsidR="006F570A">
        <w:rPr>
          <w:rFonts w:cs="Arial"/>
          <w:sz w:val="22"/>
        </w:rPr>
        <w:t>helping customers navigate their toughest data challenges – from storage to management and analysis,” s</w:t>
      </w:r>
      <w:r>
        <w:rPr>
          <w:rFonts w:cs="Arial"/>
          <w:sz w:val="22"/>
        </w:rPr>
        <w:t xml:space="preserve">aid </w:t>
      </w:r>
      <w:r w:rsidR="00EB35B5">
        <w:rPr>
          <w:rFonts w:cs="Arial"/>
          <w:sz w:val="22"/>
        </w:rPr>
        <w:t>Laura McCluer, vice president</w:t>
      </w:r>
      <w:r w:rsidR="00EC3C0C">
        <w:rPr>
          <w:rFonts w:cs="Arial"/>
          <w:sz w:val="22"/>
        </w:rPr>
        <w:t>, global technology alliances</w:t>
      </w:r>
      <w:r w:rsidR="00F947B8">
        <w:rPr>
          <w:rFonts w:cs="Arial"/>
          <w:sz w:val="22"/>
        </w:rPr>
        <w:t xml:space="preserve"> at</w:t>
      </w:r>
      <w:r>
        <w:rPr>
          <w:rFonts w:cs="Arial"/>
          <w:sz w:val="22"/>
        </w:rPr>
        <w:t xml:space="preserve"> Hitachi Vantara. “</w:t>
      </w:r>
      <w:r w:rsidRPr="000A3FF6">
        <w:rPr>
          <w:rFonts w:cs="Arial"/>
          <w:sz w:val="22"/>
        </w:rPr>
        <w:t xml:space="preserve">Lumada Data Services </w:t>
      </w:r>
      <w:r w:rsidR="00EC3C0C">
        <w:rPr>
          <w:rFonts w:cs="Arial"/>
          <w:sz w:val="22"/>
        </w:rPr>
        <w:t xml:space="preserve">and Lumada Edge Intelligence </w:t>
      </w:r>
      <w:r w:rsidRPr="000A3FF6">
        <w:rPr>
          <w:rFonts w:cs="Arial"/>
          <w:sz w:val="22"/>
        </w:rPr>
        <w:t>help</w:t>
      </w:r>
      <w:r w:rsidR="002F5887">
        <w:rPr>
          <w:rFonts w:cs="Arial"/>
          <w:sz w:val="22"/>
        </w:rPr>
        <w:t xml:space="preserve"> our partners</w:t>
      </w:r>
      <w:r w:rsidRPr="000A3FF6">
        <w:rPr>
          <w:rFonts w:cs="Arial"/>
          <w:sz w:val="22"/>
        </w:rPr>
        <w:t xml:space="preserve"> </w:t>
      </w:r>
      <w:r w:rsidR="00DE658B" w:rsidRPr="000A3FF6">
        <w:rPr>
          <w:rFonts w:cs="Arial"/>
          <w:sz w:val="22"/>
        </w:rPr>
        <w:t xml:space="preserve">build </w:t>
      </w:r>
      <w:r w:rsidR="00DE658B">
        <w:rPr>
          <w:rFonts w:cs="Arial"/>
          <w:sz w:val="22"/>
        </w:rPr>
        <w:t>sophisticated</w:t>
      </w:r>
      <w:r w:rsidRPr="000A3FF6">
        <w:rPr>
          <w:rFonts w:cs="Arial"/>
          <w:sz w:val="22"/>
        </w:rPr>
        <w:t xml:space="preserve"> DataOps </w:t>
      </w:r>
      <w:r w:rsidR="00EC2092">
        <w:rPr>
          <w:rFonts w:cs="Arial"/>
          <w:sz w:val="22"/>
        </w:rPr>
        <w:t>capabilities</w:t>
      </w:r>
      <w:r>
        <w:rPr>
          <w:rFonts w:cs="Arial"/>
          <w:sz w:val="22"/>
        </w:rPr>
        <w:t xml:space="preserve"> spanning</w:t>
      </w:r>
      <w:r w:rsidRPr="000A3FF6">
        <w:rPr>
          <w:rFonts w:cs="Arial"/>
          <w:sz w:val="22"/>
        </w:rPr>
        <w:t xml:space="preserve"> increasingly </w:t>
      </w:r>
      <w:r>
        <w:rPr>
          <w:rFonts w:cs="Arial"/>
          <w:sz w:val="22"/>
        </w:rPr>
        <w:t>intricate</w:t>
      </w:r>
      <w:r w:rsidRPr="000A3FF6">
        <w:rPr>
          <w:rFonts w:cs="Arial"/>
          <w:sz w:val="22"/>
        </w:rPr>
        <w:t xml:space="preserve"> data ecosystems</w:t>
      </w:r>
      <w:r>
        <w:rPr>
          <w:rFonts w:cs="Arial"/>
          <w:sz w:val="22"/>
        </w:rPr>
        <w:t xml:space="preserve"> that </w:t>
      </w:r>
      <w:r w:rsidR="006F570A">
        <w:rPr>
          <w:rFonts w:cs="Arial"/>
          <w:sz w:val="22"/>
        </w:rPr>
        <w:t>make full use of this high-value resource</w:t>
      </w:r>
      <w:r>
        <w:rPr>
          <w:rFonts w:cs="Arial"/>
          <w:sz w:val="22"/>
        </w:rPr>
        <w:t>.”</w:t>
      </w:r>
      <w:r w:rsidR="00FD0DED">
        <w:rPr>
          <w:rFonts w:cs="Arial"/>
          <w:sz w:val="22"/>
        </w:rPr>
        <w:t xml:space="preserve"> </w:t>
      </w:r>
    </w:p>
    <w:p w14:paraId="01EBD13B" w14:textId="77777777" w:rsidR="005D3DE9" w:rsidRDefault="005D3DE9" w:rsidP="00FF50BC">
      <w:pPr>
        <w:autoSpaceDE w:val="0"/>
        <w:autoSpaceDN w:val="0"/>
        <w:adjustRightInd w:val="0"/>
        <w:jc w:val="left"/>
        <w:rPr>
          <w:rFonts w:cs="Arial"/>
          <w:sz w:val="22"/>
        </w:rPr>
      </w:pPr>
    </w:p>
    <w:p w14:paraId="703FE26D" w14:textId="018090D9" w:rsidR="005D3DE9" w:rsidRPr="003945A5" w:rsidRDefault="005D3DE9" w:rsidP="005D3DE9">
      <w:pPr>
        <w:autoSpaceDE w:val="0"/>
        <w:autoSpaceDN w:val="0"/>
        <w:adjustRightInd w:val="0"/>
        <w:jc w:val="left"/>
        <w:rPr>
          <w:rFonts w:eastAsia="Times New Roman" w:cs="Arial"/>
          <w:b/>
          <w:bCs/>
          <w:sz w:val="22"/>
        </w:rPr>
      </w:pPr>
      <w:r w:rsidRPr="00442166">
        <w:rPr>
          <w:rFonts w:eastAsia="Times New Roman" w:cs="Arial"/>
          <w:b/>
          <w:bCs/>
          <w:sz w:val="22"/>
        </w:rPr>
        <w:t>Evolution of Lumada</w:t>
      </w:r>
    </w:p>
    <w:p w14:paraId="2D79ACC6" w14:textId="0DC3C01B" w:rsidR="00E3527A" w:rsidRDefault="005D3DE9" w:rsidP="005D3DE9">
      <w:pPr>
        <w:autoSpaceDE w:val="0"/>
        <w:autoSpaceDN w:val="0"/>
        <w:adjustRightInd w:val="0"/>
        <w:jc w:val="left"/>
        <w:rPr>
          <w:rFonts w:eastAsia="Times New Roman" w:cs="Arial"/>
          <w:sz w:val="22"/>
        </w:rPr>
      </w:pPr>
      <w:r>
        <w:rPr>
          <w:rFonts w:eastAsia="Times New Roman" w:cs="Arial"/>
          <w:sz w:val="22"/>
        </w:rPr>
        <w:t xml:space="preserve">In 2017, Hitachi unveiled Lumada commercially worldwide to address the </w:t>
      </w:r>
      <w:r w:rsidR="00E3527A">
        <w:rPr>
          <w:rFonts w:eastAsia="Times New Roman" w:cs="Arial"/>
          <w:sz w:val="22"/>
        </w:rPr>
        <w:t>opportunities for innovation made possible by IoT data and technolog</w:t>
      </w:r>
      <w:r w:rsidR="00D53092">
        <w:rPr>
          <w:rFonts w:eastAsia="Times New Roman" w:cs="Arial"/>
          <w:sz w:val="22"/>
        </w:rPr>
        <w:t xml:space="preserve">ies. Since then, momentum for Lumada has accelerated, with Hitachi driving nearly </w:t>
      </w:r>
      <w:r w:rsidR="00D53092" w:rsidRPr="009E295A">
        <w:t>$10 billion in revenue from Lumada-based</w:t>
      </w:r>
      <w:r w:rsidR="00D53092">
        <w:rPr>
          <w:rFonts w:eastAsia="Times New Roman" w:cs="Arial"/>
          <w:sz w:val="22"/>
          <w:vertAlign w:val="superscript"/>
        </w:rPr>
        <w:t>2</w:t>
      </w:r>
      <w:r w:rsidR="00D53092">
        <w:rPr>
          <w:rFonts w:eastAsia="Times New Roman" w:cs="Arial"/>
          <w:sz w:val="22"/>
        </w:rPr>
        <w:t xml:space="preserve"> offerings and having been twice named a visionary by Gartner for IIoT platforms</w:t>
      </w:r>
      <w:r w:rsidR="00F80785" w:rsidRPr="00F80785">
        <w:rPr>
          <w:rFonts w:eastAsia="Times New Roman" w:cs="Arial"/>
          <w:sz w:val="22"/>
          <w:vertAlign w:val="superscript"/>
        </w:rPr>
        <w:t>3</w:t>
      </w:r>
      <w:r w:rsidR="00D53092">
        <w:rPr>
          <w:rFonts w:eastAsia="Times New Roman" w:cs="Arial"/>
          <w:sz w:val="22"/>
        </w:rPr>
        <w:t>.</w:t>
      </w:r>
      <w:r w:rsidR="00A311B5">
        <w:rPr>
          <w:rFonts w:eastAsia="Times New Roman" w:cs="Arial"/>
          <w:sz w:val="22"/>
        </w:rPr>
        <w:t xml:space="preserve"> </w:t>
      </w:r>
      <w:r w:rsidR="00336BF1">
        <w:rPr>
          <w:rFonts w:eastAsia="Times New Roman" w:cs="Arial"/>
          <w:sz w:val="22"/>
        </w:rPr>
        <w:t xml:space="preserve">Hitachi has continued to evolve Lumada to be a data management and applications platform for all types of data in all industries. </w:t>
      </w:r>
    </w:p>
    <w:p w14:paraId="3EFC5B50" w14:textId="77777777" w:rsidR="000A3FF6" w:rsidRDefault="000A3FF6" w:rsidP="00FF50BC">
      <w:pPr>
        <w:autoSpaceDE w:val="0"/>
        <w:autoSpaceDN w:val="0"/>
        <w:adjustRightInd w:val="0"/>
        <w:jc w:val="left"/>
        <w:rPr>
          <w:rFonts w:cs="Arial"/>
          <w:sz w:val="22"/>
        </w:rPr>
      </w:pPr>
    </w:p>
    <w:p w14:paraId="540783A9" w14:textId="3A295346" w:rsidR="00941559" w:rsidRPr="003945A5" w:rsidRDefault="00A92308" w:rsidP="00FF50BC">
      <w:pPr>
        <w:autoSpaceDE w:val="0"/>
        <w:autoSpaceDN w:val="0"/>
        <w:adjustRightInd w:val="0"/>
        <w:jc w:val="left"/>
        <w:rPr>
          <w:rFonts w:cs="Arial"/>
          <w:b/>
          <w:bCs/>
          <w:sz w:val="22"/>
        </w:rPr>
      </w:pPr>
      <w:r>
        <w:rPr>
          <w:rFonts w:cs="Arial"/>
          <w:b/>
          <w:bCs/>
          <w:sz w:val="22"/>
        </w:rPr>
        <w:t>Customer</w:t>
      </w:r>
      <w:r w:rsidRPr="00941559">
        <w:rPr>
          <w:rFonts w:cs="Arial"/>
          <w:b/>
          <w:bCs/>
          <w:sz w:val="22"/>
        </w:rPr>
        <w:t xml:space="preserve"> </w:t>
      </w:r>
      <w:r w:rsidR="00941559" w:rsidRPr="00941559">
        <w:rPr>
          <w:rFonts w:cs="Arial"/>
          <w:b/>
          <w:bCs/>
          <w:sz w:val="22"/>
        </w:rPr>
        <w:t>Quote:</w:t>
      </w:r>
    </w:p>
    <w:p w14:paraId="7F979414" w14:textId="0431BDE8" w:rsidR="00582C99" w:rsidRDefault="00582C99" w:rsidP="00941559">
      <w:pPr>
        <w:autoSpaceDE w:val="0"/>
        <w:autoSpaceDN w:val="0"/>
        <w:adjustRightInd w:val="0"/>
        <w:jc w:val="left"/>
        <w:rPr>
          <w:rFonts w:cs="Arial"/>
          <w:sz w:val="22"/>
        </w:rPr>
      </w:pPr>
      <w:r>
        <w:rPr>
          <w:rFonts w:cs="Arial"/>
          <w:sz w:val="22"/>
        </w:rPr>
        <w:t>“</w:t>
      </w:r>
      <w:r w:rsidR="00C02FDB" w:rsidRPr="004B233D">
        <w:rPr>
          <w:rFonts w:eastAsia="Times New Roman" w:cs="Arial"/>
          <w:color w:val="000000"/>
          <w:sz w:val="22"/>
        </w:rPr>
        <w:t>We’ve been leveraging several technologies from Hitachi Vantara to make sense of our complicated data landscape</w:t>
      </w:r>
      <w:r w:rsidR="000505BD">
        <w:rPr>
          <w:rFonts w:eastAsia="Times New Roman" w:cs="Arial"/>
          <w:color w:val="000000"/>
          <w:sz w:val="22"/>
        </w:rPr>
        <w:t>,”</w:t>
      </w:r>
      <w:r w:rsidR="00C02FDB" w:rsidRPr="004B233D">
        <w:rPr>
          <w:rFonts w:eastAsia="Times New Roman" w:cs="Arial"/>
          <w:color w:val="000000"/>
          <w:sz w:val="22"/>
        </w:rPr>
        <w:t xml:space="preserve"> </w:t>
      </w:r>
      <w:r w:rsidR="00C02FDB" w:rsidRPr="00C02FDB">
        <w:rPr>
          <w:rFonts w:eastAsia="Times New Roman" w:cs="Arial"/>
          <w:color w:val="000000"/>
          <w:sz w:val="22"/>
        </w:rPr>
        <w:t>said</w:t>
      </w:r>
      <w:r w:rsidR="00C02FDB">
        <w:rPr>
          <w:rFonts w:eastAsia="Times New Roman" w:cs="Arial"/>
          <w:color w:val="000000"/>
          <w:sz w:val="22"/>
        </w:rPr>
        <w:t xml:space="preserve"> Colin Chatelier, manager of Storage &amp; Compute, Rabobank.</w:t>
      </w:r>
      <w:r w:rsidR="00C02FDB" w:rsidRPr="00C02FDB">
        <w:rPr>
          <w:rFonts w:eastAsia="Times New Roman" w:cs="Arial"/>
          <w:color w:val="000000"/>
          <w:sz w:val="22"/>
        </w:rPr>
        <w:t xml:space="preserve"> “With Lumada Data Services</w:t>
      </w:r>
      <w:r w:rsidR="00C02FDB" w:rsidRPr="004B233D">
        <w:rPr>
          <w:rFonts w:eastAsia="Times New Roman" w:cs="Arial"/>
          <w:color w:val="000000"/>
          <w:sz w:val="22"/>
        </w:rPr>
        <w:t>, we’re excited to pool this information into a single platform that allows us to deliver the right data to the right place at the right time, maximizing the return on investment for our data-driven business</w:t>
      </w:r>
      <w:r w:rsidR="001B3D58">
        <w:rPr>
          <w:rFonts w:cs="Arial"/>
          <w:sz w:val="22"/>
        </w:rPr>
        <w:t>.”</w:t>
      </w:r>
      <w:r w:rsidR="007C0039">
        <w:rPr>
          <w:rFonts w:cs="Arial"/>
          <w:sz w:val="22"/>
        </w:rPr>
        <w:t xml:space="preserve"> </w:t>
      </w:r>
    </w:p>
    <w:p w14:paraId="3D74EBFC" w14:textId="77777777" w:rsidR="00941559" w:rsidRDefault="00941559" w:rsidP="00941559">
      <w:pPr>
        <w:autoSpaceDE w:val="0"/>
        <w:autoSpaceDN w:val="0"/>
        <w:adjustRightInd w:val="0"/>
        <w:jc w:val="left"/>
        <w:rPr>
          <w:rFonts w:cs="Arial"/>
          <w:sz w:val="22"/>
        </w:rPr>
      </w:pPr>
    </w:p>
    <w:p w14:paraId="48A2FB3E" w14:textId="6C821B16" w:rsidR="004A116E" w:rsidRPr="004A116E" w:rsidRDefault="004A116E" w:rsidP="004A116E">
      <w:pPr>
        <w:autoSpaceDE w:val="0"/>
        <w:autoSpaceDN w:val="0"/>
        <w:adjustRightInd w:val="0"/>
        <w:jc w:val="left"/>
        <w:rPr>
          <w:rFonts w:cs="Arial"/>
          <w:b/>
          <w:sz w:val="22"/>
        </w:rPr>
      </w:pPr>
      <w:r w:rsidRPr="004A116E">
        <w:rPr>
          <w:rFonts w:cs="Arial"/>
          <w:b/>
          <w:sz w:val="22"/>
        </w:rPr>
        <w:t>Availability</w:t>
      </w:r>
    </w:p>
    <w:p w14:paraId="45D78883" w14:textId="7A1D3ABA" w:rsidR="00C0501D" w:rsidRPr="00427415" w:rsidRDefault="00C0501D" w:rsidP="00427415">
      <w:pPr>
        <w:pStyle w:val="ListParagraph"/>
        <w:numPr>
          <w:ilvl w:val="0"/>
          <w:numId w:val="26"/>
        </w:numPr>
        <w:autoSpaceDE w:val="0"/>
        <w:autoSpaceDN w:val="0"/>
        <w:adjustRightInd w:val="0"/>
        <w:jc w:val="left"/>
        <w:rPr>
          <w:rFonts w:cs="Arial"/>
          <w:sz w:val="22"/>
        </w:rPr>
      </w:pPr>
      <w:r w:rsidRPr="00427415">
        <w:rPr>
          <w:rFonts w:cs="Arial"/>
          <w:sz w:val="22"/>
        </w:rPr>
        <w:t xml:space="preserve">Lumada Data Optimizer for Hadoop will be </w:t>
      </w:r>
      <w:r w:rsidR="007B7909" w:rsidRPr="00427415">
        <w:rPr>
          <w:rFonts w:cs="Arial"/>
          <w:sz w:val="22"/>
        </w:rPr>
        <w:t xml:space="preserve">available worldwide </w:t>
      </w:r>
      <w:r w:rsidR="00CE5008">
        <w:rPr>
          <w:rFonts w:cs="Arial"/>
          <w:sz w:val="22"/>
        </w:rPr>
        <w:t>i</w:t>
      </w:r>
      <w:r w:rsidRPr="00427415">
        <w:rPr>
          <w:rFonts w:cs="Arial"/>
          <w:sz w:val="22"/>
        </w:rPr>
        <w:t>n No</w:t>
      </w:r>
      <w:r w:rsidR="00CE5008">
        <w:rPr>
          <w:rFonts w:cs="Arial"/>
          <w:sz w:val="22"/>
        </w:rPr>
        <w:t>vember</w:t>
      </w:r>
      <w:r w:rsidRPr="00427415">
        <w:rPr>
          <w:rFonts w:cs="Arial"/>
          <w:sz w:val="22"/>
        </w:rPr>
        <w:t xml:space="preserve"> 2019.</w:t>
      </w:r>
      <w:r w:rsidR="007B7909" w:rsidRPr="00427415">
        <w:rPr>
          <w:rFonts w:cs="Arial"/>
          <w:sz w:val="22"/>
        </w:rPr>
        <w:t xml:space="preserve"> </w:t>
      </w:r>
    </w:p>
    <w:p w14:paraId="4135382E" w14:textId="60D7A365" w:rsidR="00633CC5" w:rsidRPr="00427415" w:rsidRDefault="00633CC5" w:rsidP="00427415">
      <w:pPr>
        <w:pStyle w:val="ListParagraph"/>
        <w:numPr>
          <w:ilvl w:val="0"/>
          <w:numId w:val="26"/>
        </w:numPr>
        <w:autoSpaceDE w:val="0"/>
        <w:autoSpaceDN w:val="0"/>
        <w:adjustRightInd w:val="0"/>
        <w:jc w:val="left"/>
        <w:rPr>
          <w:rFonts w:cs="Arial"/>
          <w:sz w:val="22"/>
        </w:rPr>
      </w:pPr>
      <w:r w:rsidRPr="00427415">
        <w:rPr>
          <w:rFonts w:cs="Arial"/>
          <w:sz w:val="22"/>
        </w:rPr>
        <w:t>Lumada Edge Intelligence will be available worldwide in Jan</w:t>
      </w:r>
      <w:r w:rsidR="00CE5008">
        <w:rPr>
          <w:rFonts w:cs="Arial"/>
          <w:sz w:val="22"/>
        </w:rPr>
        <w:t>uary</w:t>
      </w:r>
      <w:r w:rsidRPr="00427415">
        <w:rPr>
          <w:rFonts w:cs="Arial"/>
          <w:sz w:val="22"/>
        </w:rPr>
        <w:t xml:space="preserve"> 2020.</w:t>
      </w:r>
    </w:p>
    <w:p w14:paraId="736EDFFD" w14:textId="70E0F5E5" w:rsidR="00F80785" w:rsidRDefault="00F80785" w:rsidP="00427415">
      <w:pPr>
        <w:pStyle w:val="ListParagraph"/>
        <w:numPr>
          <w:ilvl w:val="0"/>
          <w:numId w:val="26"/>
        </w:numPr>
        <w:autoSpaceDE w:val="0"/>
        <w:autoSpaceDN w:val="0"/>
        <w:adjustRightInd w:val="0"/>
        <w:jc w:val="left"/>
        <w:rPr>
          <w:rFonts w:cs="Arial"/>
          <w:sz w:val="22"/>
        </w:rPr>
      </w:pPr>
      <w:r>
        <w:rPr>
          <w:rFonts w:cs="Arial"/>
          <w:sz w:val="22"/>
        </w:rPr>
        <w:t>Pentaho 9.0 will be available in February 2020.</w:t>
      </w:r>
    </w:p>
    <w:p w14:paraId="364C3EF2" w14:textId="18183325" w:rsidR="00C0501D" w:rsidRPr="00427415" w:rsidRDefault="00C0501D" w:rsidP="00427415">
      <w:pPr>
        <w:pStyle w:val="ListParagraph"/>
        <w:numPr>
          <w:ilvl w:val="0"/>
          <w:numId w:val="26"/>
        </w:numPr>
        <w:autoSpaceDE w:val="0"/>
        <w:autoSpaceDN w:val="0"/>
        <w:adjustRightInd w:val="0"/>
        <w:jc w:val="left"/>
        <w:rPr>
          <w:rFonts w:cs="Arial"/>
          <w:sz w:val="22"/>
        </w:rPr>
      </w:pPr>
      <w:r w:rsidRPr="00427415">
        <w:rPr>
          <w:rFonts w:cs="Arial"/>
          <w:sz w:val="22"/>
        </w:rPr>
        <w:t xml:space="preserve">Lumada Data Lake will be available </w:t>
      </w:r>
      <w:r w:rsidR="000B6DC0" w:rsidRPr="00427415">
        <w:rPr>
          <w:rFonts w:cs="Arial"/>
          <w:sz w:val="22"/>
        </w:rPr>
        <w:t xml:space="preserve">in </w:t>
      </w:r>
      <w:r w:rsidRPr="00427415">
        <w:rPr>
          <w:rFonts w:cs="Arial"/>
          <w:sz w:val="22"/>
        </w:rPr>
        <w:t>March 2020.</w:t>
      </w:r>
    </w:p>
    <w:p w14:paraId="5245437F" w14:textId="77777777" w:rsidR="007B7909" w:rsidRDefault="007B7909" w:rsidP="004A116E">
      <w:pPr>
        <w:autoSpaceDE w:val="0"/>
        <w:autoSpaceDN w:val="0"/>
        <w:adjustRightInd w:val="0"/>
        <w:jc w:val="left"/>
        <w:rPr>
          <w:rFonts w:cs="Arial"/>
          <w:sz w:val="22"/>
        </w:rPr>
      </w:pPr>
    </w:p>
    <w:p w14:paraId="69EEE430" w14:textId="1A964829" w:rsidR="004A116E" w:rsidRPr="004A116E" w:rsidRDefault="004A116E" w:rsidP="004A116E">
      <w:pPr>
        <w:autoSpaceDE w:val="0"/>
        <w:autoSpaceDN w:val="0"/>
        <w:adjustRightInd w:val="0"/>
        <w:jc w:val="left"/>
        <w:rPr>
          <w:rFonts w:cs="Arial"/>
          <w:b/>
          <w:sz w:val="22"/>
        </w:rPr>
      </w:pPr>
      <w:r w:rsidRPr="004A116E">
        <w:rPr>
          <w:rFonts w:cs="Arial"/>
          <w:b/>
          <w:sz w:val="22"/>
        </w:rPr>
        <w:t>Additional Resources</w:t>
      </w:r>
    </w:p>
    <w:p w14:paraId="774E334E" w14:textId="76FC0FCC" w:rsidR="00BA063E" w:rsidRPr="00BA063E" w:rsidRDefault="00427415" w:rsidP="007B7909">
      <w:pPr>
        <w:pStyle w:val="ListParagraph"/>
        <w:numPr>
          <w:ilvl w:val="0"/>
          <w:numId w:val="16"/>
        </w:numPr>
        <w:autoSpaceDE w:val="0"/>
        <w:autoSpaceDN w:val="0"/>
        <w:adjustRightInd w:val="0"/>
        <w:jc w:val="left"/>
        <w:rPr>
          <w:rStyle w:val="Hyperlink"/>
          <w:rFonts w:cs="Arial"/>
          <w:color w:val="auto"/>
          <w:sz w:val="22"/>
          <w:u w:val="none"/>
        </w:rPr>
      </w:pPr>
      <w:r w:rsidRPr="00BA063E">
        <w:rPr>
          <w:rFonts w:cs="Arial"/>
          <w:sz w:val="22"/>
          <w:vertAlign w:val="superscript"/>
        </w:rPr>
        <w:t>1</w:t>
      </w:r>
      <w:r w:rsidRPr="00F80785">
        <w:rPr>
          <w:rStyle w:val="Hyperlink"/>
          <w:rFonts w:cs="Arial"/>
          <w:sz w:val="22"/>
          <w:u w:val="none"/>
        </w:rPr>
        <w:t xml:space="preserve"> </w:t>
      </w:r>
      <w:hyperlink r:id="rId15" w:history="1">
        <w:r w:rsidR="00BA063E" w:rsidRPr="00BA063E">
          <w:rPr>
            <w:rStyle w:val="Hyperlink"/>
            <w:rFonts w:cs="Arial"/>
            <w:sz w:val="22"/>
          </w:rPr>
          <w:t>Forrester: Big Data Fabric 2.0 Drives Data Democratization</w:t>
        </w:r>
      </w:hyperlink>
    </w:p>
    <w:p w14:paraId="68C9E2A8" w14:textId="31800A4E" w:rsidR="007B7909" w:rsidRPr="00F80785" w:rsidRDefault="00BA063E" w:rsidP="007B7909">
      <w:pPr>
        <w:pStyle w:val="ListParagraph"/>
        <w:numPr>
          <w:ilvl w:val="0"/>
          <w:numId w:val="16"/>
        </w:numPr>
        <w:autoSpaceDE w:val="0"/>
        <w:autoSpaceDN w:val="0"/>
        <w:adjustRightInd w:val="0"/>
        <w:jc w:val="left"/>
        <w:rPr>
          <w:rStyle w:val="Hyperlink"/>
          <w:rFonts w:cs="Arial"/>
          <w:color w:val="auto"/>
          <w:sz w:val="22"/>
          <w:u w:val="none"/>
        </w:rPr>
      </w:pPr>
      <w:r w:rsidRPr="00F80785">
        <w:rPr>
          <w:rStyle w:val="Hyperlink"/>
          <w:rFonts w:cs="Arial"/>
          <w:color w:val="auto"/>
          <w:sz w:val="22"/>
          <w:u w:val="none"/>
          <w:vertAlign w:val="superscript"/>
        </w:rPr>
        <w:t>2</w:t>
      </w:r>
      <w:r w:rsidR="00F80785" w:rsidRPr="00F80785">
        <w:rPr>
          <w:rStyle w:val="Hyperlink"/>
          <w:rFonts w:cs="Arial"/>
          <w:color w:val="auto"/>
          <w:sz w:val="22"/>
          <w:u w:val="none"/>
          <w:vertAlign w:val="superscript"/>
        </w:rPr>
        <w:t xml:space="preserve"> </w:t>
      </w:r>
      <w:hyperlink r:id="rId16" w:history="1">
        <w:r w:rsidR="00427415" w:rsidRPr="00427415">
          <w:rPr>
            <w:rStyle w:val="Hyperlink"/>
            <w:rFonts w:cs="Arial"/>
            <w:sz w:val="22"/>
          </w:rPr>
          <w:t>Hitachi Integrated Report 2018</w:t>
        </w:r>
      </w:hyperlink>
    </w:p>
    <w:p w14:paraId="76FF38F5" w14:textId="59C33974" w:rsidR="00F80785" w:rsidRDefault="00F80785" w:rsidP="007B7909">
      <w:pPr>
        <w:pStyle w:val="ListParagraph"/>
        <w:numPr>
          <w:ilvl w:val="0"/>
          <w:numId w:val="16"/>
        </w:numPr>
        <w:autoSpaceDE w:val="0"/>
        <w:autoSpaceDN w:val="0"/>
        <w:adjustRightInd w:val="0"/>
        <w:jc w:val="left"/>
        <w:rPr>
          <w:rFonts w:cs="Arial"/>
          <w:sz w:val="22"/>
        </w:rPr>
      </w:pPr>
      <w:r w:rsidRPr="00F80785">
        <w:rPr>
          <w:rStyle w:val="Hyperlink"/>
          <w:rFonts w:cs="Arial"/>
          <w:color w:val="auto"/>
          <w:sz w:val="22"/>
          <w:u w:val="none"/>
          <w:vertAlign w:val="superscript"/>
        </w:rPr>
        <w:t>3</w:t>
      </w:r>
      <w:r w:rsidRPr="00F80785">
        <w:rPr>
          <w:rStyle w:val="Hyperlink"/>
          <w:rFonts w:cs="Arial"/>
          <w:color w:val="auto"/>
          <w:sz w:val="22"/>
          <w:u w:val="none"/>
        </w:rPr>
        <w:t xml:space="preserve"> </w:t>
      </w:r>
      <w:hyperlink r:id="rId17" w:history="1">
        <w:r w:rsidRPr="00F80785">
          <w:rPr>
            <w:rStyle w:val="Hyperlink"/>
            <w:rFonts w:cs="Arial"/>
            <w:sz w:val="22"/>
          </w:rPr>
          <w:t>Hitachi Again Named a “Visionary” in Gartner Magic Quadrant for IIoT Platforms</w:t>
        </w:r>
      </w:hyperlink>
    </w:p>
    <w:p w14:paraId="198C7A6C" w14:textId="77777777" w:rsidR="004A116E" w:rsidRPr="0078064E" w:rsidRDefault="004A116E" w:rsidP="00FF50BC">
      <w:pPr>
        <w:autoSpaceDE w:val="0"/>
        <w:autoSpaceDN w:val="0"/>
        <w:adjustRightInd w:val="0"/>
        <w:jc w:val="left"/>
        <w:rPr>
          <w:rFonts w:cs="Arial"/>
          <w:sz w:val="22"/>
        </w:rPr>
      </w:pPr>
    </w:p>
    <w:p w14:paraId="1699BA01" w14:textId="268E6820" w:rsidR="0078064E" w:rsidRPr="00940839" w:rsidRDefault="0078064E" w:rsidP="0078064E">
      <w:pPr>
        <w:autoSpaceDE w:val="0"/>
        <w:autoSpaceDN w:val="0"/>
        <w:adjustRightInd w:val="0"/>
        <w:jc w:val="left"/>
        <w:rPr>
          <w:rFonts w:eastAsia="MS Mincho" w:cs="Arial"/>
          <w:b/>
          <w:kern w:val="0"/>
          <w:sz w:val="22"/>
          <w:lang w:eastAsia="en-US"/>
        </w:rPr>
      </w:pPr>
      <w:r w:rsidRPr="00940839">
        <w:rPr>
          <w:rFonts w:eastAsia="MS Mincho" w:cs="Arial"/>
          <w:b/>
          <w:kern w:val="0"/>
          <w:sz w:val="22"/>
          <w:lang w:eastAsia="en-US"/>
        </w:rPr>
        <w:t xml:space="preserve">Connect </w:t>
      </w:r>
      <w:r w:rsidR="00DE658B">
        <w:rPr>
          <w:rFonts w:eastAsia="MS Mincho" w:cs="Arial"/>
          <w:b/>
          <w:kern w:val="0"/>
          <w:sz w:val="22"/>
          <w:lang w:eastAsia="en-US"/>
        </w:rPr>
        <w:t>with</w:t>
      </w:r>
      <w:r w:rsidRPr="00940839">
        <w:rPr>
          <w:rFonts w:eastAsia="MS Mincho" w:cs="Arial"/>
          <w:b/>
          <w:kern w:val="0"/>
          <w:sz w:val="22"/>
          <w:lang w:eastAsia="en-US"/>
        </w:rPr>
        <w:t xml:space="preserve"> Hitachi Vantara</w:t>
      </w:r>
    </w:p>
    <w:p w14:paraId="228169AB" w14:textId="77777777" w:rsidR="0078064E" w:rsidRPr="004A116E" w:rsidRDefault="00851BD5" w:rsidP="004A116E">
      <w:pPr>
        <w:pStyle w:val="ListParagraph"/>
        <w:widowControl/>
        <w:numPr>
          <w:ilvl w:val="0"/>
          <w:numId w:val="4"/>
        </w:numPr>
        <w:snapToGrid w:val="0"/>
        <w:contextualSpacing/>
        <w:jc w:val="left"/>
        <w:rPr>
          <w:rFonts w:eastAsia="MS Mincho" w:cs="Arial"/>
          <w:kern w:val="0"/>
          <w:sz w:val="22"/>
          <w:lang w:eastAsia="en-US"/>
        </w:rPr>
      </w:pPr>
      <w:hyperlink r:id="rId18" w:history="1">
        <w:r w:rsidR="0078064E" w:rsidRPr="004A116E">
          <w:rPr>
            <w:rFonts w:eastAsia="MS Mincho" w:cs="Arial"/>
            <w:color w:val="0000FF"/>
            <w:kern w:val="0"/>
            <w:sz w:val="22"/>
            <w:u w:val="single"/>
            <w:lang w:eastAsia="en-US"/>
          </w:rPr>
          <w:t>Twitter</w:t>
        </w:r>
      </w:hyperlink>
    </w:p>
    <w:p w14:paraId="59BF8C87" w14:textId="77777777" w:rsidR="0078064E" w:rsidRPr="004A116E" w:rsidRDefault="00851BD5" w:rsidP="004A116E">
      <w:pPr>
        <w:pStyle w:val="ListParagraph"/>
        <w:widowControl/>
        <w:numPr>
          <w:ilvl w:val="0"/>
          <w:numId w:val="4"/>
        </w:numPr>
        <w:snapToGrid w:val="0"/>
        <w:contextualSpacing/>
        <w:jc w:val="left"/>
        <w:rPr>
          <w:rFonts w:eastAsia="MS Mincho" w:cs="Arial"/>
          <w:kern w:val="0"/>
          <w:sz w:val="22"/>
          <w:lang w:eastAsia="en-US"/>
        </w:rPr>
      </w:pPr>
      <w:hyperlink r:id="rId19" w:history="1">
        <w:r w:rsidR="0078064E" w:rsidRPr="004A116E">
          <w:rPr>
            <w:rFonts w:eastAsia="MS Mincho" w:cs="Arial"/>
            <w:color w:val="0000FF"/>
            <w:kern w:val="0"/>
            <w:sz w:val="22"/>
            <w:u w:val="single"/>
            <w:lang w:eastAsia="en-US"/>
          </w:rPr>
          <w:t>LinkedIn</w:t>
        </w:r>
      </w:hyperlink>
    </w:p>
    <w:p w14:paraId="003E4CD9" w14:textId="31EE7B05" w:rsidR="005D29BD" w:rsidRPr="004A116E" w:rsidRDefault="00851BD5" w:rsidP="004A116E">
      <w:pPr>
        <w:pStyle w:val="ListParagraph"/>
        <w:numPr>
          <w:ilvl w:val="0"/>
          <w:numId w:val="4"/>
        </w:numPr>
        <w:snapToGrid w:val="0"/>
        <w:rPr>
          <w:rFonts w:cs="Arial"/>
          <w:sz w:val="22"/>
        </w:rPr>
      </w:pPr>
      <w:hyperlink r:id="rId20" w:history="1">
        <w:r w:rsidR="0078064E" w:rsidRPr="004A116E">
          <w:rPr>
            <w:rFonts w:cs="Arial"/>
            <w:color w:val="0000FF"/>
            <w:sz w:val="22"/>
            <w:u w:val="single"/>
          </w:rPr>
          <w:t>Facebook</w:t>
        </w:r>
      </w:hyperlink>
    </w:p>
    <w:p w14:paraId="4FBE79F1" w14:textId="77777777" w:rsidR="00FF50BC" w:rsidRPr="00BE525F" w:rsidRDefault="00FF50BC" w:rsidP="00FF50BC">
      <w:pPr>
        <w:autoSpaceDE w:val="0"/>
        <w:autoSpaceDN w:val="0"/>
        <w:adjustRightInd w:val="0"/>
        <w:jc w:val="left"/>
        <w:rPr>
          <w:rFonts w:cs="Arial"/>
          <w:b/>
          <w:sz w:val="22"/>
        </w:rPr>
      </w:pPr>
    </w:p>
    <w:p w14:paraId="7D644C01" w14:textId="77777777" w:rsidR="0078064E" w:rsidRPr="00BE525F" w:rsidRDefault="00FF50BC" w:rsidP="00FF50BC">
      <w:pPr>
        <w:snapToGrid w:val="0"/>
        <w:jc w:val="left"/>
        <w:outlineLvl w:val="0"/>
        <w:rPr>
          <w:rFonts w:cs="Arial"/>
          <w:b/>
          <w:bCs/>
          <w:color w:val="000000"/>
          <w:sz w:val="22"/>
        </w:rPr>
      </w:pPr>
      <w:r w:rsidRPr="00BE525F">
        <w:rPr>
          <w:rFonts w:cs="Arial"/>
          <w:b/>
          <w:color w:val="000000"/>
          <w:sz w:val="22"/>
        </w:rPr>
        <w:t xml:space="preserve">About </w:t>
      </w:r>
      <w:r w:rsidRPr="00BE525F">
        <w:rPr>
          <w:rFonts w:cs="Arial"/>
          <w:b/>
          <w:bCs/>
          <w:color w:val="000000"/>
          <w:sz w:val="22"/>
        </w:rPr>
        <w:t>Hitachi Vantara</w:t>
      </w:r>
    </w:p>
    <w:p w14:paraId="4DEA39E6" w14:textId="40F7F625" w:rsidR="00FF50BC" w:rsidRPr="00BE525F" w:rsidRDefault="00BE525F" w:rsidP="00FF50BC">
      <w:pPr>
        <w:snapToGrid w:val="0"/>
        <w:jc w:val="left"/>
        <w:outlineLvl w:val="0"/>
        <w:rPr>
          <w:rFonts w:cs="Arial"/>
          <w:color w:val="000000"/>
          <w:sz w:val="22"/>
        </w:rPr>
      </w:pPr>
      <w:r w:rsidRPr="00BE525F">
        <w:rPr>
          <w:rFonts w:cs="Arial"/>
          <w:color w:val="000000" w:themeColor="text1"/>
          <w:sz w:val="22"/>
          <w:shd w:val="clear" w:color="auto" w:fill="FFFFFF"/>
        </w:rPr>
        <w:t xml:space="preserve">Hitachi Vantara, a wholly owned subsidiary of Hitachi, Ltd., helps data-driven leaders find and use the value in their data to innovate intelligently and reach outcomes that matter for business and society – what we call a double bottom line. Only Hitachi Vantara combines over 100 years of experience in operational technology (OT) and more than 60 years in IT to unlock the power of data from your business, your people and your machines. We help enterprises store, enrich, activate and monetize their </w:t>
      </w:r>
      <w:r w:rsidRPr="00BE525F">
        <w:rPr>
          <w:rFonts w:cs="Arial"/>
          <w:color w:val="000000" w:themeColor="text1"/>
          <w:sz w:val="22"/>
          <w:shd w:val="clear" w:color="auto" w:fill="FFFFFF"/>
        </w:rPr>
        <w:lastRenderedPageBreak/>
        <w:t xml:space="preserve">data to improve their customers’ experiences, develop new revenue streams and lower their business costs. Over 80% of the Fortune 100 trust Hitachi Vantara for data solutions. </w:t>
      </w:r>
      <w:r w:rsidRPr="00BE525F">
        <w:rPr>
          <w:rFonts w:cs="Arial"/>
          <w:color w:val="000000"/>
          <w:sz w:val="22"/>
        </w:rPr>
        <w:t xml:space="preserve">Visit us at </w:t>
      </w:r>
      <w:hyperlink r:id="rId21" w:history="1">
        <w:r w:rsidR="00F65BD8">
          <w:rPr>
            <w:rStyle w:val="Hyperlink"/>
            <w:rFonts w:cs="Arial"/>
            <w:sz w:val="22"/>
          </w:rPr>
          <w:t>www.hitachivantara.com</w:t>
        </w:r>
      </w:hyperlink>
      <w:r w:rsidRPr="00BE525F">
        <w:rPr>
          <w:rFonts w:cs="Arial"/>
          <w:color w:val="000000"/>
          <w:sz w:val="22"/>
        </w:rPr>
        <w:t>.</w:t>
      </w:r>
      <w:r w:rsidR="007C0039">
        <w:rPr>
          <w:rFonts w:cs="Arial"/>
          <w:color w:val="000000"/>
          <w:sz w:val="22"/>
        </w:rPr>
        <w:t xml:space="preserve"> </w:t>
      </w:r>
    </w:p>
    <w:p w14:paraId="2DBC0067" w14:textId="77777777" w:rsidR="00FF50BC" w:rsidRPr="00BE525F" w:rsidRDefault="00FF50BC" w:rsidP="00FF50BC">
      <w:pPr>
        <w:autoSpaceDE w:val="0"/>
        <w:autoSpaceDN w:val="0"/>
        <w:adjustRightInd w:val="0"/>
        <w:jc w:val="left"/>
        <w:rPr>
          <w:rFonts w:eastAsia="MS Mincho" w:cs="Arial"/>
          <w:b/>
          <w:kern w:val="0"/>
          <w:sz w:val="22"/>
          <w:lang w:eastAsia="en-US"/>
        </w:rPr>
      </w:pPr>
    </w:p>
    <w:p w14:paraId="336A2A01" w14:textId="77777777" w:rsidR="00D02A87" w:rsidRPr="00D02A87" w:rsidRDefault="00D02A87" w:rsidP="00D02A87">
      <w:pPr>
        <w:snapToGrid w:val="0"/>
        <w:spacing w:line="340" w:lineRule="atLeast"/>
        <w:rPr>
          <w:rFonts w:cs="Arial"/>
          <w:b/>
          <w:sz w:val="22"/>
        </w:rPr>
      </w:pPr>
      <w:r w:rsidRPr="00D02A87">
        <w:rPr>
          <w:rFonts w:cs="Arial"/>
          <w:b/>
          <w:sz w:val="22"/>
        </w:rPr>
        <w:t>About Hitachi, Ltd.</w:t>
      </w:r>
    </w:p>
    <w:p w14:paraId="3137AA6A" w14:textId="0ADA3E03" w:rsidR="00FF50BC" w:rsidRPr="00FA4F1C" w:rsidRDefault="00D02A87" w:rsidP="00D02A87">
      <w:pPr>
        <w:autoSpaceDE w:val="0"/>
        <w:autoSpaceDN w:val="0"/>
        <w:adjustRightInd w:val="0"/>
        <w:jc w:val="left"/>
        <w:rPr>
          <w:rFonts w:eastAsia="MS Mincho" w:cs="Arial"/>
          <w:kern w:val="0"/>
          <w:sz w:val="22"/>
          <w:lang w:eastAsia="en-US"/>
        </w:rPr>
      </w:pPr>
      <w:r w:rsidRPr="00D02A87">
        <w:rPr>
          <w:rFonts w:cs="Arial"/>
          <w:sz w:val="22"/>
        </w:rPr>
        <w:t>Hitachi, Ltd. (TSE: 6501), headquartered in Tokyo, Japan, is focusing on Social Innovation Business combining its operational technology, information technology and products.</w:t>
      </w:r>
      <w:r w:rsidRPr="00D02A87">
        <w:rPr>
          <w:rFonts w:cs="Arial" w:hint="eastAsia"/>
          <w:sz w:val="22"/>
        </w:rPr>
        <w:t xml:space="preserve"> </w:t>
      </w:r>
      <w:r w:rsidRPr="00D02A87">
        <w:rPr>
          <w:rFonts w:cs="Arial"/>
          <w:sz w:val="22"/>
        </w:rPr>
        <w:t>The company’s consolidated revenues for fiscal 2018 (ended March 31, 2019) totaled 9,480.6 billion yen ($</w:t>
      </w:r>
      <w:r w:rsidRPr="00D02A87">
        <w:rPr>
          <w:rFonts w:cs="Arial" w:hint="eastAsia"/>
          <w:sz w:val="22"/>
        </w:rPr>
        <w:t>8</w:t>
      </w:r>
      <w:r w:rsidRPr="00D02A87">
        <w:rPr>
          <w:rFonts w:cs="Arial"/>
          <w:sz w:val="22"/>
        </w:rPr>
        <w:t>5</w:t>
      </w:r>
      <w:r w:rsidRPr="00D02A87">
        <w:rPr>
          <w:rFonts w:cs="Arial" w:hint="eastAsia"/>
          <w:sz w:val="22"/>
        </w:rPr>
        <w:t xml:space="preserve">.4 </w:t>
      </w:r>
      <w:r w:rsidRPr="00D02A87">
        <w:rPr>
          <w:rFonts w:cs="Arial"/>
          <w:sz w:val="22"/>
        </w:rPr>
        <w:t>billion), and the company has approximately 296,000</w:t>
      </w:r>
      <w:r w:rsidRPr="00D02A87">
        <w:rPr>
          <w:rFonts w:cs="Arial" w:hint="eastAsia"/>
          <w:sz w:val="22"/>
        </w:rPr>
        <w:t xml:space="preserve"> employees </w:t>
      </w:r>
      <w:r w:rsidRPr="00D02A87">
        <w:rPr>
          <w:rFonts w:cs="Arial"/>
          <w:sz w:val="22"/>
        </w:rPr>
        <w:t>worldwide</w:t>
      </w:r>
      <w:r w:rsidRPr="00D02A87">
        <w:rPr>
          <w:rFonts w:cs="Arial" w:hint="eastAsia"/>
          <w:sz w:val="22"/>
        </w:rPr>
        <w:t>.</w:t>
      </w:r>
      <w:r w:rsidRPr="00D02A87">
        <w:rPr>
          <w:rFonts w:cs="Arial"/>
          <w:sz w:val="22"/>
        </w:rPr>
        <w:t xml:space="preserve"> Hitachi delivers digital solutions </w:t>
      </w:r>
      <w:r w:rsidRPr="00D02A87">
        <w:rPr>
          <w:rFonts w:cs="Arial" w:hint="eastAsia"/>
          <w:sz w:val="22"/>
        </w:rPr>
        <w:t>ut</w:t>
      </w:r>
      <w:r w:rsidRPr="00D02A87">
        <w:rPr>
          <w:rFonts w:cs="Arial"/>
          <w:sz w:val="22"/>
        </w:rPr>
        <w:t>i</w:t>
      </w:r>
      <w:r w:rsidRPr="00D02A87">
        <w:rPr>
          <w:rFonts w:cs="Arial" w:hint="eastAsia"/>
          <w:sz w:val="22"/>
        </w:rPr>
        <w:t xml:space="preserve">lizing Lumada </w:t>
      </w:r>
      <w:r w:rsidRPr="00D02A87">
        <w:rPr>
          <w:rFonts w:cs="Arial"/>
          <w:sz w:val="22"/>
        </w:rPr>
        <w:t xml:space="preserve">in five sectors including Mobility, Smart Life, Industry, Energy and IT, to increase our customer’s social, environmental and economic value. For more information on Hitachi, please visit the company's website at </w:t>
      </w:r>
      <w:hyperlink r:id="rId22" w:history="1">
        <w:r w:rsidRPr="00D02A87">
          <w:rPr>
            <w:rStyle w:val="Hyperlink"/>
            <w:rFonts w:cs="Arial"/>
            <w:sz w:val="22"/>
          </w:rPr>
          <w:t>https://www.hitachi.com</w:t>
        </w:r>
      </w:hyperlink>
      <w:r w:rsidRPr="00D02A87">
        <w:rPr>
          <w:rFonts w:cs="Arial"/>
          <w:sz w:val="22"/>
        </w:rPr>
        <w:t>.</w:t>
      </w:r>
    </w:p>
    <w:p w14:paraId="3F918265" w14:textId="69E88F85" w:rsidR="00FF50BC" w:rsidRPr="00FA4F1C" w:rsidRDefault="00FF50BC" w:rsidP="00FF50BC">
      <w:pPr>
        <w:jc w:val="left"/>
        <w:outlineLvl w:val="0"/>
        <w:rPr>
          <w:rFonts w:cs="Arial"/>
          <w:sz w:val="22"/>
        </w:rPr>
      </w:pPr>
    </w:p>
    <w:p w14:paraId="19D6BDDB" w14:textId="458E7BA3" w:rsidR="0078064E" w:rsidRPr="0078064E" w:rsidRDefault="0078064E" w:rsidP="0078064E">
      <w:pPr>
        <w:jc w:val="center"/>
        <w:outlineLvl w:val="0"/>
        <w:rPr>
          <w:rFonts w:cs="Arial"/>
          <w:sz w:val="22"/>
        </w:rPr>
      </w:pPr>
      <w:r w:rsidRPr="0078064E">
        <w:rPr>
          <w:rFonts w:cs="Arial"/>
          <w:sz w:val="22"/>
        </w:rPr>
        <w:t>###</w:t>
      </w:r>
    </w:p>
    <w:p w14:paraId="062A01AC" w14:textId="77777777" w:rsidR="0078064E" w:rsidRPr="0078064E" w:rsidRDefault="0078064E" w:rsidP="0078064E">
      <w:pPr>
        <w:jc w:val="center"/>
        <w:outlineLvl w:val="0"/>
        <w:rPr>
          <w:rFonts w:cs="Arial"/>
          <w:sz w:val="22"/>
        </w:rPr>
      </w:pPr>
    </w:p>
    <w:p w14:paraId="4C442705" w14:textId="77777777" w:rsidR="00FF50BC" w:rsidRDefault="00FF50BC" w:rsidP="00FF50BC">
      <w:pPr>
        <w:jc w:val="center"/>
        <w:outlineLvl w:val="0"/>
        <w:rPr>
          <w:rFonts w:cs="Arial"/>
          <w:b/>
          <w:sz w:val="22"/>
        </w:rPr>
      </w:pPr>
      <w:r w:rsidRPr="00940839">
        <w:rPr>
          <w:rFonts w:eastAsia="Times New Roman" w:cs="Arial"/>
          <w:i/>
          <w:color w:val="000000"/>
          <w:sz w:val="16"/>
          <w:szCs w:val="13"/>
          <w:lang w:eastAsia="en-US"/>
        </w:rPr>
        <w:t>HITACHI is a trademark or registered trademark of Hitachi, Ltd. All other trademarks, service marks, and company names are properties of their respective owners.</w:t>
      </w:r>
    </w:p>
    <w:p w14:paraId="6D99CBD9" w14:textId="77777777" w:rsidR="00FF50BC" w:rsidRPr="00260B18" w:rsidRDefault="00FF50BC" w:rsidP="00FF50BC">
      <w:pPr>
        <w:jc w:val="center"/>
        <w:outlineLvl w:val="0"/>
        <w:rPr>
          <w:rFonts w:cs="Arial"/>
          <w:sz w:val="22"/>
        </w:rPr>
      </w:pPr>
    </w:p>
    <w:p w14:paraId="04558A78" w14:textId="19F018A7" w:rsidR="0078064E" w:rsidRDefault="0078064E" w:rsidP="00FF50BC">
      <w:pPr>
        <w:jc w:val="left"/>
        <w:outlineLvl w:val="0"/>
        <w:rPr>
          <w:rFonts w:cs="Arial"/>
          <w:sz w:val="22"/>
        </w:rPr>
      </w:pPr>
      <w:r>
        <w:rPr>
          <w:rFonts w:cs="Arial"/>
          <w:b/>
          <w:sz w:val="22"/>
        </w:rPr>
        <w:t xml:space="preserve">MEDIA </w:t>
      </w:r>
      <w:r w:rsidR="00FF50BC">
        <w:rPr>
          <w:rFonts w:cs="Arial"/>
          <w:b/>
          <w:sz w:val="22"/>
        </w:rPr>
        <w:t>CONTACT</w:t>
      </w:r>
      <w:r>
        <w:rPr>
          <w:rFonts w:cs="Arial"/>
          <w:b/>
          <w:sz w:val="22"/>
        </w:rPr>
        <w:t>S</w:t>
      </w:r>
    </w:p>
    <w:p w14:paraId="4891EC00" w14:textId="77777777" w:rsidR="002A3B16" w:rsidRPr="002A3B16" w:rsidRDefault="002A3B16" w:rsidP="002A3B16">
      <w:pPr>
        <w:rPr>
          <w:rFonts w:cs="Arial"/>
          <w:sz w:val="22"/>
        </w:rPr>
      </w:pPr>
      <w:r w:rsidRPr="002A3B16">
        <w:rPr>
          <w:rFonts w:cs="Arial"/>
          <w:sz w:val="22"/>
        </w:rPr>
        <w:t>Eunice Lam</w:t>
      </w:r>
    </w:p>
    <w:p w14:paraId="21970260" w14:textId="4C7B1023" w:rsidR="002A3B16" w:rsidRPr="002A3B16" w:rsidRDefault="002A3B16" w:rsidP="002A3B16">
      <w:pPr>
        <w:rPr>
          <w:rFonts w:cs="Arial"/>
          <w:sz w:val="22"/>
        </w:rPr>
      </w:pPr>
      <w:r w:rsidRPr="002A3B16">
        <w:rPr>
          <w:rFonts w:cs="Arial"/>
          <w:sz w:val="22"/>
        </w:rPr>
        <w:t>Corporate Communications Manager, APAC</w:t>
      </w:r>
    </w:p>
    <w:p w14:paraId="23548DF8" w14:textId="7FB1363F" w:rsidR="002A3B16" w:rsidRPr="002A3B16" w:rsidRDefault="002A3B16" w:rsidP="002A3B16">
      <w:pPr>
        <w:rPr>
          <w:rFonts w:cs="Arial"/>
          <w:sz w:val="22"/>
        </w:rPr>
      </w:pPr>
      <w:r w:rsidRPr="002A3B16">
        <w:rPr>
          <w:rFonts w:cs="Arial"/>
          <w:sz w:val="22"/>
        </w:rPr>
        <w:t>Hitachi Vantara</w:t>
      </w:r>
    </w:p>
    <w:p w14:paraId="4197B90B" w14:textId="799D0B45" w:rsidR="002A3B16" w:rsidRPr="002A3B16" w:rsidRDefault="002A3B16" w:rsidP="002A3B16">
      <w:pPr>
        <w:rPr>
          <w:rFonts w:cs="Arial"/>
          <w:sz w:val="22"/>
        </w:rPr>
      </w:pPr>
      <w:r w:rsidRPr="002A3B16">
        <w:rPr>
          <w:rFonts w:cs="Arial"/>
          <w:sz w:val="22"/>
        </w:rPr>
        <w:t>+852-97227063 | t: +852-31897917 |</w:t>
      </w:r>
    </w:p>
    <w:p w14:paraId="74A2C192" w14:textId="7BBAD406" w:rsidR="002A3B16" w:rsidRPr="002A3B16" w:rsidRDefault="00851BD5" w:rsidP="002A3B16">
      <w:pPr>
        <w:rPr>
          <w:rFonts w:cs="Arial"/>
          <w:sz w:val="22"/>
        </w:rPr>
      </w:pPr>
      <w:hyperlink r:id="rId23" w:history="1">
        <w:r w:rsidR="002A3B16" w:rsidRPr="000F1E02">
          <w:rPr>
            <w:rStyle w:val="Hyperlink"/>
            <w:rFonts w:cs="Arial"/>
            <w:sz w:val="22"/>
          </w:rPr>
          <w:t>eunice.lam@HitachiVantara.com</w:t>
        </w:r>
      </w:hyperlink>
      <w:r w:rsidR="002A3B16">
        <w:rPr>
          <w:rFonts w:cs="Arial"/>
          <w:sz w:val="22"/>
        </w:rPr>
        <w:t xml:space="preserve"> </w:t>
      </w:r>
    </w:p>
    <w:p w14:paraId="40441BF6" w14:textId="77777777" w:rsidR="00FF50BC" w:rsidRDefault="00FF50BC" w:rsidP="00FF50BC"/>
    <w:p w14:paraId="3D7D8D85" w14:textId="3769C28C" w:rsidR="009C65FA" w:rsidRDefault="002A3B16" w:rsidP="009C65FA">
      <w:pPr>
        <w:rPr>
          <w:rFonts w:cs="Arial"/>
          <w:sz w:val="22"/>
        </w:rPr>
      </w:pPr>
      <w:r>
        <w:rPr>
          <w:rFonts w:cs="Arial"/>
          <w:sz w:val="22"/>
        </w:rPr>
        <w:t>Illka Gobius</w:t>
      </w:r>
    </w:p>
    <w:p w14:paraId="6F595118" w14:textId="74164A9A" w:rsidR="002A3B16" w:rsidRDefault="002A3B16" w:rsidP="009C65FA">
      <w:pPr>
        <w:rPr>
          <w:rFonts w:cs="Arial"/>
          <w:sz w:val="22"/>
        </w:rPr>
      </w:pPr>
      <w:r>
        <w:rPr>
          <w:rFonts w:cs="Arial"/>
          <w:sz w:val="22"/>
        </w:rPr>
        <w:t xml:space="preserve">PINPOINT PR </w:t>
      </w:r>
    </w:p>
    <w:p w14:paraId="1638EAC3" w14:textId="48ADFF4E" w:rsidR="002A3B16" w:rsidRDefault="00851BD5" w:rsidP="009C65FA">
      <w:pPr>
        <w:rPr>
          <w:rFonts w:cs="Arial"/>
          <w:sz w:val="22"/>
        </w:rPr>
      </w:pPr>
      <w:hyperlink r:id="rId24" w:history="1">
        <w:r w:rsidR="002A3B16" w:rsidRPr="000F1E02">
          <w:rPr>
            <w:rStyle w:val="Hyperlink"/>
            <w:rFonts w:cs="Arial"/>
            <w:sz w:val="22"/>
          </w:rPr>
          <w:t>illka@pinpointpr.sg</w:t>
        </w:r>
      </w:hyperlink>
    </w:p>
    <w:p w14:paraId="7A8A348F" w14:textId="6FA36BA4" w:rsidR="002A3B16" w:rsidRDefault="002A3B16" w:rsidP="009C65FA">
      <w:pPr>
        <w:rPr>
          <w:rFonts w:cs="Arial"/>
          <w:sz w:val="22"/>
        </w:rPr>
      </w:pPr>
      <w:r>
        <w:rPr>
          <w:rFonts w:cs="Arial"/>
          <w:sz w:val="22"/>
        </w:rPr>
        <w:t>+65 9769 8370</w:t>
      </w:r>
    </w:p>
    <w:p w14:paraId="3AC02C4F" w14:textId="77777777" w:rsidR="002A3B16" w:rsidRPr="0039187C" w:rsidRDefault="002A3B16" w:rsidP="009C65FA">
      <w:pPr>
        <w:rPr>
          <w:rFonts w:cs="Arial"/>
          <w:sz w:val="22"/>
        </w:rPr>
      </w:pPr>
    </w:p>
    <w:p w14:paraId="0597E8F1" w14:textId="77777777" w:rsidR="008D6F69" w:rsidRDefault="008D6F69"/>
    <w:sectPr w:rsidR="008D6F69" w:rsidSect="001B4EEF">
      <w:pgSz w:w="11906" w:h="16838"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78B3" w14:textId="77777777" w:rsidR="00851BD5" w:rsidRDefault="00851BD5" w:rsidP="00A5583E">
      <w:r>
        <w:separator/>
      </w:r>
    </w:p>
  </w:endnote>
  <w:endnote w:type="continuationSeparator" w:id="0">
    <w:p w14:paraId="3B119ED0" w14:textId="77777777" w:rsidR="00851BD5" w:rsidRDefault="00851BD5" w:rsidP="00A5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EE94" w14:textId="77777777" w:rsidR="00851BD5" w:rsidRDefault="00851BD5" w:rsidP="00A5583E">
      <w:r>
        <w:separator/>
      </w:r>
    </w:p>
  </w:footnote>
  <w:footnote w:type="continuationSeparator" w:id="0">
    <w:p w14:paraId="4BB5CF6C" w14:textId="77777777" w:rsidR="00851BD5" w:rsidRDefault="00851BD5" w:rsidP="00A5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1B"/>
    <w:multiLevelType w:val="hybridMultilevel"/>
    <w:tmpl w:val="255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423E"/>
    <w:multiLevelType w:val="hybridMultilevel"/>
    <w:tmpl w:val="6EC62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23074"/>
    <w:multiLevelType w:val="hybridMultilevel"/>
    <w:tmpl w:val="3B9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6"/>
    <w:multiLevelType w:val="hybridMultilevel"/>
    <w:tmpl w:val="76E2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03AD4"/>
    <w:multiLevelType w:val="hybridMultilevel"/>
    <w:tmpl w:val="A2C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132"/>
    <w:multiLevelType w:val="hybridMultilevel"/>
    <w:tmpl w:val="148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C0569"/>
    <w:multiLevelType w:val="hybridMultilevel"/>
    <w:tmpl w:val="E670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3848"/>
    <w:multiLevelType w:val="multilevel"/>
    <w:tmpl w:val="E53E2BD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35BD9"/>
    <w:multiLevelType w:val="hybridMultilevel"/>
    <w:tmpl w:val="B05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04B6"/>
    <w:multiLevelType w:val="hybridMultilevel"/>
    <w:tmpl w:val="E46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C2F"/>
    <w:multiLevelType w:val="hybridMultilevel"/>
    <w:tmpl w:val="99C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7BC2"/>
    <w:multiLevelType w:val="multilevel"/>
    <w:tmpl w:val="1308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467F1"/>
    <w:multiLevelType w:val="hybridMultilevel"/>
    <w:tmpl w:val="A79A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F577E"/>
    <w:multiLevelType w:val="hybridMultilevel"/>
    <w:tmpl w:val="AEF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C5B16"/>
    <w:multiLevelType w:val="hybridMultilevel"/>
    <w:tmpl w:val="5F1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D3DFF"/>
    <w:multiLevelType w:val="hybridMultilevel"/>
    <w:tmpl w:val="4F0E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47C62"/>
    <w:multiLevelType w:val="hybridMultilevel"/>
    <w:tmpl w:val="06A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B3BF3"/>
    <w:multiLevelType w:val="hybridMultilevel"/>
    <w:tmpl w:val="450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066A9"/>
    <w:multiLevelType w:val="hybridMultilevel"/>
    <w:tmpl w:val="BD586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296062"/>
    <w:multiLevelType w:val="multilevel"/>
    <w:tmpl w:val="B47EC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21A0"/>
    <w:multiLevelType w:val="hybridMultilevel"/>
    <w:tmpl w:val="446E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902FB"/>
    <w:multiLevelType w:val="hybridMultilevel"/>
    <w:tmpl w:val="2D5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60B07"/>
    <w:multiLevelType w:val="hybridMultilevel"/>
    <w:tmpl w:val="39247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15443"/>
    <w:multiLevelType w:val="hybridMultilevel"/>
    <w:tmpl w:val="AD2C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36FBD"/>
    <w:multiLevelType w:val="hybridMultilevel"/>
    <w:tmpl w:val="CCE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F2A9D"/>
    <w:multiLevelType w:val="hybridMultilevel"/>
    <w:tmpl w:val="1610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7"/>
  </w:num>
  <w:num w:numId="4">
    <w:abstractNumId w:val="14"/>
  </w:num>
  <w:num w:numId="5">
    <w:abstractNumId w:val="13"/>
  </w:num>
  <w:num w:numId="6">
    <w:abstractNumId w:val="24"/>
  </w:num>
  <w:num w:numId="7">
    <w:abstractNumId w:val="25"/>
  </w:num>
  <w:num w:numId="8">
    <w:abstractNumId w:val="15"/>
  </w:num>
  <w:num w:numId="9">
    <w:abstractNumId w:val="16"/>
  </w:num>
  <w:num w:numId="10">
    <w:abstractNumId w:val="2"/>
  </w:num>
  <w:num w:numId="11">
    <w:abstractNumId w:val="5"/>
  </w:num>
  <w:num w:numId="12">
    <w:abstractNumId w:val="23"/>
  </w:num>
  <w:num w:numId="13">
    <w:abstractNumId w:val="8"/>
  </w:num>
  <w:num w:numId="14">
    <w:abstractNumId w:val="4"/>
  </w:num>
  <w:num w:numId="15">
    <w:abstractNumId w:val="0"/>
  </w:num>
  <w:num w:numId="16">
    <w:abstractNumId w:val="10"/>
  </w:num>
  <w:num w:numId="17">
    <w:abstractNumId w:val="6"/>
  </w:num>
  <w:num w:numId="18">
    <w:abstractNumId w:val="11"/>
  </w:num>
  <w:num w:numId="19">
    <w:abstractNumId w:val="19"/>
  </w:num>
  <w:num w:numId="20">
    <w:abstractNumId w:val="7"/>
  </w:num>
  <w:num w:numId="21">
    <w:abstractNumId w:val="20"/>
  </w:num>
  <w:num w:numId="22">
    <w:abstractNumId w:val="9"/>
  </w:num>
  <w:num w:numId="23">
    <w:abstractNumId w:val="1"/>
  </w:num>
  <w:num w:numId="24">
    <w:abstractNumId w:val="21"/>
  </w:num>
  <w:num w:numId="25">
    <w:abstractNumId w:val="1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BC"/>
    <w:rsid w:val="00005B2A"/>
    <w:rsid w:val="00007A07"/>
    <w:rsid w:val="00011DFB"/>
    <w:rsid w:val="00014455"/>
    <w:rsid w:val="0002718A"/>
    <w:rsid w:val="00046C73"/>
    <w:rsid w:val="000505BD"/>
    <w:rsid w:val="00052852"/>
    <w:rsid w:val="00052F14"/>
    <w:rsid w:val="000573E1"/>
    <w:rsid w:val="00073170"/>
    <w:rsid w:val="00094C74"/>
    <w:rsid w:val="000A3FF6"/>
    <w:rsid w:val="000B08B8"/>
    <w:rsid w:val="000B38DD"/>
    <w:rsid w:val="000B6DC0"/>
    <w:rsid w:val="000D0355"/>
    <w:rsid w:val="000E559A"/>
    <w:rsid w:val="000E5AD8"/>
    <w:rsid w:val="000F396C"/>
    <w:rsid w:val="000F4517"/>
    <w:rsid w:val="0010266D"/>
    <w:rsid w:val="00124AF2"/>
    <w:rsid w:val="00126739"/>
    <w:rsid w:val="00132F85"/>
    <w:rsid w:val="00133080"/>
    <w:rsid w:val="001427A6"/>
    <w:rsid w:val="00151147"/>
    <w:rsid w:val="00174E6F"/>
    <w:rsid w:val="001A1D00"/>
    <w:rsid w:val="001A4FC9"/>
    <w:rsid w:val="001B3D58"/>
    <w:rsid w:val="001B4EEF"/>
    <w:rsid w:val="001C0643"/>
    <w:rsid w:val="001C5142"/>
    <w:rsid w:val="001C5D4E"/>
    <w:rsid w:val="001C7493"/>
    <w:rsid w:val="001F2E26"/>
    <w:rsid w:val="002021C1"/>
    <w:rsid w:val="002052B9"/>
    <w:rsid w:val="002119F3"/>
    <w:rsid w:val="00214A62"/>
    <w:rsid w:val="00215266"/>
    <w:rsid w:val="00217B36"/>
    <w:rsid w:val="0022007E"/>
    <w:rsid w:val="00222F92"/>
    <w:rsid w:val="00232D00"/>
    <w:rsid w:val="00245DBA"/>
    <w:rsid w:val="00253AE9"/>
    <w:rsid w:val="0028004F"/>
    <w:rsid w:val="00285144"/>
    <w:rsid w:val="00286BFE"/>
    <w:rsid w:val="00293D62"/>
    <w:rsid w:val="002942E3"/>
    <w:rsid w:val="00296FD6"/>
    <w:rsid w:val="00297A5C"/>
    <w:rsid w:val="002A3B16"/>
    <w:rsid w:val="002A4969"/>
    <w:rsid w:val="002A66DE"/>
    <w:rsid w:val="002D3D47"/>
    <w:rsid w:val="002E0EF5"/>
    <w:rsid w:val="002E120C"/>
    <w:rsid w:val="002E29C2"/>
    <w:rsid w:val="002F5887"/>
    <w:rsid w:val="00311393"/>
    <w:rsid w:val="00317A8E"/>
    <w:rsid w:val="003271B8"/>
    <w:rsid w:val="00336BF1"/>
    <w:rsid w:val="00343A94"/>
    <w:rsid w:val="00354D27"/>
    <w:rsid w:val="00375D05"/>
    <w:rsid w:val="00390403"/>
    <w:rsid w:val="003945A5"/>
    <w:rsid w:val="003A0267"/>
    <w:rsid w:val="003B040B"/>
    <w:rsid w:val="003B19FE"/>
    <w:rsid w:val="003B616C"/>
    <w:rsid w:val="003D1A3D"/>
    <w:rsid w:val="003E686D"/>
    <w:rsid w:val="003F6561"/>
    <w:rsid w:val="0040689C"/>
    <w:rsid w:val="004103CA"/>
    <w:rsid w:val="004232B2"/>
    <w:rsid w:val="00427415"/>
    <w:rsid w:val="00440737"/>
    <w:rsid w:val="00442166"/>
    <w:rsid w:val="004566D8"/>
    <w:rsid w:val="00456DEA"/>
    <w:rsid w:val="0045721E"/>
    <w:rsid w:val="00461823"/>
    <w:rsid w:val="0047656C"/>
    <w:rsid w:val="004814C4"/>
    <w:rsid w:val="00495D1D"/>
    <w:rsid w:val="004A116E"/>
    <w:rsid w:val="004B1CEF"/>
    <w:rsid w:val="004B6610"/>
    <w:rsid w:val="004C30CA"/>
    <w:rsid w:val="004C6560"/>
    <w:rsid w:val="004D0895"/>
    <w:rsid w:val="004D307F"/>
    <w:rsid w:val="004E1353"/>
    <w:rsid w:val="004E4D2B"/>
    <w:rsid w:val="004E64DD"/>
    <w:rsid w:val="004F7EA5"/>
    <w:rsid w:val="0050486A"/>
    <w:rsid w:val="005066AA"/>
    <w:rsid w:val="005241E8"/>
    <w:rsid w:val="005301E5"/>
    <w:rsid w:val="005435E6"/>
    <w:rsid w:val="00545600"/>
    <w:rsid w:val="00560E1D"/>
    <w:rsid w:val="00562393"/>
    <w:rsid w:val="005643A0"/>
    <w:rsid w:val="00582C99"/>
    <w:rsid w:val="0059470D"/>
    <w:rsid w:val="005A1221"/>
    <w:rsid w:val="005B1D45"/>
    <w:rsid w:val="005B740E"/>
    <w:rsid w:val="005D118C"/>
    <w:rsid w:val="005D2303"/>
    <w:rsid w:val="005D29BD"/>
    <w:rsid w:val="005D3DE9"/>
    <w:rsid w:val="005D755B"/>
    <w:rsid w:val="005E3B19"/>
    <w:rsid w:val="005F727D"/>
    <w:rsid w:val="00605CB0"/>
    <w:rsid w:val="006131C2"/>
    <w:rsid w:val="00626AA2"/>
    <w:rsid w:val="00633CC5"/>
    <w:rsid w:val="006610BF"/>
    <w:rsid w:val="0066210C"/>
    <w:rsid w:val="0066270F"/>
    <w:rsid w:val="00663ACB"/>
    <w:rsid w:val="006859A4"/>
    <w:rsid w:val="00690BEB"/>
    <w:rsid w:val="00690DEB"/>
    <w:rsid w:val="00691C8B"/>
    <w:rsid w:val="006A2BFA"/>
    <w:rsid w:val="006A7942"/>
    <w:rsid w:val="006B0A78"/>
    <w:rsid w:val="006B379D"/>
    <w:rsid w:val="006C0931"/>
    <w:rsid w:val="006C2570"/>
    <w:rsid w:val="006D306F"/>
    <w:rsid w:val="006E1494"/>
    <w:rsid w:val="006E1553"/>
    <w:rsid w:val="006E3203"/>
    <w:rsid w:val="006E61A4"/>
    <w:rsid w:val="006E6BE3"/>
    <w:rsid w:val="006F570A"/>
    <w:rsid w:val="007100DD"/>
    <w:rsid w:val="00721464"/>
    <w:rsid w:val="007313C5"/>
    <w:rsid w:val="00732361"/>
    <w:rsid w:val="007406EA"/>
    <w:rsid w:val="00741176"/>
    <w:rsid w:val="0074551E"/>
    <w:rsid w:val="00746A5C"/>
    <w:rsid w:val="007524D2"/>
    <w:rsid w:val="00754BC3"/>
    <w:rsid w:val="0075557C"/>
    <w:rsid w:val="00762F82"/>
    <w:rsid w:val="007673CF"/>
    <w:rsid w:val="0078064E"/>
    <w:rsid w:val="007861F4"/>
    <w:rsid w:val="00791DD1"/>
    <w:rsid w:val="007A592D"/>
    <w:rsid w:val="007B10A3"/>
    <w:rsid w:val="007B59C6"/>
    <w:rsid w:val="007B7909"/>
    <w:rsid w:val="007C0039"/>
    <w:rsid w:val="007C132F"/>
    <w:rsid w:val="007C2C79"/>
    <w:rsid w:val="007D2AFC"/>
    <w:rsid w:val="007E076F"/>
    <w:rsid w:val="007E447D"/>
    <w:rsid w:val="007F7153"/>
    <w:rsid w:val="008046A7"/>
    <w:rsid w:val="00805792"/>
    <w:rsid w:val="0081692F"/>
    <w:rsid w:val="00820896"/>
    <w:rsid w:val="00824291"/>
    <w:rsid w:val="0083197F"/>
    <w:rsid w:val="0084056F"/>
    <w:rsid w:val="00851BD5"/>
    <w:rsid w:val="008630FF"/>
    <w:rsid w:val="0086391A"/>
    <w:rsid w:val="00864775"/>
    <w:rsid w:val="0086688D"/>
    <w:rsid w:val="00867F1C"/>
    <w:rsid w:val="00871494"/>
    <w:rsid w:val="0087227D"/>
    <w:rsid w:val="00877AAF"/>
    <w:rsid w:val="00882D6E"/>
    <w:rsid w:val="0088479E"/>
    <w:rsid w:val="008859E1"/>
    <w:rsid w:val="00890338"/>
    <w:rsid w:val="00895AEA"/>
    <w:rsid w:val="008A1A04"/>
    <w:rsid w:val="008B7334"/>
    <w:rsid w:val="008D055E"/>
    <w:rsid w:val="008D2182"/>
    <w:rsid w:val="008D6F69"/>
    <w:rsid w:val="008E0FE2"/>
    <w:rsid w:val="0090160B"/>
    <w:rsid w:val="00902188"/>
    <w:rsid w:val="009142D4"/>
    <w:rsid w:val="00922BD9"/>
    <w:rsid w:val="00935BA8"/>
    <w:rsid w:val="00941559"/>
    <w:rsid w:val="0095159F"/>
    <w:rsid w:val="00954614"/>
    <w:rsid w:val="00956F9C"/>
    <w:rsid w:val="0097220D"/>
    <w:rsid w:val="00973A67"/>
    <w:rsid w:val="00975F1A"/>
    <w:rsid w:val="00982613"/>
    <w:rsid w:val="009928BB"/>
    <w:rsid w:val="00993367"/>
    <w:rsid w:val="009A02FB"/>
    <w:rsid w:val="009A1469"/>
    <w:rsid w:val="009A33EA"/>
    <w:rsid w:val="009A3B42"/>
    <w:rsid w:val="009B0CF2"/>
    <w:rsid w:val="009B2D06"/>
    <w:rsid w:val="009B3200"/>
    <w:rsid w:val="009C3C14"/>
    <w:rsid w:val="009C65FA"/>
    <w:rsid w:val="009D6D03"/>
    <w:rsid w:val="009D73B5"/>
    <w:rsid w:val="009E295A"/>
    <w:rsid w:val="009F03BE"/>
    <w:rsid w:val="009F0797"/>
    <w:rsid w:val="009F7C7F"/>
    <w:rsid w:val="00A106AD"/>
    <w:rsid w:val="00A10DF4"/>
    <w:rsid w:val="00A11597"/>
    <w:rsid w:val="00A16351"/>
    <w:rsid w:val="00A22C53"/>
    <w:rsid w:val="00A27AF4"/>
    <w:rsid w:val="00A311B5"/>
    <w:rsid w:val="00A41FCA"/>
    <w:rsid w:val="00A43010"/>
    <w:rsid w:val="00A5366F"/>
    <w:rsid w:val="00A5583E"/>
    <w:rsid w:val="00A75504"/>
    <w:rsid w:val="00A771A9"/>
    <w:rsid w:val="00A80813"/>
    <w:rsid w:val="00A81504"/>
    <w:rsid w:val="00A92308"/>
    <w:rsid w:val="00A95CD0"/>
    <w:rsid w:val="00AA39EE"/>
    <w:rsid w:val="00AA4723"/>
    <w:rsid w:val="00AA4FF8"/>
    <w:rsid w:val="00AB7566"/>
    <w:rsid w:val="00AC1BA6"/>
    <w:rsid w:val="00AC34EF"/>
    <w:rsid w:val="00AD2FD3"/>
    <w:rsid w:val="00AD5E7D"/>
    <w:rsid w:val="00AE27AF"/>
    <w:rsid w:val="00AE5DAE"/>
    <w:rsid w:val="00AE77D1"/>
    <w:rsid w:val="00AE7A8F"/>
    <w:rsid w:val="00AE7D83"/>
    <w:rsid w:val="00AF522D"/>
    <w:rsid w:val="00B04AE5"/>
    <w:rsid w:val="00B06724"/>
    <w:rsid w:val="00B12F5A"/>
    <w:rsid w:val="00B13F3D"/>
    <w:rsid w:val="00B166C9"/>
    <w:rsid w:val="00B17EDB"/>
    <w:rsid w:val="00B30FFD"/>
    <w:rsid w:val="00B3666E"/>
    <w:rsid w:val="00B477EA"/>
    <w:rsid w:val="00B47EA7"/>
    <w:rsid w:val="00B51661"/>
    <w:rsid w:val="00B60408"/>
    <w:rsid w:val="00B6064C"/>
    <w:rsid w:val="00B627B3"/>
    <w:rsid w:val="00B642B4"/>
    <w:rsid w:val="00B6500F"/>
    <w:rsid w:val="00B72007"/>
    <w:rsid w:val="00B77DD4"/>
    <w:rsid w:val="00B77FF6"/>
    <w:rsid w:val="00B800EC"/>
    <w:rsid w:val="00B8078B"/>
    <w:rsid w:val="00B92FD6"/>
    <w:rsid w:val="00B944DF"/>
    <w:rsid w:val="00B9539A"/>
    <w:rsid w:val="00BA063E"/>
    <w:rsid w:val="00BA06B4"/>
    <w:rsid w:val="00BA4D19"/>
    <w:rsid w:val="00BB1DE0"/>
    <w:rsid w:val="00BB40A7"/>
    <w:rsid w:val="00BC1218"/>
    <w:rsid w:val="00BC46EE"/>
    <w:rsid w:val="00BC63B3"/>
    <w:rsid w:val="00BD0F04"/>
    <w:rsid w:val="00BD1C8D"/>
    <w:rsid w:val="00BD6092"/>
    <w:rsid w:val="00BE217D"/>
    <w:rsid w:val="00BE3018"/>
    <w:rsid w:val="00BE525F"/>
    <w:rsid w:val="00BE5D76"/>
    <w:rsid w:val="00C01FB2"/>
    <w:rsid w:val="00C02FDB"/>
    <w:rsid w:val="00C0501D"/>
    <w:rsid w:val="00C139BD"/>
    <w:rsid w:val="00C252A3"/>
    <w:rsid w:val="00C31889"/>
    <w:rsid w:val="00C345FB"/>
    <w:rsid w:val="00C41281"/>
    <w:rsid w:val="00C5122A"/>
    <w:rsid w:val="00C52095"/>
    <w:rsid w:val="00C62D76"/>
    <w:rsid w:val="00C72981"/>
    <w:rsid w:val="00C85B56"/>
    <w:rsid w:val="00C9609B"/>
    <w:rsid w:val="00CA20AD"/>
    <w:rsid w:val="00CB3E94"/>
    <w:rsid w:val="00CC7E74"/>
    <w:rsid w:val="00CE5008"/>
    <w:rsid w:val="00CE64BD"/>
    <w:rsid w:val="00CF77C4"/>
    <w:rsid w:val="00D02A87"/>
    <w:rsid w:val="00D04B36"/>
    <w:rsid w:val="00D13EA9"/>
    <w:rsid w:val="00D16D02"/>
    <w:rsid w:val="00D4522D"/>
    <w:rsid w:val="00D53092"/>
    <w:rsid w:val="00D56516"/>
    <w:rsid w:val="00D62286"/>
    <w:rsid w:val="00D62D16"/>
    <w:rsid w:val="00D646BE"/>
    <w:rsid w:val="00D72EC1"/>
    <w:rsid w:val="00D7364E"/>
    <w:rsid w:val="00D93994"/>
    <w:rsid w:val="00D97B78"/>
    <w:rsid w:val="00D97C9E"/>
    <w:rsid w:val="00DA330E"/>
    <w:rsid w:val="00DB0CD7"/>
    <w:rsid w:val="00DC4021"/>
    <w:rsid w:val="00DC55D5"/>
    <w:rsid w:val="00DC6586"/>
    <w:rsid w:val="00DC6B4E"/>
    <w:rsid w:val="00DD4CE1"/>
    <w:rsid w:val="00DD5183"/>
    <w:rsid w:val="00DE0817"/>
    <w:rsid w:val="00DE33DC"/>
    <w:rsid w:val="00DE658B"/>
    <w:rsid w:val="00DF43DB"/>
    <w:rsid w:val="00E010F4"/>
    <w:rsid w:val="00E011B6"/>
    <w:rsid w:val="00E016B4"/>
    <w:rsid w:val="00E1257A"/>
    <w:rsid w:val="00E3527A"/>
    <w:rsid w:val="00E4210C"/>
    <w:rsid w:val="00E451CA"/>
    <w:rsid w:val="00E51E23"/>
    <w:rsid w:val="00E70AA1"/>
    <w:rsid w:val="00E72151"/>
    <w:rsid w:val="00E83777"/>
    <w:rsid w:val="00E83B87"/>
    <w:rsid w:val="00E83BC1"/>
    <w:rsid w:val="00E8668E"/>
    <w:rsid w:val="00E876AD"/>
    <w:rsid w:val="00E901D6"/>
    <w:rsid w:val="00E95D82"/>
    <w:rsid w:val="00EA25AA"/>
    <w:rsid w:val="00EA4F5E"/>
    <w:rsid w:val="00EB35B5"/>
    <w:rsid w:val="00EC2092"/>
    <w:rsid w:val="00EC3C0C"/>
    <w:rsid w:val="00EC7B99"/>
    <w:rsid w:val="00ED321D"/>
    <w:rsid w:val="00F00A1B"/>
    <w:rsid w:val="00F535FD"/>
    <w:rsid w:val="00F65BD8"/>
    <w:rsid w:val="00F74729"/>
    <w:rsid w:val="00F77A68"/>
    <w:rsid w:val="00F80785"/>
    <w:rsid w:val="00F8347C"/>
    <w:rsid w:val="00F91A4F"/>
    <w:rsid w:val="00F947B8"/>
    <w:rsid w:val="00FA4D95"/>
    <w:rsid w:val="00FA4F1C"/>
    <w:rsid w:val="00FB47D1"/>
    <w:rsid w:val="00FC1423"/>
    <w:rsid w:val="00FC3DE7"/>
    <w:rsid w:val="00FC59C3"/>
    <w:rsid w:val="00FD02B7"/>
    <w:rsid w:val="00FD0DED"/>
    <w:rsid w:val="00FE08E7"/>
    <w:rsid w:val="00FF3A7D"/>
    <w:rsid w:val="00FF3D45"/>
    <w:rsid w:val="00FF50BC"/>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78E7"/>
  <w15:chartTrackingRefBased/>
  <w15:docId w15:val="{D042A420-7C49-47C3-8A27-82971EBF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0BC"/>
    <w:pPr>
      <w:widowControl w:val="0"/>
      <w:spacing w:after="0" w:line="240" w:lineRule="auto"/>
      <w:jc w:val="both"/>
    </w:pPr>
    <w:rPr>
      <w:rFonts w:ascii="Arial" w:eastAsia="MS PMincho" w:hAnsi="Arial"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0BC"/>
    <w:rPr>
      <w:color w:val="0000FF"/>
      <w:u w:val="single"/>
    </w:rPr>
  </w:style>
  <w:style w:type="paragraph" w:styleId="ListParagraph">
    <w:name w:val="List Paragraph"/>
    <w:basedOn w:val="Normal"/>
    <w:uiPriority w:val="34"/>
    <w:qFormat/>
    <w:rsid w:val="00FF50BC"/>
    <w:pPr>
      <w:ind w:left="720"/>
    </w:pPr>
  </w:style>
  <w:style w:type="table" w:styleId="TableGrid">
    <w:name w:val="Table Grid"/>
    <w:basedOn w:val="TableNormal"/>
    <w:uiPriority w:val="59"/>
    <w:rsid w:val="0044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64E"/>
    <w:rPr>
      <w:sz w:val="16"/>
      <w:szCs w:val="16"/>
    </w:rPr>
  </w:style>
  <w:style w:type="paragraph" w:styleId="CommentText">
    <w:name w:val="annotation text"/>
    <w:basedOn w:val="Normal"/>
    <w:link w:val="CommentTextChar"/>
    <w:uiPriority w:val="99"/>
    <w:semiHidden/>
    <w:unhideWhenUsed/>
    <w:rsid w:val="0078064E"/>
    <w:rPr>
      <w:sz w:val="20"/>
      <w:szCs w:val="20"/>
    </w:rPr>
  </w:style>
  <w:style w:type="character" w:customStyle="1" w:styleId="CommentTextChar">
    <w:name w:val="Comment Text Char"/>
    <w:basedOn w:val="DefaultParagraphFont"/>
    <w:link w:val="CommentText"/>
    <w:uiPriority w:val="99"/>
    <w:semiHidden/>
    <w:rsid w:val="0078064E"/>
    <w:rPr>
      <w:rFonts w:ascii="Arial" w:eastAsia="MS PMincho" w:hAnsi="Arial"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78064E"/>
    <w:rPr>
      <w:b/>
      <w:bCs/>
    </w:rPr>
  </w:style>
  <w:style w:type="character" w:customStyle="1" w:styleId="CommentSubjectChar">
    <w:name w:val="Comment Subject Char"/>
    <w:basedOn w:val="CommentTextChar"/>
    <w:link w:val="CommentSubject"/>
    <w:uiPriority w:val="99"/>
    <w:semiHidden/>
    <w:rsid w:val="0078064E"/>
    <w:rPr>
      <w:rFonts w:ascii="Arial" w:eastAsia="MS PMincho" w:hAnsi="Arial" w:cs="Times New Roman"/>
      <w:b/>
      <w:bCs/>
      <w:kern w:val="2"/>
      <w:sz w:val="20"/>
      <w:szCs w:val="20"/>
      <w:lang w:eastAsia="ja-JP"/>
    </w:rPr>
  </w:style>
  <w:style w:type="paragraph" w:styleId="BalloonText">
    <w:name w:val="Balloon Text"/>
    <w:basedOn w:val="Normal"/>
    <w:link w:val="BalloonTextChar"/>
    <w:uiPriority w:val="99"/>
    <w:semiHidden/>
    <w:unhideWhenUsed/>
    <w:rsid w:val="0078064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064E"/>
    <w:rPr>
      <w:rFonts w:ascii="Times New Roman" w:eastAsia="MS PMincho" w:hAnsi="Times New Roman" w:cs="Times New Roman"/>
      <w:kern w:val="2"/>
      <w:sz w:val="18"/>
      <w:szCs w:val="18"/>
      <w:lang w:eastAsia="ja-JP"/>
    </w:rPr>
  </w:style>
  <w:style w:type="character" w:styleId="UnresolvedMention">
    <w:name w:val="Unresolved Mention"/>
    <w:basedOn w:val="DefaultParagraphFont"/>
    <w:uiPriority w:val="99"/>
    <w:semiHidden/>
    <w:unhideWhenUsed/>
    <w:rsid w:val="00B477EA"/>
    <w:rPr>
      <w:color w:val="605E5C"/>
      <w:shd w:val="clear" w:color="auto" w:fill="E1DFDD"/>
    </w:rPr>
  </w:style>
  <w:style w:type="character" w:customStyle="1" w:styleId="apple-converted-space">
    <w:name w:val="apple-converted-space"/>
    <w:basedOn w:val="DefaultParagraphFont"/>
    <w:rsid w:val="002E29C2"/>
  </w:style>
  <w:style w:type="character" w:styleId="FollowedHyperlink">
    <w:name w:val="FollowedHyperlink"/>
    <w:basedOn w:val="DefaultParagraphFont"/>
    <w:uiPriority w:val="99"/>
    <w:semiHidden/>
    <w:unhideWhenUsed/>
    <w:rsid w:val="0074551E"/>
    <w:rPr>
      <w:color w:val="800080" w:themeColor="followedHyperlink"/>
      <w:u w:val="single"/>
    </w:rPr>
  </w:style>
  <w:style w:type="paragraph" w:styleId="Revision">
    <w:name w:val="Revision"/>
    <w:hidden/>
    <w:uiPriority w:val="99"/>
    <w:semiHidden/>
    <w:rsid w:val="00456DEA"/>
    <w:pPr>
      <w:spacing w:after="0" w:line="240" w:lineRule="auto"/>
    </w:pPr>
    <w:rPr>
      <w:rFonts w:ascii="Arial" w:eastAsia="MS PMincho" w:hAnsi="Arial" w:cs="Times New Roman"/>
      <w:kern w:val="2"/>
      <w:sz w:val="21"/>
      <w:lang w:eastAsia="ja-JP"/>
    </w:rPr>
  </w:style>
  <w:style w:type="paragraph" w:styleId="Header">
    <w:name w:val="header"/>
    <w:basedOn w:val="Normal"/>
    <w:link w:val="HeaderChar"/>
    <w:uiPriority w:val="99"/>
    <w:unhideWhenUsed/>
    <w:rsid w:val="00A5583E"/>
    <w:pPr>
      <w:tabs>
        <w:tab w:val="center" w:pos="4680"/>
        <w:tab w:val="right" w:pos="9360"/>
      </w:tabs>
    </w:pPr>
  </w:style>
  <w:style w:type="character" w:customStyle="1" w:styleId="HeaderChar">
    <w:name w:val="Header Char"/>
    <w:basedOn w:val="DefaultParagraphFont"/>
    <w:link w:val="Header"/>
    <w:uiPriority w:val="99"/>
    <w:rsid w:val="00A5583E"/>
    <w:rPr>
      <w:rFonts w:ascii="Arial" w:eastAsia="MS PMincho" w:hAnsi="Arial" w:cs="Times New Roman"/>
      <w:kern w:val="2"/>
      <w:sz w:val="21"/>
      <w:lang w:eastAsia="ja-JP"/>
    </w:rPr>
  </w:style>
  <w:style w:type="paragraph" w:styleId="Footer">
    <w:name w:val="footer"/>
    <w:basedOn w:val="Normal"/>
    <w:link w:val="FooterChar"/>
    <w:uiPriority w:val="99"/>
    <w:unhideWhenUsed/>
    <w:rsid w:val="00A5583E"/>
    <w:pPr>
      <w:tabs>
        <w:tab w:val="center" w:pos="4680"/>
        <w:tab w:val="right" w:pos="9360"/>
      </w:tabs>
    </w:pPr>
  </w:style>
  <w:style w:type="character" w:customStyle="1" w:styleId="FooterChar">
    <w:name w:val="Footer Char"/>
    <w:basedOn w:val="DefaultParagraphFont"/>
    <w:link w:val="Footer"/>
    <w:uiPriority w:val="99"/>
    <w:rsid w:val="00A5583E"/>
    <w:rPr>
      <w:rFonts w:ascii="Arial" w:eastAsia="MS PMincho" w:hAnsi="Arial" w:cs="Times New Roman"/>
      <w:kern w:val="2"/>
      <w:sz w:val="21"/>
      <w:lang w:eastAsia="ja-JP"/>
    </w:rPr>
  </w:style>
  <w:style w:type="paragraph" w:styleId="NormalWeb">
    <w:name w:val="Normal (Web)"/>
    <w:basedOn w:val="Normal"/>
    <w:uiPriority w:val="99"/>
    <w:semiHidden/>
    <w:unhideWhenUsed/>
    <w:rsid w:val="00FF3D45"/>
    <w:rPr>
      <w:rFonts w:ascii="Times New Roman" w:hAnsi="Times New Roman"/>
      <w:sz w:val="24"/>
      <w:szCs w:val="24"/>
    </w:rPr>
  </w:style>
  <w:style w:type="paragraph" w:styleId="PlainText">
    <w:name w:val="Plain Text"/>
    <w:basedOn w:val="Normal"/>
    <w:link w:val="PlainTextChar"/>
    <w:uiPriority w:val="99"/>
    <w:unhideWhenUsed/>
    <w:rsid w:val="004F7EA5"/>
    <w:pPr>
      <w:widowControl/>
      <w:jc w:val="left"/>
    </w:pPr>
    <w:rPr>
      <w:rFonts w:eastAsia="Times New Roman" w:cstheme="minorBidi"/>
      <w:kern w:val="0"/>
      <w:sz w:val="22"/>
      <w:szCs w:val="21"/>
    </w:rPr>
  </w:style>
  <w:style w:type="character" w:customStyle="1" w:styleId="PlainTextChar">
    <w:name w:val="Plain Text Char"/>
    <w:basedOn w:val="DefaultParagraphFont"/>
    <w:link w:val="PlainText"/>
    <w:uiPriority w:val="99"/>
    <w:rsid w:val="004F7EA5"/>
    <w:rPr>
      <w:rFonts w:ascii="Arial" w:eastAsia="Times New Roman" w:hAnsi="Arial"/>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041">
      <w:bodyDiv w:val="1"/>
      <w:marLeft w:val="0"/>
      <w:marRight w:val="0"/>
      <w:marTop w:val="0"/>
      <w:marBottom w:val="0"/>
      <w:divBdr>
        <w:top w:val="none" w:sz="0" w:space="0" w:color="auto"/>
        <w:left w:val="none" w:sz="0" w:space="0" w:color="auto"/>
        <w:bottom w:val="none" w:sz="0" w:space="0" w:color="auto"/>
        <w:right w:val="none" w:sz="0" w:space="0" w:color="auto"/>
      </w:divBdr>
    </w:div>
    <w:div w:id="279341011">
      <w:bodyDiv w:val="1"/>
      <w:marLeft w:val="0"/>
      <w:marRight w:val="0"/>
      <w:marTop w:val="0"/>
      <w:marBottom w:val="0"/>
      <w:divBdr>
        <w:top w:val="none" w:sz="0" w:space="0" w:color="auto"/>
        <w:left w:val="none" w:sz="0" w:space="0" w:color="auto"/>
        <w:bottom w:val="none" w:sz="0" w:space="0" w:color="auto"/>
        <w:right w:val="none" w:sz="0" w:space="0" w:color="auto"/>
      </w:divBdr>
    </w:div>
    <w:div w:id="509224008">
      <w:bodyDiv w:val="1"/>
      <w:marLeft w:val="0"/>
      <w:marRight w:val="0"/>
      <w:marTop w:val="0"/>
      <w:marBottom w:val="0"/>
      <w:divBdr>
        <w:top w:val="none" w:sz="0" w:space="0" w:color="auto"/>
        <w:left w:val="none" w:sz="0" w:space="0" w:color="auto"/>
        <w:bottom w:val="none" w:sz="0" w:space="0" w:color="auto"/>
        <w:right w:val="none" w:sz="0" w:space="0" w:color="auto"/>
      </w:divBdr>
    </w:div>
    <w:div w:id="539902873">
      <w:bodyDiv w:val="1"/>
      <w:marLeft w:val="0"/>
      <w:marRight w:val="0"/>
      <w:marTop w:val="0"/>
      <w:marBottom w:val="0"/>
      <w:divBdr>
        <w:top w:val="none" w:sz="0" w:space="0" w:color="auto"/>
        <w:left w:val="none" w:sz="0" w:space="0" w:color="auto"/>
        <w:bottom w:val="none" w:sz="0" w:space="0" w:color="auto"/>
        <w:right w:val="none" w:sz="0" w:space="0" w:color="auto"/>
      </w:divBdr>
    </w:div>
    <w:div w:id="575212705">
      <w:bodyDiv w:val="1"/>
      <w:marLeft w:val="0"/>
      <w:marRight w:val="0"/>
      <w:marTop w:val="0"/>
      <w:marBottom w:val="0"/>
      <w:divBdr>
        <w:top w:val="none" w:sz="0" w:space="0" w:color="auto"/>
        <w:left w:val="none" w:sz="0" w:space="0" w:color="auto"/>
        <w:bottom w:val="none" w:sz="0" w:space="0" w:color="auto"/>
        <w:right w:val="none" w:sz="0" w:space="0" w:color="auto"/>
      </w:divBdr>
    </w:div>
    <w:div w:id="613251244">
      <w:bodyDiv w:val="1"/>
      <w:marLeft w:val="0"/>
      <w:marRight w:val="0"/>
      <w:marTop w:val="0"/>
      <w:marBottom w:val="0"/>
      <w:divBdr>
        <w:top w:val="none" w:sz="0" w:space="0" w:color="auto"/>
        <w:left w:val="none" w:sz="0" w:space="0" w:color="auto"/>
        <w:bottom w:val="none" w:sz="0" w:space="0" w:color="auto"/>
        <w:right w:val="none" w:sz="0" w:space="0" w:color="auto"/>
      </w:divBdr>
    </w:div>
    <w:div w:id="740493383">
      <w:bodyDiv w:val="1"/>
      <w:marLeft w:val="0"/>
      <w:marRight w:val="0"/>
      <w:marTop w:val="0"/>
      <w:marBottom w:val="0"/>
      <w:divBdr>
        <w:top w:val="none" w:sz="0" w:space="0" w:color="auto"/>
        <w:left w:val="none" w:sz="0" w:space="0" w:color="auto"/>
        <w:bottom w:val="none" w:sz="0" w:space="0" w:color="auto"/>
        <w:right w:val="none" w:sz="0" w:space="0" w:color="auto"/>
      </w:divBdr>
    </w:div>
    <w:div w:id="849488517">
      <w:bodyDiv w:val="1"/>
      <w:marLeft w:val="0"/>
      <w:marRight w:val="0"/>
      <w:marTop w:val="0"/>
      <w:marBottom w:val="0"/>
      <w:divBdr>
        <w:top w:val="none" w:sz="0" w:space="0" w:color="auto"/>
        <w:left w:val="none" w:sz="0" w:space="0" w:color="auto"/>
        <w:bottom w:val="none" w:sz="0" w:space="0" w:color="auto"/>
        <w:right w:val="none" w:sz="0" w:space="0" w:color="auto"/>
      </w:divBdr>
    </w:div>
    <w:div w:id="1161505204">
      <w:bodyDiv w:val="1"/>
      <w:marLeft w:val="0"/>
      <w:marRight w:val="0"/>
      <w:marTop w:val="0"/>
      <w:marBottom w:val="0"/>
      <w:divBdr>
        <w:top w:val="none" w:sz="0" w:space="0" w:color="auto"/>
        <w:left w:val="none" w:sz="0" w:space="0" w:color="auto"/>
        <w:bottom w:val="none" w:sz="0" w:space="0" w:color="auto"/>
        <w:right w:val="none" w:sz="0" w:space="0" w:color="auto"/>
      </w:divBdr>
    </w:div>
    <w:div w:id="1356612858">
      <w:bodyDiv w:val="1"/>
      <w:marLeft w:val="0"/>
      <w:marRight w:val="0"/>
      <w:marTop w:val="0"/>
      <w:marBottom w:val="0"/>
      <w:divBdr>
        <w:top w:val="none" w:sz="0" w:space="0" w:color="auto"/>
        <w:left w:val="none" w:sz="0" w:space="0" w:color="auto"/>
        <w:bottom w:val="none" w:sz="0" w:space="0" w:color="auto"/>
        <w:right w:val="none" w:sz="0" w:space="0" w:color="auto"/>
      </w:divBdr>
    </w:div>
    <w:div w:id="14476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ty.hitachivantara.com/s/article/Lumada-Data-Services-Lays-The-Foundation-For-An-Intelligent-DataOps-Practice" TargetMode="External"/><Relationship Id="rId18" Type="http://schemas.openxmlformats.org/officeDocument/2006/relationships/hyperlink" Target="https://twitter.com/HitachiVanta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itachivantara.com/" TargetMode="External"/><Relationship Id="rId7" Type="http://schemas.openxmlformats.org/officeDocument/2006/relationships/image" Target="media/image1.png"/><Relationship Id="rId12" Type="http://schemas.openxmlformats.org/officeDocument/2006/relationships/hyperlink" Target="https://community.hitachivantara.com/s/article/Pentaho-9-0-Faster-Data-Delivery-with-Less-Pipeline-Friction" TargetMode="External"/><Relationship Id="rId17" Type="http://schemas.openxmlformats.org/officeDocument/2006/relationships/hyperlink" Target="https://www.hitachivantara.com/ext/gartner-magic-quadrant-for-industrial-io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tachi.com/IR-e/library/integrated/2018/ar2018e.pdf" TargetMode="External"/><Relationship Id="rId20" Type="http://schemas.openxmlformats.org/officeDocument/2006/relationships/hyperlink" Target="https://www.facebook.com/HitachiVanta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tachivantara.com/blog/its-time-to-press-your-dataops-advantage/" TargetMode="External"/><Relationship Id="rId24" Type="http://schemas.openxmlformats.org/officeDocument/2006/relationships/hyperlink" Target="mailto:illka@pinpointpr.sg" TargetMode="External"/><Relationship Id="rId5" Type="http://schemas.openxmlformats.org/officeDocument/2006/relationships/footnotes" Target="footnotes.xml"/><Relationship Id="rId15" Type="http://schemas.openxmlformats.org/officeDocument/2006/relationships/hyperlink" Target="https://www.forrester.com/report/Big+Data+Fabric+20+Drives+Data+Democratization/-/E-RES153219" TargetMode="External"/><Relationship Id="rId23" Type="http://schemas.openxmlformats.org/officeDocument/2006/relationships/hyperlink" Target="mailto:eunice.lam@HitachiVantara.com" TargetMode="External"/><Relationship Id="rId10" Type="http://schemas.openxmlformats.org/officeDocument/2006/relationships/hyperlink" Target="http://www.hitachivantara.com/" TargetMode="External"/><Relationship Id="rId19" Type="http://schemas.openxmlformats.org/officeDocument/2006/relationships/hyperlink" Target="https://www.linkedin.com/company/11257500" TargetMode="External"/><Relationship Id="rId4" Type="http://schemas.openxmlformats.org/officeDocument/2006/relationships/webSettings" Target="webSettings.xml"/><Relationship Id="rId9" Type="http://schemas.openxmlformats.org/officeDocument/2006/relationships/hyperlink" Target="http://www.hitachinext.com/" TargetMode="External"/><Relationship Id="rId14" Type="http://schemas.openxmlformats.org/officeDocument/2006/relationships/hyperlink" Target="https://community.hitachivantara.com/s/article/Lumada-Edge-Intelligence-Brings-DataOps-To-The-Edge" TargetMode="External"/><Relationship Id="rId22" Type="http://schemas.openxmlformats.org/officeDocument/2006/relationships/hyperlink" Target="https://www.hitac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Costa</dc:creator>
  <cp:keywords/>
  <dc:description/>
  <cp:lastModifiedBy>Illka Gobius</cp:lastModifiedBy>
  <cp:revision>6</cp:revision>
  <cp:lastPrinted>2019-10-09T23:49:00Z</cp:lastPrinted>
  <dcterms:created xsi:type="dcterms:W3CDTF">2019-10-09T05:16:00Z</dcterms:created>
  <dcterms:modified xsi:type="dcterms:W3CDTF">2019-10-09T23:49:00Z</dcterms:modified>
</cp:coreProperties>
</file>