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6F" w:rsidRDefault="0061036F" w:rsidP="0061036F">
      <w:pPr>
        <w:spacing w:after="0" w:line="240" w:lineRule="auto"/>
        <w:jc w:val="center"/>
        <w:rPr>
          <w:rFonts w:ascii="Arial" w:hAnsi="Arial" w:cs="Arial"/>
          <w:b/>
          <w:bCs/>
          <w:sz w:val="20"/>
          <w:szCs w:val="20"/>
        </w:rPr>
      </w:pPr>
      <w:r>
        <w:rPr>
          <w:rFonts w:ascii="Arial" w:hAnsi="Arial" w:cs="Arial"/>
          <w:b/>
          <w:bCs/>
          <w:noProof/>
          <w:sz w:val="20"/>
          <w:szCs w:val="20"/>
          <w:lang w:val="sv-SE" w:eastAsia="sv-SE"/>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1704975" cy="428625"/>
            <wp:effectExtent l="19050" t="0" r="9525" b="0"/>
            <wp:wrapTight wrapText="bothSides">
              <wp:wrapPolygon edited="0">
                <wp:start x="-241" y="0"/>
                <wp:lineTo x="-241" y="21120"/>
                <wp:lineTo x="21721" y="21120"/>
                <wp:lineTo x="21721" y="0"/>
                <wp:lineTo x="-241" y="0"/>
              </wp:wrapPolygon>
            </wp:wrapTight>
            <wp:docPr id="1" name="Picture 0" descr="Univar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ar_horizontal_RGB.jpg"/>
                    <pic:cNvPicPr/>
                  </pic:nvPicPr>
                  <pic:blipFill>
                    <a:blip r:embed="rId5" cstate="print"/>
                    <a:stretch>
                      <a:fillRect/>
                    </a:stretch>
                  </pic:blipFill>
                  <pic:spPr>
                    <a:xfrm>
                      <a:off x="0" y="0"/>
                      <a:ext cx="1704975" cy="428625"/>
                    </a:xfrm>
                    <a:prstGeom prst="rect">
                      <a:avLst/>
                    </a:prstGeom>
                  </pic:spPr>
                </pic:pic>
              </a:graphicData>
            </a:graphic>
          </wp:anchor>
        </w:drawing>
      </w:r>
    </w:p>
    <w:p w:rsidR="0061036F" w:rsidRDefault="0061036F" w:rsidP="0061036F">
      <w:pPr>
        <w:spacing w:after="0" w:line="240" w:lineRule="auto"/>
        <w:jc w:val="center"/>
        <w:rPr>
          <w:rFonts w:ascii="Arial" w:hAnsi="Arial" w:cs="Arial"/>
          <w:b/>
          <w:bCs/>
          <w:sz w:val="20"/>
          <w:szCs w:val="20"/>
        </w:rPr>
      </w:pPr>
    </w:p>
    <w:p w:rsidR="0061036F" w:rsidRDefault="0061036F" w:rsidP="0061036F">
      <w:pPr>
        <w:spacing w:after="0" w:line="240" w:lineRule="auto"/>
        <w:rPr>
          <w:rFonts w:ascii="Arial" w:hAnsi="Arial" w:cs="Arial"/>
          <w:b/>
          <w:bCs/>
          <w:sz w:val="24"/>
          <w:szCs w:val="24"/>
        </w:rPr>
      </w:pPr>
    </w:p>
    <w:p w:rsidR="0061036F" w:rsidRDefault="0061036F" w:rsidP="0061036F">
      <w:pPr>
        <w:spacing w:after="0" w:line="240" w:lineRule="auto"/>
        <w:rPr>
          <w:rFonts w:ascii="Arial" w:hAnsi="Arial" w:cs="Arial"/>
          <w:b/>
          <w:bCs/>
          <w:sz w:val="24"/>
          <w:szCs w:val="24"/>
        </w:rPr>
      </w:pPr>
    </w:p>
    <w:p w:rsidR="0061036F" w:rsidRDefault="0061036F" w:rsidP="0061036F">
      <w:pPr>
        <w:spacing w:after="0" w:line="240" w:lineRule="auto"/>
        <w:rPr>
          <w:rFonts w:ascii="Arial" w:hAnsi="Arial" w:cs="Arial"/>
          <w:b/>
          <w:bCs/>
          <w:sz w:val="24"/>
          <w:szCs w:val="24"/>
        </w:rPr>
      </w:pPr>
      <w:r w:rsidRPr="00FC266E">
        <w:rPr>
          <w:rFonts w:ascii="Arial" w:hAnsi="Arial" w:cs="Arial"/>
          <w:b/>
          <w:bCs/>
          <w:sz w:val="24"/>
          <w:szCs w:val="24"/>
        </w:rPr>
        <w:t>PRESS RELEASE</w:t>
      </w:r>
    </w:p>
    <w:p w:rsidR="00E1441C" w:rsidRDefault="00E1441C" w:rsidP="0061036F">
      <w:pPr>
        <w:spacing w:after="0" w:line="240" w:lineRule="auto"/>
        <w:rPr>
          <w:rFonts w:ascii="Arial" w:hAnsi="Arial" w:cs="Arial"/>
          <w:b/>
          <w:bCs/>
          <w:sz w:val="24"/>
          <w:szCs w:val="24"/>
        </w:rPr>
      </w:pPr>
    </w:p>
    <w:p w:rsidR="00E1441C" w:rsidRPr="00E1441C" w:rsidRDefault="00E1441C" w:rsidP="00E1441C">
      <w:pPr>
        <w:spacing w:after="0" w:line="240" w:lineRule="auto"/>
        <w:rPr>
          <w:rFonts w:ascii="Arial" w:hAnsi="Arial" w:cs="Arial"/>
          <w:b/>
          <w:bCs/>
          <w:sz w:val="24"/>
          <w:szCs w:val="24"/>
        </w:rPr>
      </w:pPr>
      <w:r>
        <w:rPr>
          <w:rFonts w:ascii="Arial" w:hAnsi="Arial" w:cs="Arial"/>
          <w:b/>
          <w:bCs/>
          <w:sz w:val="24"/>
          <w:szCs w:val="24"/>
        </w:rPr>
        <w:t>March 7</w:t>
      </w:r>
      <w:r w:rsidRPr="00E1441C">
        <w:rPr>
          <w:rFonts w:ascii="Arial" w:hAnsi="Arial" w:cs="Arial"/>
          <w:b/>
          <w:bCs/>
          <w:sz w:val="24"/>
          <w:szCs w:val="24"/>
          <w:vertAlign w:val="superscript"/>
        </w:rPr>
        <w:t>th</w:t>
      </w:r>
      <w:r>
        <w:rPr>
          <w:rFonts w:ascii="Arial" w:hAnsi="Arial" w:cs="Arial"/>
          <w:b/>
          <w:bCs/>
          <w:sz w:val="24"/>
          <w:szCs w:val="24"/>
        </w:rPr>
        <w:t xml:space="preserve"> 2014 - </w:t>
      </w:r>
      <w:r w:rsidRPr="00E1441C">
        <w:rPr>
          <w:rFonts w:ascii="Arial" w:hAnsi="Arial" w:cs="Arial"/>
          <w:b/>
          <w:bCs/>
          <w:sz w:val="24"/>
          <w:szCs w:val="24"/>
        </w:rPr>
        <w:t>Upgraded products from Shell Helix</w:t>
      </w:r>
    </w:p>
    <w:p w:rsidR="00E1441C" w:rsidRDefault="00E1441C" w:rsidP="00E1441C">
      <w:pPr>
        <w:spacing w:after="0" w:line="240" w:lineRule="auto"/>
        <w:rPr>
          <w:rFonts w:ascii="Arial" w:hAnsi="Arial" w:cs="Arial"/>
          <w:bCs/>
          <w:sz w:val="20"/>
          <w:szCs w:val="20"/>
        </w:rPr>
      </w:pPr>
    </w:p>
    <w:p w:rsidR="00E1441C" w:rsidRDefault="00E1441C" w:rsidP="00E1441C">
      <w:pPr>
        <w:spacing w:after="0" w:line="240" w:lineRule="auto"/>
        <w:rPr>
          <w:rFonts w:ascii="Arial" w:hAnsi="Arial" w:cs="Arial"/>
          <w:bCs/>
          <w:sz w:val="20"/>
          <w:szCs w:val="20"/>
        </w:rPr>
      </w:pPr>
      <w:r w:rsidRPr="00E1441C">
        <w:rPr>
          <w:rFonts w:ascii="Arial" w:hAnsi="Arial" w:cs="Arial"/>
          <w:bCs/>
          <w:sz w:val="20"/>
          <w:szCs w:val="20"/>
        </w:rPr>
        <w:t>Shell has carried out a complete restructure of their Helix product portfolio. This means greater clarity and ease to choose the right oil for workshops, dealers and consumers.</w:t>
      </w:r>
      <w:r>
        <w:rPr>
          <w:rFonts w:ascii="Arial" w:hAnsi="Arial" w:cs="Arial"/>
          <w:bCs/>
          <w:sz w:val="20"/>
          <w:szCs w:val="20"/>
        </w:rPr>
        <w:t xml:space="preserve"> </w:t>
      </w:r>
      <w:r w:rsidRPr="00E1441C">
        <w:rPr>
          <w:rFonts w:ascii="Arial" w:hAnsi="Arial" w:cs="Arial"/>
          <w:bCs/>
          <w:sz w:val="20"/>
          <w:szCs w:val="20"/>
        </w:rPr>
        <w:t xml:space="preserve">Shell Helix has been a strong brand and successful lubricant for a long time and now upgraded versions of the entire range have been introduced. From March 2014, introduction of the new Shell Helix products will be </w:t>
      </w:r>
      <w:r w:rsidR="00AF2182">
        <w:rPr>
          <w:rFonts w:ascii="Arial" w:hAnsi="Arial" w:cs="Arial"/>
          <w:bCs/>
          <w:sz w:val="20"/>
          <w:szCs w:val="20"/>
        </w:rPr>
        <w:t>available through Univar Nordic</w:t>
      </w:r>
      <w:r w:rsidRPr="00E1441C">
        <w:rPr>
          <w:rFonts w:ascii="Arial" w:hAnsi="Arial" w:cs="Arial"/>
          <w:bCs/>
          <w:sz w:val="20"/>
          <w:szCs w:val="20"/>
        </w:rPr>
        <w:t xml:space="preserve">, which is Shell's distributor </w:t>
      </w:r>
      <w:r w:rsidR="00AF2182">
        <w:rPr>
          <w:rFonts w:ascii="Arial" w:hAnsi="Arial" w:cs="Arial"/>
          <w:bCs/>
          <w:sz w:val="20"/>
          <w:szCs w:val="20"/>
        </w:rPr>
        <w:t>of lubricants in Norway, Sweden</w:t>
      </w:r>
      <w:r w:rsidRPr="00E1441C">
        <w:rPr>
          <w:rFonts w:ascii="Arial" w:hAnsi="Arial" w:cs="Arial"/>
          <w:bCs/>
          <w:sz w:val="20"/>
          <w:szCs w:val="20"/>
        </w:rPr>
        <w:t>, Denmark and Finland.</w:t>
      </w:r>
    </w:p>
    <w:p w:rsidR="00E1441C" w:rsidRPr="00E1441C" w:rsidRDefault="00E1441C" w:rsidP="00E1441C">
      <w:pPr>
        <w:spacing w:after="0" w:line="240" w:lineRule="auto"/>
        <w:rPr>
          <w:rFonts w:ascii="Arial" w:hAnsi="Arial" w:cs="Arial"/>
          <w:bCs/>
          <w:sz w:val="20"/>
          <w:szCs w:val="20"/>
        </w:rPr>
      </w:pPr>
    </w:p>
    <w:p w:rsidR="00E1441C" w:rsidRPr="00E1441C" w:rsidRDefault="00E1441C" w:rsidP="00E1441C">
      <w:pPr>
        <w:spacing w:after="0" w:line="240" w:lineRule="auto"/>
        <w:rPr>
          <w:rFonts w:ascii="Arial" w:hAnsi="Arial" w:cs="Arial"/>
          <w:bCs/>
          <w:sz w:val="20"/>
          <w:szCs w:val="20"/>
        </w:rPr>
      </w:pPr>
      <w:r w:rsidRPr="00E1441C">
        <w:rPr>
          <w:rFonts w:ascii="Arial" w:hAnsi="Arial" w:cs="Arial"/>
          <w:bCs/>
          <w:sz w:val="20"/>
          <w:szCs w:val="20"/>
        </w:rPr>
        <w:t>Some of the highlights regarding the upgraded Shell Helix:</w:t>
      </w:r>
    </w:p>
    <w:p w:rsidR="00E1441C" w:rsidRPr="00E1441C" w:rsidRDefault="00E1441C" w:rsidP="00E1441C">
      <w:pPr>
        <w:spacing w:after="0" w:line="240" w:lineRule="auto"/>
        <w:rPr>
          <w:rFonts w:ascii="Arial" w:hAnsi="Arial" w:cs="Arial"/>
          <w:bCs/>
          <w:sz w:val="20"/>
          <w:szCs w:val="20"/>
        </w:rPr>
      </w:pPr>
      <w:r>
        <w:rPr>
          <w:rFonts w:ascii="Arial" w:hAnsi="Arial" w:cs="Arial"/>
          <w:bCs/>
          <w:sz w:val="20"/>
          <w:szCs w:val="20"/>
        </w:rPr>
        <w:t xml:space="preserve">- </w:t>
      </w:r>
      <w:r w:rsidRPr="00E1441C">
        <w:rPr>
          <w:rFonts w:ascii="Arial" w:hAnsi="Arial" w:cs="Arial"/>
          <w:bCs/>
          <w:sz w:val="20"/>
          <w:szCs w:val="20"/>
        </w:rPr>
        <w:t>Better stru</w:t>
      </w:r>
      <w:r w:rsidR="00AF2182">
        <w:rPr>
          <w:rFonts w:ascii="Arial" w:hAnsi="Arial" w:cs="Arial"/>
          <w:bCs/>
          <w:sz w:val="20"/>
          <w:szCs w:val="20"/>
        </w:rPr>
        <w:t>ctured range with upgraded specifications</w:t>
      </w:r>
    </w:p>
    <w:p w:rsidR="00E1441C" w:rsidRPr="00E1441C" w:rsidRDefault="00E1441C" w:rsidP="00E1441C">
      <w:pPr>
        <w:spacing w:after="0" w:line="240" w:lineRule="auto"/>
        <w:rPr>
          <w:rFonts w:ascii="Arial" w:hAnsi="Arial" w:cs="Arial"/>
          <w:bCs/>
          <w:sz w:val="20"/>
          <w:szCs w:val="20"/>
        </w:rPr>
      </w:pPr>
      <w:r w:rsidRPr="00E1441C">
        <w:rPr>
          <w:rFonts w:ascii="Arial" w:hAnsi="Arial" w:cs="Arial"/>
          <w:bCs/>
          <w:sz w:val="20"/>
          <w:szCs w:val="20"/>
        </w:rPr>
        <w:t>-</w:t>
      </w:r>
      <w:r>
        <w:rPr>
          <w:rFonts w:ascii="Arial" w:hAnsi="Arial" w:cs="Arial"/>
          <w:bCs/>
          <w:sz w:val="20"/>
          <w:szCs w:val="20"/>
        </w:rPr>
        <w:t xml:space="preserve"> </w:t>
      </w:r>
      <w:r w:rsidRPr="00E1441C">
        <w:rPr>
          <w:rFonts w:ascii="Arial" w:hAnsi="Arial" w:cs="Arial"/>
          <w:bCs/>
          <w:sz w:val="20"/>
          <w:szCs w:val="20"/>
        </w:rPr>
        <w:t>Clearer product names and smart label design that makes it easier to select the right product</w:t>
      </w:r>
    </w:p>
    <w:p w:rsidR="00E1441C" w:rsidRPr="00E1441C" w:rsidRDefault="00E1441C" w:rsidP="00E1441C">
      <w:pPr>
        <w:spacing w:after="0" w:line="240" w:lineRule="auto"/>
        <w:rPr>
          <w:rFonts w:ascii="Arial" w:hAnsi="Arial" w:cs="Arial"/>
          <w:bCs/>
          <w:sz w:val="20"/>
          <w:szCs w:val="20"/>
        </w:rPr>
      </w:pPr>
      <w:r w:rsidRPr="00E1441C">
        <w:rPr>
          <w:rFonts w:ascii="Arial" w:hAnsi="Arial" w:cs="Arial"/>
          <w:bCs/>
          <w:sz w:val="20"/>
          <w:szCs w:val="20"/>
        </w:rPr>
        <w:t>-</w:t>
      </w:r>
      <w:r>
        <w:rPr>
          <w:rFonts w:ascii="Arial" w:hAnsi="Arial" w:cs="Arial"/>
          <w:bCs/>
          <w:sz w:val="20"/>
          <w:szCs w:val="20"/>
        </w:rPr>
        <w:t xml:space="preserve"> For all engines - petrol</w:t>
      </w:r>
      <w:r w:rsidRPr="00E1441C">
        <w:rPr>
          <w:rFonts w:ascii="Arial" w:hAnsi="Arial" w:cs="Arial"/>
          <w:bCs/>
          <w:sz w:val="20"/>
          <w:szCs w:val="20"/>
        </w:rPr>
        <w:t>, diesel and gas</w:t>
      </w:r>
    </w:p>
    <w:p w:rsidR="00E1441C" w:rsidRDefault="00E1441C" w:rsidP="00E1441C">
      <w:pPr>
        <w:spacing w:after="0" w:line="240" w:lineRule="auto"/>
        <w:rPr>
          <w:rFonts w:ascii="Arial" w:hAnsi="Arial" w:cs="Arial"/>
          <w:bCs/>
          <w:sz w:val="20"/>
          <w:szCs w:val="20"/>
        </w:rPr>
      </w:pPr>
      <w:r w:rsidRPr="00E1441C">
        <w:rPr>
          <w:rFonts w:ascii="Arial" w:hAnsi="Arial" w:cs="Arial"/>
          <w:bCs/>
          <w:sz w:val="20"/>
          <w:szCs w:val="20"/>
        </w:rPr>
        <w:t>-</w:t>
      </w:r>
      <w:r>
        <w:rPr>
          <w:rFonts w:ascii="Arial" w:hAnsi="Arial" w:cs="Arial"/>
          <w:bCs/>
          <w:sz w:val="20"/>
          <w:szCs w:val="20"/>
        </w:rPr>
        <w:t xml:space="preserve"> </w:t>
      </w:r>
      <w:r w:rsidRPr="00E1441C">
        <w:rPr>
          <w:rFonts w:ascii="Arial" w:hAnsi="Arial" w:cs="Arial"/>
          <w:bCs/>
          <w:sz w:val="20"/>
          <w:szCs w:val="20"/>
        </w:rPr>
        <w:t xml:space="preserve">New Shell </w:t>
      </w:r>
      <w:proofErr w:type="spellStart"/>
      <w:r w:rsidRPr="00E1441C">
        <w:rPr>
          <w:rFonts w:ascii="Arial" w:hAnsi="Arial" w:cs="Arial"/>
          <w:bCs/>
          <w:sz w:val="20"/>
          <w:szCs w:val="20"/>
        </w:rPr>
        <w:t>PurePlus</w:t>
      </w:r>
      <w:proofErr w:type="spellEnd"/>
      <w:r w:rsidRPr="00E1441C">
        <w:rPr>
          <w:rFonts w:ascii="Arial" w:hAnsi="Arial" w:cs="Arial"/>
          <w:bCs/>
          <w:sz w:val="20"/>
          <w:szCs w:val="20"/>
        </w:rPr>
        <w:t xml:space="preserve"> - patented technology</w:t>
      </w:r>
    </w:p>
    <w:p w:rsidR="00E1441C" w:rsidRPr="00E1441C" w:rsidRDefault="00E1441C" w:rsidP="00E1441C">
      <w:pPr>
        <w:spacing w:after="0" w:line="240" w:lineRule="auto"/>
        <w:rPr>
          <w:rFonts w:ascii="Arial" w:hAnsi="Arial" w:cs="Arial"/>
          <w:bCs/>
          <w:sz w:val="20"/>
          <w:szCs w:val="20"/>
        </w:rPr>
      </w:pPr>
    </w:p>
    <w:p w:rsidR="00E1441C" w:rsidRPr="00E1441C" w:rsidRDefault="00E1441C" w:rsidP="00E1441C">
      <w:pPr>
        <w:spacing w:after="0" w:line="240" w:lineRule="auto"/>
        <w:rPr>
          <w:rFonts w:ascii="Arial" w:hAnsi="Arial" w:cs="Arial"/>
          <w:b/>
          <w:bCs/>
          <w:sz w:val="20"/>
          <w:szCs w:val="20"/>
        </w:rPr>
      </w:pPr>
      <w:r w:rsidRPr="00E1441C">
        <w:rPr>
          <w:rFonts w:ascii="Arial" w:hAnsi="Arial" w:cs="Arial"/>
          <w:b/>
          <w:bCs/>
          <w:sz w:val="20"/>
          <w:szCs w:val="20"/>
        </w:rPr>
        <w:t>Easier to choose the right lubricant</w:t>
      </w:r>
    </w:p>
    <w:p w:rsidR="00E1441C" w:rsidRDefault="00E1441C" w:rsidP="00E1441C">
      <w:pPr>
        <w:spacing w:after="0" w:line="240" w:lineRule="auto"/>
        <w:rPr>
          <w:rFonts w:ascii="Arial" w:hAnsi="Arial" w:cs="Arial"/>
          <w:bCs/>
          <w:sz w:val="20"/>
          <w:szCs w:val="20"/>
        </w:rPr>
      </w:pPr>
      <w:r w:rsidRPr="00E1441C">
        <w:rPr>
          <w:rFonts w:ascii="Arial" w:hAnsi="Arial" w:cs="Arial"/>
          <w:bCs/>
          <w:sz w:val="20"/>
          <w:szCs w:val="20"/>
        </w:rPr>
        <w:t>The restructuring of Shell Helix means that the oils specifications have been made less complicated, making it easier and faster to determine which oil is best suited for every car engine.</w:t>
      </w:r>
    </w:p>
    <w:p w:rsidR="00E1441C" w:rsidRPr="00E1441C" w:rsidRDefault="00E1441C" w:rsidP="00E1441C">
      <w:pPr>
        <w:spacing w:after="0" w:line="240" w:lineRule="auto"/>
        <w:rPr>
          <w:rFonts w:ascii="Arial" w:hAnsi="Arial" w:cs="Arial"/>
          <w:bCs/>
          <w:sz w:val="20"/>
          <w:szCs w:val="20"/>
        </w:rPr>
      </w:pPr>
    </w:p>
    <w:p w:rsidR="00E1441C" w:rsidRPr="00E1441C" w:rsidRDefault="00E1441C" w:rsidP="00E1441C">
      <w:pPr>
        <w:spacing w:after="0" w:line="240" w:lineRule="auto"/>
        <w:rPr>
          <w:rFonts w:ascii="Arial" w:hAnsi="Arial" w:cs="Arial"/>
          <w:b/>
          <w:bCs/>
          <w:sz w:val="20"/>
          <w:szCs w:val="20"/>
        </w:rPr>
      </w:pPr>
      <w:r w:rsidRPr="00E1441C">
        <w:rPr>
          <w:rFonts w:ascii="Arial" w:hAnsi="Arial" w:cs="Arial"/>
          <w:b/>
          <w:bCs/>
          <w:sz w:val="20"/>
          <w:szCs w:val="20"/>
        </w:rPr>
        <w:t>Smart packaging</w:t>
      </w:r>
    </w:p>
    <w:p w:rsidR="00E1441C" w:rsidRDefault="00E1441C" w:rsidP="00E1441C">
      <w:pPr>
        <w:spacing w:after="0" w:line="240" w:lineRule="auto"/>
        <w:rPr>
          <w:rFonts w:ascii="Arial" w:hAnsi="Arial" w:cs="Arial"/>
          <w:bCs/>
          <w:sz w:val="20"/>
          <w:szCs w:val="20"/>
        </w:rPr>
      </w:pPr>
      <w:r w:rsidRPr="00E1441C">
        <w:rPr>
          <w:rFonts w:ascii="Arial" w:hAnsi="Arial" w:cs="Arial"/>
          <w:bCs/>
          <w:sz w:val="20"/>
          <w:szCs w:val="20"/>
        </w:rPr>
        <w:t>The change is also visible on the packaging. The labels have a new design that describes the function of the product in a clearer and more intelligent manner. The label also has a QR code that links to more information about the product and its intended use.</w:t>
      </w:r>
    </w:p>
    <w:p w:rsidR="00E1441C" w:rsidRPr="00E1441C" w:rsidRDefault="00E1441C" w:rsidP="00E1441C">
      <w:pPr>
        <w:spacing w:after="0" w:line="240" w:lineRule="auto"/>
        <w:rPr>
          <w:rFonts w:ascii="Arial" w:hAnsi="Arial" w:cs="Arial"/>
          <w:bCs/>
          <w:sz w:val="20"/>
          <w:szCs w:val="20"/>
        </w:rPr>
      </w:pPr>
    </w:p>
    <w:p w:rsidR="00E1441C" w:rsidRPr="00E1441C" w:rsidRDefault="00E1441C" w:rsidP="00E1441C">
      <w:pPr>
        <w:spacing w:after="0" w:line="240" w:lineRule="auto"/>
        <w:rPr>
          <w:rFonts w:ascii="Arial" w:hAnsi="Arial" w:cs="Arial"/>
          <w:b/>
          <w:bCs/>
          <w:sz w:val="20"/>
          <w:szCs w:val="20"/>
        </w:rPr>
      </w:pPr>
      <w:r w:rsidRPr="00E1441C">
        <w:rPr>
          <w:rFonts w:ascii="Arial" w:hAnsi="Arial" w:cs="Arial"/>
          <w:b/>
          <w:bCs/>
          <w:sz w:val="20"/>
          <w:szCs w:val="20"/>
        </w:rPr>
        <w:t>New method and patented technology</w:t>
      </w:r>
    </w:p>
    <w:p w:rsidR="00E1441C" w:rsidRPr="00E1441C" w:rsidRDefault="00E1441C" w:rsidP="00E1441C">
      <w:pPr>
        <w:spacing w:after="0" w:line="240" w:lineRule="auto"/>
        <w:rPr>
          <w:rFonts w:ascii="Arial" w:hAnsi="Arial" w:cs="Arial"/>
          <w:bCs/>
          <w:sz w:val="20"/>
          <w:szCs w:val="20"/>
        </w:rPr>
      </w:pPr>
      <w:r w:rsidRPr="00E1441C">
        <w:rPr>
          <w:rFonts w:ascii="Arial" w:hAnsi="Arial" w:cs="Arial"/>
          <w:bCs/>
          <w:sz w:val="20"/>
          <w:szCs w:val="20"/>
        </w:rPr>
        <w:t xml:space="preserve">Shell has also developed a brand new way to produce synthetic base oil by natural gas. With its patented technology Shell </w:t>
      </w:r>
      <w:proofErr w:type="spellStart"/>
      <w:r w:rsidRPr="00E1441C">
        <w:rPr>
          <w:rFonts w:ascii="Arial" w:hAnsi="Arial" w:cs="Arial"/>
          <w:bCs/>
          <w:sz w:val="20"/>
          <w:szCs w:val="20"/>
        </w:rPr>
        <w:t>PurePlus</w:t>
      </w:r>
      <w:proofErr w:type="spellEnd"/>
      <w:r w:rsidRPr="00E1441C">
        <w:rPr>
          <w:rFonts w:ascii="Arial" w:hAnsi="Arial" w:cs="Arial"/>
          <w:bCs/>
          <w:sz w:val="20"/>
          <w:szCs w:val="20"/>
        </w:rPr>
        <w:t xml:space="preserve">, it is possible to create Shell Helix lubricants from this base oil. The combination Shell </w:t>
      </w:r>
      <w:proofErr w:type="spellStart"/>
      <w:r w:rsidRPr="00E1441C">
        <w:rPr>
          <w:rFonts w:ascii="Arial" w:hAnsi="Arial" w:cs="Arial"/>
          <w:bCs/>
          <w:sz w:val="20"/>
          <w:szCs w:val="20"/>
        </w:rPr>
        <w:t>PurePlus</w:t>
      </w:r>
      <w:proofErr w:type="spellEnd"/>
      <w:r w:rsidRPr="00E1441C">
        <w:rPr>
          <w:rFonts w:ascii="Arial" w:hAnsi="Arial" w:cs="Arial"/>
          <w:bCs/>
          <w:sz w:val="20"/>
          <w:szCs w:val="20"/>
        </w:rPr>
        <w:t xml:space="preserve"> and Active Cleansing gives the lubricant a higher cleansing and protective ability and is the most advanced engine oil Shell has developed.</w:t>
      </w:r>
    </w:p>
    <w:p w:rsidR="00E1441C" w:rsidRPr="00FC266E" w:rsidRDefault="00E1441C" w:rsidP="0061036F">
      <w:pPr>
        <w:spacing w:after="0" w:line="240" w:lineRule="auto"/>
        <w:rPr>
          <w:rFonts w:ascii="Arial" w:hAnsi="Arial" w:cs="Arial"/>
          <w:b/>
          <w:bCs/>
          <w:sz w:val="24"/>
          <w:szCs w:val="24"/>
        </w:rPr>
      </w:pPr>
    </w:p>
    <w:p w:rsidR="0061036F" w:rsidRPr="00FC266E" w:rsidRDefault="0061036F" w:rsidP="0061036F">
      <w:pPr>
        <w:spacing w:after="0" w:line="240" w:lineRule="auto"/>
        <w:jc w:val="right"/>
        <w:rPr>
          <w:rFonts w:ascii="Arial" w:hAnsi="Arial" w:cs="Arial"/>
          <w:bCs/>
          <w:sz w:val="24"/>
          <w:szCs w:val="24"/>
        </w:rPr>
      </w:pPr>
    </w:p>
    <w:p w:rsidR="003F206B" w:rsidRPr="00C76B86" w:rsidRDefault="003F206B" w:rsidP="00AD4F63">
      <w:pPr>
        <w:spacing w:after="0" w:line="360" w:lineRule="auto"/>
        <w:jc w:val="center"/>
        <w:rPr>
          <w:rFonts w:ascii="Arial" w:hAnsi="Arial" w:cs="Arial"/>
          <w:sz w:val="20"/>
          <w:szCs w:val="20"/>
        </w:rPr>
      </w:pPr>
      <w:r>
        <w:rPr>
          <w:rFonts w:ascii="Arial" w:hAnsi="Arial" w:cs="Arial"/>
          <w:sz w:val="20"/>
          <w:szCs w:val="20"/>
        </w:rPr>
        <w:t>###</w:t>
      </w:r>
    </w:p>
    <w:p w:rsidR="00965802" w:rsidRDefault="00965802" w:rsidP="003F206B">
      <w:pPr>
        <w:spacing w:after="0" w:line="240" w:lineRule="auto"/>
        <w:rPr>
          <w:rFonts w:ascii="Arial" w:hAnsi="Arial" w:cs="Arial"/>
          <w:b/>
          <w:sz w:val="20"/>
          <w:szCs w:val="20"/>
          <w:lang w:val="en-GB"/>
        </w:rPr>
      </w:pPr>
    </w:p>
    <w:p w:rsidR="003F206B" w:rsidRPr="0057472F" w:rsidRDefault="003F206B" w:rsidP="003F206B">
      <w:pPr>
        <w:spacing w:after="0" w:line="240" w:lineRule="auto"/>
        <w:rPr>
          <w:rFonts w:ascii="Arial" w:hAnsi="Arial" w:cs="Arial"/>
          <w:b/>
          <w:sz w:val="20"/>
          <w:szCs w:val="20"/>
          <w:lang w:val="en-GB"/>
        </w:rPr>
      </w:pPr>
      <w:r w:rsidRPr="0057472F">
        <w:rPr>
          <w:rFonts w:ascii="Arial" w:hAnsi="Arial" w:cs="Arial"/>
          <w:b/>
          <w:sz w:val="20"/>
          <w:szCs w:val="20"/>
          <w:lang w:val="en-GB"/>
        </w:rPr>
        <w:t>About Univar</w:t>
      </w:r>
    </w:p>
    <w:p w:rsidR="003F206B" w:rsidRDefault="003F206B" w:rsidP="003F206B">
      <w:pPr>
        <w:pStyle w:val="Normalwebb"/>
        <w:spacing w:before="0" w:beforeAutospacing="0" w:after="0" w:afterAutospacing="0"/>
        <w:rPr>
          <w:rFonts w:ascii="Arial" w:hAnsi="Arial" w:cs="Arial"/>
          <w:sz w:val="20"/>
          <w:szCs w:val="20"/>
          <w:lang w:val="en-GB"/>
        </w:rPr>
      </w:pPr>
      <w:r w:rsidRPr="005C2E15">
        <w:rPr>
          <w:rFonts w:ascii="Arial" w:hAnsi="Arial" w:cs="Arial"/>
          <w:sz w:val="20"/>
          <w:szCs w:val="20"/>
          <w:lang w:val="en-GB"/>
        </w:rPr>
        <w:t xml:space="preserve">Univar is one of the world’s leading distributors of industrial and specialty chemicals. Univar represents over 3,500 chemical producers and provides its customer base, made up of 115,000 customers, with a full portfolio of products. Univar operates a network of more than 260 distribution facilities throughout North America, Europe, the Asia-Pacific region, and Latin America, with additional sales offices located in Eastern Europe, the Middle East, and Africa. In 2011, Univar reported sales of $9.7 billion. For more information, visit: </w:t>
      </w:r>
      <w:hyperlink r:id="rId6" w:tgtFrame="_blank" w:history="1">
        <w:r w:rsidRPr="005C2E15">
          <w:rPr>
            <w:rStyle w:val="Hyperlnk"/>
            <w:rFonts w:ascii="Arial" w:hAnsi="Arial" w:cs="Arial"/>
            <w:sz w:val="20"/>
            <w:szCs w:val="20"/>
            <w:lang w:val="en-GB"/>
          </w:rPr>
          <w:t>www.univar.com</w:t>
        </w:r>
      </w:hyperlink>
      <w:r w:rsidRPr="005C2E15">
        <w:rPr>
          <w:rFonts w:ascii="Arial" w:hAnsi="Arial" w:cs="Arial"/>
          <w:sz w:val="20"/>
          <w:szCs w:val="20"/>
          <w:lang w:val="en-GB"/>
        </w:rPr>
        <w:t>.</w:t>
      </w:r>
    </w:p>
    <w:p w:rsidR="00E1441C" w:rsidRDefault="00E1441C" w:rsidP="00E1441C">
      <w:pPr>
        <w:pStyle w:val="Normalwebb"/>
        <w:spacing w:after="0"/>
        <w:rPr>
          <w:rFonts w:ascii="Arial" w:hAnsi="Arial" w:cs="Arial"/>
          <w:sz w:val="20"/>
          <w:szCs w:val="20"/>
          <w:lang w:val="en-GB"/>
        </w:rPr>
      </w:pPr>
      <w:r w:rsidRPr="00E1441C">
        <w:rPr>
          <w:rFonts w:ascii="Arial" w:hAnsi="Arial" w:cs="Arial"/>
          <w:sz w:val="20"/>
          <w:szCs w:val="20"/>
          <w:lang w:val="en-GB"/>
        </w:rPr>
        <w:t>Shell Distributor in the Nordics</w:t>
      </w:r>
      <w:r>
        <w:rPr>
          <w:rFonts w:ascii="Arial" w:hAnsi="Arial" w:cs="Arial"/>
          <w:sz w:val="20"/>
          <w:szCs w:val="20"/>
          <w:lang w:val="en-GB"/>
        </w:rPr>
        <w:br/>
      </w:r>
      <w:proofErr w:type="gramStart"/>
      <w:r w:rsidRPr="00E1441C">
        <w:rPr>
          <w:rFonts w:ascii="Arial" w:hAnsi="Arial" w:cs="Arial"/>
          <w:sz w:val="20"/>
          <w:szCs w:val="20"/>
          <w:lang w:val="en-GB"/>
        </w:rPr>
        <w:t>During</w:t>
      </w:r>
      <w:proofErr w:type="gramEnd"/>
      <w:r w:rsidRPr="00E1441C">
        <w:rPr>
          <w:rFonts w:ascii="Arial" w:hAnsi="Arial" w:cs="Arial"/>
          <w:sz w:val="20"/>
          <w:szCs w:val="20"/>
          <w:lang w:val="en-GB"/>
        </w:rPr>
        <w:t xml:space="preserve"> 2010 Univar was selected as Shell Lubricants </w:t>
      </w:r>
      <w:proofErr w:type="spellStart"/>
      <w:r w:rsidRPr="00E1441C">
        <w:rPr>
          <w:rFonts w:ascii="Arial" w:hAnsi="Arial" w:cs="Arial"/>
          <w:sz w:val="20"/>
          <w:szCs w:val="20"/>
          <w:lang w:val="en-GB"/>
        </w:rPr>
        <w:t>macrodistributor</w:t>
      </w:r>
      <w:proofErr w:type="spellEnd"/>
      <w:r w:rsidRPr="00E1441C">
        <w:rPr>
          <w:rFonts w:ascii="Arial" w:hAnsi="Arial" w:cs="Arial"/>
          <w:sz w:val="20"/>
          <w:szCs w:val="20"/>
          <w:lang w:val="en-GB"/>
        </w:rPr>
        <w:t xml:space="preserve"> in Norway, Sweden, Denmark and Finland. Univar offers a wide spectrum of quality products for industry, automotive industry and consumers as well as products for shipping, aviation industry and agriculture. </w:t>
      </w:r>
      <w:proofErr w:type="gramStart"/>
      <w:r w:rsidRPr="00E1441C">
        <w:rPr>
          <w:rFonts w:ascii="Arial" w:hAnsi="Arial" w:cs="Arial"/>
          <w:sz w:val="20"/>
          <w:szCs w:val="20"/>
          <w:lang w:val="en-GB"/>
        </w:rPr>
        <w:t>Shell lubricants meets</w:t>
      </w:r>
      <w:proofErr w:type="gramEnd"/>
      <w:r w:rsidRPr="00E1441C">
        <w:rPr>
          <w:rFonts w:ascii="Arial" w:hAnsi="Arial" w:cs="Arial"/>
          <w:sz w:val="20"/>
          <w:szCs w:val="20"/>
          <w:lang w:val="en-GB"/>
        </w:rPr>
        <w:t xml:space="preserve"> engine suppliers high standards and products have exactly the same quality throughout the world. The cooperation between Shell and Univar also means that customers get the best possible technical support and help with sales and marketing of lubricants products.</w:t>
      </w:r>
      <w:r>
        <w:rPr>
          <w:rFonts w:ascii="Arial" w:hAnsi="Arial" w:cs="Arial"/>
          <w:sz w:val="20"/>
          <w:szCs w:val="20"/>
          <w:lang w:val="en-GB"/>
        </w:rPr>
        <w:t xml:space="preserve"> For more information, visit </w:t>
      </w:r>
      <w:hyperlink r:id="rId7" w:history="1">
        <w:r w:rsidRPr="00511879">
          <w:rPr>
            <w:rStyle w:val="Hyperlnk"/>
            <w:rFonts w:ascii="Arial" w:hAnsi="Arial" w:cs="Arial"/>
            <w:sz w:val="20"/>
            <w:szCs w:val="20"/>
            <w:lang w:val="en-GB"/>
          </w:rPr>
          <w:t>www.univarlubricants.no/se/dk/fi</w:t>
        </w:r>
      </w:hyperlink>
    </w:p>
    <w:p w:rsidR="003F206B" w:rsidRDefault="003F206B" w:rsidP="003F206B">
      <w:pPr>
        <w:spacing w:after="0" w:line="240" w:lineRule="auto"/>
        <w:rPr>
          <w:rFonts w:ascii="Arial" w:hAnsi="Arial" w:cs="Arial"/>
          <w:sz w:val="20"/>
          <w:szCs w:val="20"/>
        </w:rPr>
      </w:pPr>
      <w:r>
        <w:rPr>
          <w:rFonts w:ascii="Arial" w:hAnsi="Arial" w:cs="Arial"/>
          <w:sz w:val="20"/>
          <w:szCs w:val="20"/>
        </w:rPr>
        <w:lastRenderedPageBreak/>
        <w:t xml:space="preserve">For more information contact: </w:t>
      </w:r>
    </w:p>
    <w:p w:rsidR="00E1441C" w:rsidRPr="00E1441C" w:rsidRDefault="00E1441C" w:rsidP="00965802">
      <w:pPr>
        <w:spacing w:after="0" w:line="240" w:lineRule="auto"/>
        <w:rPr>
          <w:rFonts w:ascii="Arial" w:hAnsi="Arial" w:cs="Arial"/>
          <w:sz w:val="20"/>
          <w:szCs w:val="20"/>
        </w:rPr>
      </w:pPr>
      <w:r w:rsidRPr="00E1441C">
        <w:rPr>
          <w:rFonts w:ascii="Arial" w:hAnsi="Arial" w:cs="Arial"/>
          <w:sz w:val="20"/>
          <w:szCs w:val="20"/>
        </w:rPr>
        <w:t>Susanne Ekdahl</w:t>
      </w:r>
    </w:p>
    <w:p w:rsidR="00965802" w:rsidRPr="00E1441C" w:rsidRDefault="00E1441C" w:rsidP="00965802">
      <w:pPr>
        <w:spacing w:after="0" w:line="240" w:lineRule="auto"/>
        <w:rPr>
          <w:rFonts w:ascii="Arial" w:hAnsi="Arial" w:cs="Arial"/>
          <w:sz w:val="20"/>
          <w:szCs w:val="20"/>
        </w:rPr>
      </w:pPr>
      <w:proofErr w:type="spellStart"/>
      <w:r w:rsidRPr="00E1441C">
        <w:rPr>
          <w:rFonts w:ascii="Arial" w:hAnsi="Arial" w:cs="Arial"/>
          <w:sz w:val="20"/>
          <w:szCs w:val="20"/>
        </w:rPr>
        <w:t>Gustavslundsvägen</w:t>
      </w:r>
      <w:proofErr w:type="spellEnd"/>
      <w:r w:rsidRPr="00E1441C">
        <w:rPr>
          <w:rFonts w:ascii="Arial" w:hAnsi="Arial" w:cs="Arial"/>
          <w:sz w:val="20"/>
          <w:szCs w:val="20"/>
        </w:rPr>
        <w:t xml:space="preserve"> 12</w:t>
      </w:r>
    </w:p>
    <w:p w:rsidR="00965802" w:rsidRPr="004B5925" w:rsidRDefault="003504BD" w:rsidP="00965802">
      <w:pPr>
        <w:spacing w:after="0" w:line="240" w:lineRule="auto"/>
        <w:rPr>
          <w:rFonts w:ascii="Arial" w:hAnsi="Arial" w:cs="Arial"/>
          <w:sz w:val="20"/>
          <w:szCs w:val="20"/>
          <w:lang w:val="sv-SE"/>
        </w:rPr>
      </w:pPr>
      <w:r w:rsidRPr="003504BD">
        <w:rPr>
          <w:rFonts w:ascii="Arial" w:hAnsi="Arial" w:cs="Arial"/>
          <w:sz w:val="20"/>
          <w:szCs w:val="20"/>
          <w:lang w:val="sv-SE"/>
        </w:rPr>
        <w:t>SE – 167 51 Bromma</w:t>
      </w:r>
    </w:p>
    <w:p w:rsidR="00965802" w:rsidRPr="004B5925" w:rsidRDefault="003504BD" w:rsidP="00965802">
      <w:pPr>
        <w:spacing w:after="0" w:line="240" w:lineRule="auto"/>
        <w:rPr>
          <w:rFonts w:ascii="Arial" w:hAnsi="Arial" w:cs="Arial"/>
          <w:sz w:val="20"/>
          <w:szCs w:val="20"/>
          <w:lang w:val="sv-SE"/>
        </w:rPr>
      </w:pPr>
      <w:r w:rsidRPr="003504BD">
        <w:rPr>
          <w:rFonts w:ascii="Arial" w:hAnsi="Arial" w:cs="Arial"/>
          <w:sz w:val="20"/>
          <w:szCs w:val="20"/>
          <w:lang w:val="sv-SE"/>
        </w:rPr>
        <w:t xml:space="preserve">Sweden </w:t>
      </w:r>
    </w:p>
    <w:p w:rsidR="003F206B" w:rsidRPr="004B5925" w:rsidRDefault="00E1441C" w:rsidP="003F206B">
      <w:pPr>
        <w:spacing w:after="0" w:line="240" w:lineRule="auto"/>
        <w:rPr>
          <w:rFonts w:ascii="Arial" w:hAnsi="Arial" w:cs="Arial"/>
          <w:sz w:val="20"/>
          <w:szCs w:val="20"/>
          <w:lang w:val="sv-SE"/>
        </w:rPr>
      </w:pPr>
      <w:r>
        <w:rPr>
          <w:rFonts w:ascii="Arial" w:hAnsi="Arial" w:cs="Arial"/>
          <w:sz w:val="20"/>
          <w:szCs w:val="20"/>
          <w:lang w:val="sv-SE"/>
        </w:rPr>
        <w:t>(M) +46 (0)70 328 80 01</w:t>
      </w:r>
    </w:p>
    <w:p w:rsidR="00AD4F63" w:rsidRDefault="007520D2" w:rsidP="00965802">
      <w:pPr>
        <w:spacing w:after="0" w:line="240" w:lineRule="auto"/>
        <w:rPr>
          <w:rFonts w:ascii="Arial" w:hAnsi="Arial" w:cs="Arial"/>
          <w:sz w:val="20"/>
          <w:szCs w:val="20"/>
          <w:lang w:val="fr-FR"/>
        </w:rPr>
      </w:pPr>
      <w:hyperlink r:id="rId8" w:history="1">
        <w:r w:rsidRPr="00511879">
          <w:rPr>
            <w:rStyle w:val="Hyperlnk"/>
            <w:rFonts w:ascii="Arial" w:hAnsi="Arial" w:cs="Arial"/>
            <w:sz w:val="20"/>
            <w:szCs w:val="20"/>
            <w:lang w:val="fr-FR"/>
          </w:rPr>
          <w:t>Susanne.ekdahl@univar.com</w:t>
        </w:r>
      </w:hyperlink>
    </w:p>
    <w:p w:rsidR="007520D2" w:rsidRDefault="007520D2" w:rsidP="00965802">
      <w:pPr>
        <w:spacing w:after="0" w:line="240" w:lineRule="auto"/>
        <w:rPr>
          <w:rFonts w:ascii="Arial" w:hAnsi="Arial" w:cs="Arial"/>
          <w:sz w:val="20"/>
          <w:szCs w:val="20"/>
          <w:lang w:val="fr-FR"/>
        </w:rPr>
      </w:pPr>
    </w:p>
    <w:p w:rsidR="007520D2" w:rsidRDefault="007520D2" w:rsidP="00965802">
      <w:pPr>
        <w:spacing w:after="0" w:line="240" w:lineRule="auto"/>
        <w:rPr>
          <w:rFonts w:ascii="Arial" w:hAnsi="Arial" w:cs="Arial"/>
          <w:sz w:val="20"/>
          <w:szCs w:val="20"/>
          <w:lang w:val="fr-FR"/>
        </w:rPr>
      </w:pPr>
      <w:r>
        <w:rPr>
          <w:rFonts w:ascii="Arial" w:hAnsi="Arial" w:cs="Arial"/>
          <w:sz w:val="20"/>
          <w:szCs w:val="20"/>
          <w:lang w:val="fr-FR"/>
        </w:rPr>
        <w:t>Henrik Nyholm</w:t>
      </w:r>
    </w:p>
    <w:p w:rsidR="00A64D14" w:rsidRDefault="00A64D14" w:rsidP="00965802">
      <w:pPr>
        <w:spacing w:after="0" w:line="240" w:lineRule="auto"/>
        <w:rPr>
          <w:rFonts w:ascii="Arial" w:hAnsi="Arial" w:cs="Arial"/>
          <w:sz w:val="20"/>
          <w:szCs w:val="20"/>
          <w:lang w:val="fr-FR"/>
        </w:rPr>
      </w:pPr>
      <w:proofErr w:type="spellStart"/>
      <w:r>
        <w:rPr>
          <w:rFonts w:ascii="Arial" w:hAnsi="Arial" w:cs="Arial"/>
          <w:sz w:val="20"/>
          <w:szCs w:val="20"/>
          <w:lang w:val="fr-FR"/>
        </w:rPr>
        <w:t>Islands</w:t>
      </w:r>
      <w:proofErr w:type="spellEnd"/>
      <w:r>
        <w:rPr>
          <w:rFonts w:ascii="Arial" w:hAnsi="Arial" w:cs="Arial"/>
          <w:sz w:val="20"/>
          <w:szCs w:val="20"/>
          <w:lang w:val="fr-FR"/>
        </w:rPr>
        <w:t xml:space="preserve"> </w:t>
      </w:r>
      <w:proofErr w:type="spellStart"/>
      <w:r>
        <w:rPr>
          <w:rFonts w:ascii="Arial" w:hAnsi="Arial" w:cs="Arial"/>
          <w:sz w:val="20"/>
          <w:szCs w:val="20"/>
          <w:lang w:val="fr-FR"/>
        </w:rPr>
        <w:t>Brygge</w:t>
      </w:r>
      <w:proofErr w:type="spellEnd"/>
      <w:r>
        <w:rPr>
          <w:rFonts w:ascii="Arial" w:hAnsi="Arial" w:cs="Arial"/>
          <w:sz w:val="20"/>
          <w:szCs w:val="20"/>
          <w:lang w:val="fr-FR"/>
        </w:rPr>
        <w:t xml:space="preserve"> 43</w:t>
      </w:r>
    </w:p>
    <w:p w:rsidR="00A64D14" w:rsidRDefault="00A64D14" w:rsidP="00965802">
      <w:pPr>
        <w:spacing w:after="0" w:line="240" w:lineRule="auto"/>
        <w:rPr>
          <w:rFonts w:ascii="Arial" w:hAnsi="Arial" w:cs="Arial"/>
          <w:sz w:val="20"/>
          <w:szCs w:val="20"/>
          <w:lang w:val="fr-FR"/>
        </w:rPr>
      </w:pPr>
      <w:r>
        <w:rPr>
          <w:rFonts w:ascii="Arial" w:hAnsi="Arial" w:cs="Arial"/>
          <w:sz w:val="20"/>
          <w:szCs w:val="20"/>
          <w:lang w:val="fr-FR"/>
        </w:rPr>
        <w:t xml:space="preserve">2300 </w:t>
      </w:r>
      <w:proofErr w:type="spellStart"/>
      <w:r>
        <w:rPr>
          <w:rFonts w:ascii="Arial" w:hAnsi="Arial" w:cs="Arial"/>
          <w:sz w:val="20"/>
          <w:szCs w:val="20"/>
          <w:lang w:val="fr-FR"/>
        </w:rPr>
        <w:t>Kobenhavn</w:t>
      </w:r>
      <w:proofErr w:type="spellEnd"/>
    </w:p>
    <w:p w:rsidR="00A64D14" w:rsidRDefault="00A64D14" w:rsidP="00965802">
      <w:pPr>
        <w:spacing w:after="0" w:line="240" w:lineRule="auto"/>
        <w:rPr>
          <w:rFonts w:ascii="Arial" w:hAnsi="Arial" w:cs="Arial"/>
          <w:sz w:val="20"/>
          <w:szCs w:val="20"/>
          <w:lang w:val="fr-FR"/>
        </w:rPr>
      </w:pPr>
      <w:proofErr w:type="spellStart"/>
      <w:r>
        <w:rPr>
          <w:rFonts w:ascii="Arial" w:hAnsi="Arial" w:cs="Arial"/>
          <w:sz w:val="20"/>
          <w:szCs w:val="20"/>
          <w:lang w:val="fr-FR"/>
        </w:rPr>
        <w:t>Denmark</w:t>
      </w:r>
      <w:proofErr w:type="spellEnd"/>
    </w:p>
    <w:p w:rsidR="00A64D14" w:rsidRDefault="00A64D14" w:rsidP="00965802">
      <w:pPr>
        <w:spacing w:after="0" w:line="240" w:lineRule="auto"/>
        <w:rPr>
          <w:rFonts w:ascii="Arial" w:hAnsi="Arial" w:cs="Arial"/>
          <w:sz w:val="20"/>
          <w:szCs w:val="20"/>
          <w:lang w:val="fr-FR"/>
        </w:rPr>
      </w:pPr>
      <w:r>
        <w:rPr>
          <w:rFonts w:ascii="Arial" w:hAnsi="Arial" w:cs="Arial"/>
          <w:sz w:val="20"/>
          <w:szCs w:val="20"/>
          <w:lang w:val="fr-FR"/>
        </w:rPr>
        <w:t xml:space="preserve">(T) </w:t>
      </w:r>
      <w:r w:rsidRPr="00A64D14">
        <w:rPr>
          <w:rFonts w:ascii="Arial" w:hAnsi="Arial" w:cs="Arial"/>
          <w:sz w:val="20"/>
          <w:szCs w:val="20"/>
          <w:lang w:val="fr-FR"/>
        </w:rPr>
        <w:t>+45 35 24 07 22</w:t>
      </w:r>
    </w:p>
    <w:p w:rsidR="00781F35" w:rsidRDefault="00781F35" w:rsidP="00965802">
      <w:pPr>
        <w:spacing w:after="0" w:line="240" w:lineRule="auto"/>
        <w:rPr>
          <w:rFonts w:ascii="Arial" w:hAnsi="Arial" w:cs="Arial"/>
          <w:sz w:val="20"/>
          <w:szCs w:val="20"/>
          <w:lang w:val="fr-FR"/>
        </w:rPr>
      </w:pPr>
      <w:r>
        <w:rPr>
          <w:rFonts w:ascii="Arial" w:hAnsi="Arial" w:cs="Arial"/>
          <w:sz w:val="20"/>
          <w:szCs w:val="20"/>
          <w:lang w:val="fr-FR"/>
        </w:rPr>
        <w:t>Henrik.nyholm@univar.com</w:t>
      </w:r>
      <w:bookmarkStart w:id="0" w:name="_GoBack"/>
      <w:bookmarkEnd w:id="0"/>
    </w:p>
    <w:p w:rsidR="00A64D14" w:rsidRDefault="00A64D14" w:rsidP="00965802">
      <w:pPr>
        <w:spacing w:after="0" w:line="240" w:lineRule="auto"/>
        <w:rPr>
          <w:rFonts w:ascii="Arial" w:hAnsi="Arial" w:cs="Arial"/>
          <w:sz w:val="20"/>
          <w:szCs w:val="20"/>
          <w:lang w:val="fr-FR"/>
        </w:rPr>
      </w:pPr>
    </w:p>
    <w:p w:rsidR="00A64D14" w:rsidRDefault="00A64D14" w:rsidP="00965802">
      <w:pPr>
        <w:spacing w:after="0" w:line="240" w:lineRule="auto"/>
        <w:rPr>
          <w:rFonts w:ascii="Arial" w:hAnsi="Arial" w:cs="Arial"/>
          <w:sz w:val="20"/>
          <w:szCs w:val="20"/>
          <w:lang w:val="fr-FR"/>
        </w:rPr>
      </w:pPr>
    </w:p>
    <w:p w:rsidR="00A64D14" w:rsidRDefault="00A64D14" w:rsidP="00965802">
      <w:pPr>
        <w:spacing w:after="0" w:line="240" w:lineRule="auto"/>
        <w:rPr>
          <w:rFonts w:ascii="Arial" w:hAnsi="Arial" w:cs="Arial"/>
          <w:sz w:val="20"/>
          <w:szCs w:val="20"/>
          <w:lang w:val="fr-FR"/>
        </w:rPr>
      </w:pPr>
    </w:p>
    <w:p w:rsidR="00A64D14" w:rsidRPr="004B5925" w:rsidRDefault="00A64D14" w:rsidP="00965802">
      <w:pPr>
        <w:spacing w:after="0" w:line="240" w:lineRule="auto"/>
        <w:rPr>
          <w:rFonts w:ascii="Arial" w:hAnsi="Arial" w:cs="Arial"/>
          <w:sz w:val="20"/>
          <w:szCs w:val="20"/>
          <w:lang w:val="sv-SE"/>
        </w:rPr>
      </w:pPr>
    </w:p>
    <w:p w:rsidR="00AD4F63" w:rsidRPr="00A64D14" w:rsidRDefault="00AD4F63" w:rsidP="00965802">
      <w:pPr>
        <w:spacing w:after="0" w:line="240" w:lineRule="auto"/>
        <w:rPr>
          <w:rFonts w:ascii="Arial" w:hAnsi="Arial" w:cs="Arial"/>
          <w:sz w:val="20"/>
          <w:szCs w:val="20"/>
          <w:lang w:val="sv-SE"/>
        </w:rPr>
      </w:pPr>
    </w:p>
    <w:sectPr w:rsidR="00AD4F63" w:rsidRPr="00A64D14" w:rsidSect="0020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6F"/>
    <w:rsid w:val="000807EA"/>
    <w:rsid w:val="000D6095"/>
    <w:rsid w:val="001305D5"/>
    <w:rsid w:val="001B59C0"/>
    <w:rsid w:val="001E43D4"/>
    <w:rsid w:val="00205BB6"/>
    <w:rsid w:val="0030472D"/>
    <w:rsid w:val="003504BD"/>
    <w:rsid w:val="003F206B"/>
    <w:rsid w:val="00421D8A"/>
    <w:rsid w:val="004B5925"/>
    <w:rsid w:val="004E3284"/>
    <w:rsid w:val="00604F50"/>
    <w:rsid w:val="0061036F"/>
    <w:rsid w:val="006823E0"/>
    <w:rsid w:val="007372E0"/>
    <w:rsid w:val="007520D2"/>
    <w:rsid w:val="00781F35"/>
    <w:rsid w:val="00827D25"/>
    <w:rsid w:val="008E6B40"/>
    <w:rsid w:val="00915171"/>
    <w:rsid w:val="00943185"/>
    <w:rsid w:val="00965802"/>
    <w:rsid w:val="00A64D14"/>
    <w:rsid w:val="00AD4F63"/>
    <w:rsid w:val="00AF2182"/>
    <w:rsid w:val="00B453D1"/>
    <w:rsid w:val="00BD5593"/>
    <w:rsid w:val="00BE2618"/>
    <w:rsid w:val="00BF3425"/>
    <w:rsid w:val="00C1682B"/>
    <w:rsid w:val="00C97CAE"/>
    <w:rsid w:val="00D3664C"/>
    <w:rsid w:val="00E1441C"/>
    <w:rsid w:val="00EF5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206B"/>
    <w:rPr>
      <w:color w:val="0000FF" w:themeColor="hyperlink"/>
      <w:u w:val="single"/>
    </w:rPr>
  </w:style>
  <w:style w:type="paragraph" w:styleId="Normalwebb">
    <w:name w:val="Normal (Web)"/>
    <w:basedOn w:val="Normal"/>
    <w:uiPriority w:val="99"/>
    <w:semiHidden/>
    <w:rsid w:val="003F206B"/>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EF5A54"/>
    <w:rPr>
      <w:sz w:val="16"/>
      <w:szCs w:val="16"/>
    </w:rPr>
  </w:style>
  <w:style w:type="paragraph" w:styleId="Kommentarer">
    <w:name w:val="annotation text"/>
    <w:basedOn w:val="Normal"/>
    <w:link w:val="CommentTextChar"/>
    <w:uiPriority w:val="99"/>
    <w:semiHidden/>
    <w:unhideWhenUsed/>
    <w:rsid w:val="00EF5A54"/>
    <w:pPr>
      <w:spacing w:line="240" w:lineRule="auto"/>
    </w:pPr>
    <w:rPr>
      <w:sz w:val="20"/>
      <w:szCs w:val="20"/>
    </w:rPr>
  </w:style>
  <w:style w:type="character" w:customStyle="1" w:styleId="CommentTextChar">
    <w:name w:val="Comment Text Char"/>
    <w:basedOn w:val="Standardstycketeckensnitt"/>
    <w:link w:val="Kommentarer"/>
    <w:uiPriority w:val="99"/>
    <w:semiHidden/>
    <w:rsid w:val="00EF5A54"/>
    <w:rPr>
      <w:sz w:val="20"/>
      <w:szCs w:val="20"/>
    </w:rPr>
  </w:style>
  <w:style w:type="paragraph" w:styleId="Ballongtext">
    <w:name w:val="Balloon Text"/>
    <w:basedOn w:val="Normal"/>
    <w:link w:val="BalloonTextChar"/>
    <w:uiPriority w:val="99"/>
    <w:semiHidden/>
    <w:unhideWhenUsed/>
    <w:rsid w:val="00EF5A54"/>
    <w:pPr>
      <w:spacing w:after="0" w:line="240" w:lineRule="auto"/>
    </w:pPr>
    <w:rPr>
      <w:rFonts w:ascii="Tahoma" w:hAnsi="Tahoma" w:cs="Tahoma"/>
      <w:sz w:val="16"/>
      <w:szCs w:val="16"/>
    </w:rPr>
  </w:style>
  <w:style w:type="character" w:customStyle="1" w:styleId="BalloonTextChar">
    <w:name w:val="Balloon Text Char"/>
    <w:basedOn w:val="Standardstycketeckensnitt"/>
    <w:link w:val="Ballongtext"/>
    <w:uiPriority w:val="99"/>
    <w:semiHidden/>
    <w:rsid w:val="00EF5A54"/>
    <w:rPr>
      <w:rFonts w:ascii="Tahoma" w:hAnsi="Tahoma" w:cs="Tahoma"/>
      <w:sz w:val="16"/>
      <w:szCs w:val="16"/>
    </w:rPr>
  </w:style>
  <w:style w:type="paragraph" w:styleId="Kommentarsmne">
    <w:name w:val="annotation subject"/>
    <w:basedOn w:val="Kommentarer"/>
    <w:next w:val="Kommentarer"/>
    <w:link w:val="CommentSubjectChar"/>
    <w:uiPriority w:val="99"/>
    <w:semiHidden/>
    <w:unhideWhenUsed/>
    <w:rsid w:val="007372E0"/>
    <w:rPr>
      <w:b/>
      <w:bCs/>
    </w:rPr>
  </w:style>
  <w:style w:type="character" w:customStyle="1" w:styleId="CommentSubjectChar">
    <w:name w:val="Comment Subject Char"/>
    <w:basedOn w:val="CommentTextChar"/>
    <w:link w:val="Kommentarsmne"/>
    <w:uiPriority w:val="99"/>
    <w:semiHidden/>
    <w:rsid w:val="007372E0"/>
    <w:rPr>
      <w:b/>
      <w:bCs/>
      <w:sz w:val="20"/>
      <w:szCs w:val="20"/>
    </w:rPr>
  </w:style>
  <w:style w:type="paragraph" w:styleId="Revision">
    <w:name w:val="Revision"/>
    <w:hidden/>
    <w:uiPriority w:val="99"/>
    <w:semiHidden/>
    <w:rsid w:val="009658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206B"/>
    <w:rPr>
      <w:color w:val="0000FF" w:themeColor="hyperlink"/>
      <w:u w:val="single"/>
    </w:rPr>
  </w:style>
  <w:style w:type="paragraph" w:styleId="Normalwebb">
    <w:name w:val="Normal (Web)"/>
    <w:basedOn w:val="Normal"/>
    <w:uiPriority w:val="99"/>
    <w:semiHidden/>
    <w:rsid w:val="003F206B"/>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EF5A54"/>
    <w:rPr>
      <w:sz w:val="16"/>
      <w:szCs w:val="16"/>
    </w:rPr>
  </w:style>
  <w:style w:type="paragraph" w:styleId="Kommentarer">
    <w:name w:val="annotation text"/>
    <w:basedOn w:val="Normal"/>
    <w:link w:val="CommentTextChar"/>
    <w:uiPriority w:val="99"/>
    <w:semiHidden/>
    <w:unhideWhenUsed/>
    <w:rsid w:val="00EF5A54"/>
    <w:pPr>
      <w:spacing w:line="240" w:lineRule="auto"/>
    </w:pPr>
    <w:rPr>
      <w:sz w:val="20"/>
      <w:szCs w:val="20"/>
    </w:rPr>
  </w:style>
  <w:style w:type="character" w:customStyle="1" w:styleId="CommentTextChar">
    <w:name w:val="Comment Text Char"/>
    <w:basedOn w:val="Standardstycketeckensnitt"/>
    <w:link w:val="Kommentarer"/>
    <w:uiPriority w:val="99"/>
    <w:semiHidden/>
    <w:rsid w:val="00EF5A54"/>
    <w:rPr>
      <w:sz w:val="20"/>
      <w:szCs w:val="20"/>
    </w:rPr>
  </w:style>
  <w:style w:type="paragraph" w:styleId="Ballongtext">
    <w:name w:val="Balloon Text"/>
    <w:basedOn w:val="Normal"/>
    <w:link w:val="BalloonTextChar"/>
    <w:uiPriority w:val="99"/>
    <w:semiHidden/>
    <w:unhideWhenUsed/>
    <w:rsid w:val="00EF5A54"/>
    <w:pPr>
      <w:spacing w:after="0" w:line="240" w:lineRule="auto"/>
    </w:pPr>
    <w:rPr>
      <w:rFonts w:ascii="Tahoma" w:hAnsi="Tahoma" w:cs="Tahoma"/>
      <w:sz w:val="16"/>
      <w:szCs w:val="16"/>
    </w:rPr>
  </w:style>
  <w:style w:type="character" w:customStyle="1" w:styleId="BalloonTextChar">
    <w:name w:val="Balloon Text Char"/>
    <w:basedOn w:val="Standardstycketeckensnitt"/>
    <w:link w:val="Ballongtext"/>
    <w:uiPriority w:val="99"/>
    <w:semiHidden/>
    <w:rsid w:val="00EF5A54"/>
    <w:rPr>
      <w:rFonts w:ascii="Tahoma" w:hAnsi="Tahoma" w:cs="Tahoma"/>
      <w:sz w:val="16"/>
      <w:szCs w:val="16"/>
    </w:rPr>
  </w:style>
  <w:style w:type="paragraph" w:styleId="Kommentarsmne">
    <w:name w:val="annotation subject"/>
    <w:basedOn w:val="Kommentarer"/>
    <w:next w:val="Kommentarer"/>
    <w:link w:val="CommentSubjectChar"/>
    <w:uiPriority w:val="99"/>
    <w:semiHidden/>
    <w:unhideWhenUsed/>
    <w:rsid w:val="007372E0"/>
    <w:rPr>
      <w:b/>
      <w:bCs/>
    </w:rPr>
  </w:style>
  <w:style w:type="character" w:customStyle="1" w:styleId="CommentSubjectChar">
    <w:name w:val="Comment Subject Char"/>
    <w:basedOn w:val="CommentTextChar"/>
    <w:link w:val="Kommentarsmne"/>
    <w:uiPriority w:val="99"/>
    <w:semiHidden/>
    <w:rsid w:val="007372E0"/>
    <w:rPr>
      <w:b/>
      <w:bCs/>
      <w:sz w:val="20"/>
      <w:szCs w:val="20"/>
    </w:rPr>
  </w:style>
  <w:style w:type="paragraph" w:styleId="Revision">
    <w:name w:val="Revision"/>
    <w:hidden/>
    <w:uiPriority w:val="99"/>
    <w:semiHidden/>
    <w:rsid w:val="0096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1317">
      <w:bodyDiv w:val="1"/>
      <w:marLeft w:val="0"/>
      <w:marRight w:val="0"/>
      <w:marTop w:val="0"/>
      <w:marBottom w:val="0"/>
      <w:divBdr>
        <w:top w:val="none" w:sz="0" w:space="0" w:color="auto"/>
        <w:left w:val="none" w:sz="0" w:space="0" w:color="auto"/>
        <w:bottom w:val="none" w:sz="0" w:space="0" w:color="auto"/>
        <w:right w:val="none" w:sz="0" w:space="0" w:color="auto"/>
      </w:divBdr>
    </w:div>
    <w:div w:id="919750762">
      <w:bodyDiv w:val="1"/>
      <w:marLeft w:val="0"/>
      <w:marRight w:val="0"/>
      <w:marTop w:val="0"/>
      <w:marBottom w:val="0"/>
      <w:divBdr>
        <w:top w:val="none" w:sz="0" w:space="0" w:color="auto"/>
        <w:left w:val="none" w:sz="0" w:space="0" w:color="auto"/>
        <w:bottom w:val="none" w:sz="0" w:space="0" w:color="auto"/>
        <w:right w:val="none" w:sz="0" w:space="0" w:color="auto"/>
      </w:divBdr>
    </w:div>
    <w:div w:id="11233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ekdahl@univar.com" TargetMode="External"/><Relationship Id="rId3" Type="http://schemas.openxmlformats.org/officeDocument/2006/relationships/settings" Target="settings.xml"/><Relationship Id="rId7" Type="http://schemas.openxmlformats.org/officeDocument/2006/relationships/hyperlink" Target="http://www.univarlubricants.no/se/dk/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va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2883</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Edelman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dc:creator>
  <cp:lastModifiedBy>Susanne Ekdahl</cp:lastModifiedBy>
  <cp:revision>4</cp:revision>
  <cp:lastPrinted>2014-03-07T09:05:00Z</cp:lastPrinted>
  <dcterms:created xsi:type="dcterms:W3CDTF">2014-03-07T09:03:00Z</dcterms:created>
  <dcterms:modified xsi:type="dcterms:W3CDTF">2014-03-07T09:23:00Z</dcterms:modified>
</cp:coreProperties>
</file>