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93" w:rsidRPr="001E0A93" w:rsidRDefault="001E0A93" w:rsidP="00AC78F9">
      <w:pPr>
        <w:pStyle w:val="Rubrik1"/>
        <w:shd w:val="clear" w:color="auto" w:fill="FFFFFF"/>
        <w:spacing w:before="480" w:after="120"/>
        <w:rPr>
          <w:rFonts w:asciiTheme="minorHAnsi" w:eastAsia="Times New Roman" w:hAnsiTheme="minorHAnsi" w:cs="Arial"/>
          <w:color w:val="4A4A4A"/>
          <w:spacing w:val="0"/>
          <w:kern w:val="0"/>
          <w:sz w:val="24"/>
          <w:szCs w:val="24"/>
          <w:lang w:eastAsia="sv-SE"/>
        </w:rPr>
      </w:pPr>
      <w:r w:rsidRPr="001E0A93">
        <w:rPr>
          <w:rFonts w:asciiTheme="minorHAnsi" w:eastAsia="Times New Roman" w:hAnsiTheme="minorHAnsi" w:cs="Arial"/>
          <w:color w:val="4A4A4A"/>
          <w:spacing w:val="0"/>
          <w:kern w:val="0"/>
          <w:sz w:val="24"/>
          <w:szCs w:val="24"/>
          <w:lang w:eastAsia="sv-SE"/>
        </w:rPr>
        <w:t>Pressmeddelande 24 april</w:t>
      </w:r>
    </w:p>
    <w:p w:rsidR="005D54FB" w:rsidRDefault="001E0A93" w:rsidP="005D54FB">
      <w:r w:rsidRPr="001E0A93">
        <w:rPr>
          <w:rFonts w:ascii="Times New Roman" w:eastAsiaTheme="majorEastAsia" w:hAnsi="Times New Roman" w:cs="Times New Roman"/>
          <w:spacing w:val="-10"/>
          <w:kern w:val="28"/>
          <w:sz w:val="56"/>
          <w:szCs w:val="56"/>
        </w:rPr>
        <w:t>​</w:t>
      </w:r>
      <w:r w:rsidRPr="001E0A93">
        <w:rPr>
          <w:rFonts w:asciiTheme="majorHAnsi" w:eastAsiaTheme="majorEastAsia" w:hAnsiTheme="majorHAnsi" w:cstheme="majorBidi"/>
          <w:spacing w:val="-10"/>
          <w:kern w:val="28"/>
          <w:sz w:val="56"/>
          <w:szCs w:val="56"/>
        </w:rPr>
        <w:t xml:space="preserve">Tunga investerare på jakt efter </w:t>
      </w:r>
      <w:proofErr w:type="spellStart"/>
      <w:r w:rsidRPr="001E0A93">
        <w:rPr>
          <w:rFonts w:asciiTheme="majorHAnsi" w:eastAsiaTheme="majorEastAsia" w:hAnsiTheme="majorHAnsi" w:cstheme="majorBidi"/>
          <w:spacing w:val="-10"/>
          <w:kern w:val="28"/>
          <w:sz w:val="56"/>
          <w:szCs w:val="56"/>
        </w:rPr>
        <w:t>impact</w:t>
      </w:r>
      <w:proofErr w:type="spellEnd"/>
      <w:r w:rsidRPr="001E0A93">
        <w:rPr>
          <w:rFonts w:asciiTheme="majorHAnsi" w:eastAsiaTheme="majorEastAsia" w:hAnsiTheme="majorHAnsi" w:cstheme="majorBidi"/>
          <w:spacing w:val="-10"/>
          <w:kern w:val="28"/>
          <w:sz w:val="56"/>
          <w:szCs w:val="56"/>
        </w:rPr>
        <w:t>-bolag på Umeå Tech Arena</w:t>
      </w:r>
    </w:p>
    <w:p w:rsidR="005D54FB" w:rsidRDefault="001E0A93" w:rsidP="005D54FB">
      <w:r>
        <w:rPr>
          <w:noProof/>
          <w:lang w:eastAsia="sv-SE"/>
        </w:rPr>
        <mc:AlternateContent>
          <mc:Choice Requires="wps">
            <w:drawing>
              <wp:anchor distT="0" distB="0" distL="114300" distR="114300" simplePos="0" relativeHeight="251661312" behindDoc="0" locked="0" layoutInCell="1" allowOverlap="1" wp14:anchorId="3A13C757" wp14:editId="23D33650">
                <wp:simplePos x="0" y="0"/>
                <wp:positionH relativeFrom="margin">
                  <wp:align>left</wp:align>
                </wp:positionH>
                <wp:positionV relativeFrom="paragraph">
                  <wp:posOffset>79606</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415ABB" id="Straight Connector 6"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25pt" to="155.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" strokeweight="13pt">
                <v:stroke joinstyle="miter"/>
                <w10:wrap anchorx="margin"/>
              </v:line>
            </w:pict>
          </mc:Fallback>
        </mc:AlternateContent>
      </w:r>
    </w:p>
    <w:p w:rsidR="00AC78F9" w:rsidRDefault="00AC78F9" w:rsidP="00AC78F9">
      <w:pPr>
        <w:pStyle w:val="Brdtext"/>
      </w:pPr>
      <w:r>
        <w:t xml:space="preserve">Tre tunga investerare på jakt efter lovande </w:t>
      </w:r>
      <w:proofErr w:type="spellStart"/>
      <w:r>
        <w:t>impact</w:t>
      </w:r>
      <w:proofErr w:type="spellEnd"/>
      <w:r>
        <w:t xml:space="preserve">-bolag kommer till Umeå Tech Arena 14 maj. Tove Larsson från Norrsken Foundation med en investeringsbudget på 500 miljoner, Johanna Hallin från </w:t>
      </w:r>
      <w:proofErr w:type="spellStart"/>
      <w:r>
        <w:t>Srey</w:t>
      </w:r>
      <w:proofErr w:type="spellEnd"/>
      <w:r>
        <w:t xml:space="preserve"> </w:t>
      </w:r>
      <w:proofErr w:type="spellStart"/>
      <w:r>
        <w:t>Invest</w:t>
      </w:r>
      <w:proofErr w:type="spellEnd"/>
      <w:r>
        <w:t xml:space="preserve"> som arbetat med affärsutveckling och hållbarhet i 70 länder, plus </w:t>
      </w:r>
      <w:r w:rsidRPr="00AC78F9">
        <w:t>Anette Nordvall</w:t>
      </w:r>
      <w:r>
        <w:t xml:space="preserve">, </w:t>
      </w:r>
      <w:r w:rsidRPr="00AC78F9">
        <w:t xml:space="preserve">Sveriges mäktigaste </w:t>
      </w:r>
      <w:proofErr w:type="spellStart"/>
      <w:r w:rsidRPr="00AC78F9">
        <w:t>techinvesterare</w:t>
      </w:r>
      <w:proofErr w:type="spellEnd"/>
      <w:r w:rsidRPr="00AC78F9">
        <w:t xml:space="preserve"> </w:t>
      </w:r>
      <w:r>
        <w:t>enligt</w:t>
      </w:r>
      <w:r w:rsidRPr="00AC78F9">
        <w:t xml:space="preserve"> DI Digital</w:t>
      </w:r>
      <w:r>
        <w:t>.</w:t>
      </w:r>
    </w:p>
    <w:p w:rsidR="00AC78F9" w:rsidRPr="00AC78F9" w:rsidRDefault="00AC78F9" w:rsidP="00AC78F9">
      <w:pPr>
        <w:shd w:val="clear" w:color="auto" w:fill="FFFFFF"/>
        <w:spacing w:after="240" w:line="240" w:lineRule="auto"/>
        <w:rPr>
          <w:rFonts w:eastAsia="Times New Roman" w:cs="Arial"/>
          <w:color w:val="4A4A4A"/>
          <w:sz w:val="24"/>
          <w:szCs w:val="24"/>
          <w:lang w:eastAsia="sv-SE"/>
        </w:rPr>
      </w:pPr>
      <w:r w:rsidRPr="00AC78F9">
        <w:rPr>
          <w:rFonts w:eastAsia="Times New Roman" w:cs="Arial"/>
          <w:color w:val="4A4A4A"/>
          <w:sz w:val="24"/>
          <w:szCs w:val="24"/>
          <w:lang w:eastAsia="sv-SE"/>
        </w:rPr>
        <w:t>–</w:t>
      </w:r>
      <w:r w:rsidRPr="00AC78F9">
        <w:rPr>
          <w:rFonts w:ascii="Cambria" w:eastAsia="Times New Roman" w:hAnsi="Cambria" w:cs="Cambria"/>
          <w:color w:val="4A4A4A"/>
          <w:sz w:val="24"/>
          <w:szCs w:val="24"/>
          <w:lang w:eastAsia="sv-SE"/>
        </w:rPr>
        <w:t> </w:t>
      </w:r>
      <w:r w:rsidRPr="00AC78F9">
        <w:rPr>
          <w:rFonts w:eastAsia="Times New Roman" w:cs="Arial"/>
          <w:color w:val="4A4A4A"/>
          <w:sz w:val="24"/>
          <w:szCs w:val="24"/>
          <w:lang w:eastAsia="sv-SE"/>
        </w:rPr>
        <w:t>Att g</w:t>
      </w:r>
      <w:r w:rsidRPr="00AC78F9">
        <w:rPr>
          <w:rFonts w:ascii="Geomanist UI" w:eastAsia="Times New Roman" w:hAnsi="Geomanist UI" w:cs="Geomanist UI"/>
          <w:color w:val="4A4A4A"/>
          <w:sz w:val="24"/>
          <w:szCs w:val="24"/>
          <w:lang w:eastAsia="sv-SE"/>
        </w:rPr>
        <w:t>ö</w:t>
      </w:r>
      <w:r w:rsidRPr="00AC78F9">
        <w:rPr>
          <w:rFonts w:eastAsia="Times New Roman" w:cs="Arial"/>
          <w:color w:val="4A4A4A"/>
          <w:sz w:val="24"/>
          <w:szCs w:val="24"/>
          <w:lang w:eastAsia="sv-SE"/>
        </w:rPr>
        <w:t>ra n</w:t>
      </w:r>
      <w:r w:rsidRPr="00AC78F9">
        <w:rPr>
          <w:rFonts w:ascii="Geomanist UI" w:eastAsia="Times New Roman" w:hAnsi="Geomanist UI" w:cs="Geomanist UI"/>
          <w:color w:val="4A4A4A"/>
          <w:sz w:val="24"/>
          <w:szCs w:val="24"/>
          <w:lang w:eastAsia="sv-SE"/>
        </w:rPr>
        <w:t>å</w:t>
      </w:r>
      <w:r w:rsidRPr="00AC78F9">
        <w:rPr>
          <w:rFonts w:eastAsia="Times New Roman" w:cs="Arial"/>
          <w:color w:val="4A4A4A"/>
          <w:sz w:val="24"/>
          <w:szCs w:val="24"/>
          <w:lang w:eastAsia="sv-SE"/>
        </w:rPr>
        <w:t>gonting bra f</w:t>
      </w:r>
      <w:r w:rsidRPr="00AC78F9">
        <w:rPr>
          <w:rFonts w:ascii="Geomanist UI" w:eastAsia="Times New Roman" w:hAnsi="Geomanist UI" w:cs="Geomanist UI"/>
          <w:color w:val="4A4A4A"/>
          <w:sz w:val="24"/>
          <w:szCs w:val="24"/>
          <w:lang w:eastAsia="sv-SE"/>
        </w:rPr>
        <w:t>ö</w:t>
      </w:r>
      <w:r w:rsidRPr="00AC78F9">
        <w:rPr>
          <w:rFonts w:eastAsia="Times New Roman" w:cs="Arial"/>
          <w:color w:val="4A4A4A"/>
          <w:sz w:val="24"/>
          <w:szCs w:val="24"/>
          <w:lang w:eastAsia="sv-SE"/>
        </w:rPr>
        <w:t>r v</w:t>
      </w:r>
      <w:r w:rsidRPr="00AC78F9">
        <w:rPr>
          <w:rFonts w:ascii="Geomanist UI" w:eastAsia="Times New Roman" w:hAnsi="Geomanist UI" w:cs="Geomanist UI"/>
          <w:color w:val="4A4A4A"/>
          <w:sz w:val="24"/>
          <w:szCs w:val="24"/>
          <w:lang w:eastAsia="sv-SE"/>
        </w:rPr>
        <w:t>ä</w:t>
      </w:r>
      <w:r w:rsidRPr="00AC78F9">
        <w:rPr>
          <w:rFonts w:eastAsia="Times New Roman" w:cs="Arial"/>
          <w:color w:val="4A4A4A"/>
          <w:sz w:val="24"/>
          <w:szCs w:val="24"/>
          <w:lang w:eastAsia="sv-SE"/>
        </w:rPr>
        <w:t xml:space="preserve">rlden </w:t>
      </w:r>
      <w:r w:rsidRPr="00AC78F9">
        <w:rPr>
          <w:rFonts w:ascii="Geomanist UI" w:eastAsia="Times New Roman" w:hAnsi="Geomanist UI" w:cs="Geomanist UI"/>
          <w:color w:val="4A4A4A"/>
          <w:sz w:val="24"/>
          <w:szCs w:val="24"/>
          <w:lang w:eastAsia="sv-SE"/>
        </w:rPr>
        <w:t>ä</w:t>
      </w:r>
      <w:r w:rsidRPr="00AC78F9">
        <w:rPr>
          <w:rFonts w:eastAsia="Times New Roman" w:cs="Arial"/>
          <w:color w:val="4A4A4A"/>
          <w:sz w:val="24"/>
          <w:szCs w:val="24"/>
          <w:lang w:eastAsia="sv-SE"/>
        </w:rPr>
        <w:t>r n</w:t>
      </w:r>
      <w:r w:rsidRPr="00AC78F9">
        <w:rPr>
          <w:rFonts w:ascii="Geomanist UI" w:eastAsia="Times New Roman" w:hAnsi="Geomanist UI" w:cs="Geomanist UI"/>
          <w:color w:val="4A4A4A"/>
          <w:sz w:val="24"/>
          <w:szCs w:val="24"/>
          <w:lang w:eastAsia="sv-SE"/>
        </w:rPr>
        <w:t>å</w:t>
      </w:r>
      <w:r w:rsidRPr="00AC78F9">
        <w:rPr>
          <w:rFonts w:eastAsia="Times New Roman" w:cs="Arial"/>
          <w:color w:val="4A4A4A"/>
          <w:sz w:val="24"/>
          <w:szCs w:val="24"/>
          <w:lang w:eastAsia="sv-SE"/>
        </w:rPr>
        <w:t>got som m</w:t>
      </w:r>
      <w:r w:rsidRPr="00AC78F9">
        <w:rPr>
          <w:rFonts w:ascii="Geomanist UI" w:eastAsia="Times New Roman" w:hAnsi="Geomanist UI" w:cs="Geomanist UI"/>
          <w:color w:val="4A4A4A"/>
          <w:sz w:val="24"/>
          <w:szCs w:val="24"/>
          <w:lang w:eastAsia="sv-SE"/>
        </w:rPr>
        <w:t>å</w:t>
      </w:r>
      <w:r w:rsidRPr="00AC78F9">
        <w:rPr>
          <w:rFonts w:eastAsia="Times New Roman" w:cs="Arial"/>
          <w:color w:val="4A4A4A"/>
          <w:sz w:val="24"/>
          <w:szCs w:val="24"/>
          <w:lang w:eastAsia="sv-SE"/>
        </w:rPr>
        <w:t>nga entrepren</w:t>
      </w:r>
      <w:r w:rsidRPr="00AC78F9">
        <w:rPr>
          <w:rFonts w:ascii="Geomanist UI" w:eastAsia="Times New Roman" w:hAnsi="Geomanist UI" w:cs="Geomanist UI"/>
          <w:color w:val="4A4A4A"/>
          <w:sz w:val="24"/>
          <w:szCs w:val="24"/>
          <w:lang w:eastAsia="sv-SE"/>
        </w:rPr>
        <w:t>ö</w:t>
      </w:r>
      <w:r w:rsidRPr="00AC78F9">
        <w:rPr>
          <w:rFonts w:eastAsia="Times New Roman" w:cs="Arial"/>
          <w:color w:val="4A4A4A"/>
          <w:sz w:val="24"/>
          <w:szCs w:val="24"/>
          <w:lang w:eastAsia="sv-SE"/>
        </w:rPr>
        <w:t>rer idag har som m</w:t>
      </w:r>
      <w:r w:rsidRPr="00AC78F9">
        <w:rPr>
          <w:rFonts w:ascii="Geomanist UI" w:eastAsia="Times New Roman" w:hAnsi="Geomanist UI" w:cs="Geomanist UI"/>
          <w:color w:val="4A4A4A"/>
          <w:sz w:val="24"/>
          <w:szCs w:val="24"/>
          <w:lang w:eastAsia="sv-SE"/>
        </w:rPr>
        <w:t>å</w:t>
      </w:r>
      <w:r w:rsidRPr="00AC78F9">
        <w:rPr>
          <w:rFonts w:eastAsia="Times New Roman" w:cs="Arial"/>
          <w:color w:val="4A4A4A"/>
          <w:sz w:val="24"/>
          <w:szCs w:val="24"/>
          <w:lang w:eastAsia="sv-SE"/>
        </w:rPr>
        <w:t xml:space="preserve">l. Men det </w:t>
      </w:r>
      <w:r w:rsidRPr="00AC78F9">
        <w:rPr>
          <w:rFonts w:ascii="Geomanist UI" w:eastAsia="Times New Roman" w:hAnsi="Geomanist UI" w:cs="Geomanist UI"/>
          <w:color w:val="4A4A4A"/>
          <w:sz w:val="24"/>
          <w:szCs w:val="24"/>
          <w:lang w:eastAsia="sv-SE"/>
        </w:rPr>
        <w:t>ä</w:t>
      </w:r>
      <w:r w:rsidRPr="00AC78F9">
        <w:rPr>
          <w:rFonts w:eastAsia="Times New Roman" w:cs="Arial"/>
          <w:color w:val="4A4A4A"/>
          <w:sz w:val="24"/>
          <w:szCs w:val="24"/>
          <w:lang w:eastAsia="sv-SE"/>
        </w:rPr>
        <w:t>r inte bara entrepren</w:t>
      </w:r>
      <w:r w:rsidRPr="00AC78F9">
        <w:rPr>
          <w:rFonts w:ascii="Geomanist UI" w:eastAsia="Times New Roman" w:hAnsi="Geomanist UI" w:cs="Geomanist UI"/>
          <w:color w:val="4A4A4A"/>
          <w:sz w:val="24"/>
          <w:szCs w:val="24"/>
          <w:lang w:eastAsia="sv-SE"/>
        </w:rPr>
        <w:t>ö</w:t>
      </w:r>
      <w:r w:rsidRPr="00AC78F9">
        <w:rPr>
          <w:rFonts w:eastAsia="Times New Roman" w:cs="Arial"/>
          <w:color w:val="4A4A4A"/>
          <w:sz w:val="24"/>
          <w:szCs w:val="24"/>
          <w:lang w:eastAsia="sv-SE"/>
        </w:rPr>
        <w:t>rerna som m</w:t>
      </w:r>
      <w:r w:rsidRPr="00AC78F9">
        <w:rPr>
          <w:rFonts w:ascii="Geomanist UI" w:eastAsia="Times New Roman" w:hAnsi="Geomanist UI" w:cs="Geomanist UI"/>
          <w:color w:val="4A4A4A"/>
          <w:sz w:val="24"/>
          <w:szCs w:val="24"/>
          <w:lang w:eastAsia="sv-SE"/>
        </w:rPr>
        <w:t>å</w:t>
      </w:r>
      <w:r w:rsidRPr="00AC78F9">
        <w:rPr>
          <w:rFonts w:eastAsia="Times New Roman" w:cs="Arial"/>
          <w:color w:val="4A4A4A"/>
          <w:sz w:val="24"/>
          <w:szCs w:val="24"/>
          <w:lang w:eastAsia="sv-SE"/>
        </w:rPr>
        <w:t>ste t</w:t>
      </w:r>
      <w:r w:rsidRPr="00AC78F9">
        <w:rPr>
          <w:rFonts w:ascii="Geomanist UI" w:eastAsia="Times New Roman" w:hAnsi="Geomanist UI" w:cs="Geomanist UI"/>
          <w:color w:val="4A4A4A"/>
          <w:sz w:val="24"/>
          <w:szCs w:val="24"/>
          <w:lang w:eastAsia="sv-SE"/>
        </w:rPr>
        <w:t>ä</w:t>
      </w:r>
      <w:r w:rsidRPr="00AC78F9">
        <w:rPr>
          <w:rFonts w:eastAsia="Times New Roman" w:cs="Arial"/>
          <w:color w:val="4A4A4A"/>
          <w:sz w:val="24"/>
          <w:szCs w:val="24"/>
          <w:lang w:eastAsia="sv-SE"/>
        </w:rPr>
        <w:t>nka st</w:t>
      </w:r>
      <w:r w:rsidRPr="00AC78F9">
        <w:rPr>
          <w:rFonts w:ascii="Geomanist UI" w:eastAsia="Times New Roman" w:hAnsi="Geomanist UI" w:cs="Geomanist UI"/>
          <w:color w:val="4A4A4A"/>
          <w:sz w:val="24"/>
          <w:szCs w:val="24"/>
          <w:lang w:eastAsia="sv-SE"/>
        </w:rPr>
        <w:t>ö</w:t>
      </w:r>
      <w:r w:rsidRPr="00AC78F9">
        <w:rPr>
          <w:rFonts w:eastAsia="Times New Roman" w:cs="Arial"/>
          <w:color w:val="4A4A4A"/>
          <w:sz w:val="24"/>
          <w:szCs w:val="24"/>
          <w:lang w:eastAsia="sv-SE"/>
        </w:rPr>
        <w:t>rre och g</w:t>
      </w:r>
      <w:r w:rsidRPr="00AC78F9">
        <w:rPr>
          <w:rFonts w:ascii="Geomanist UI" w:eastAsia="Times New Roman" w:hAnsi="Geomanist UI" w:cs="Geomanist UI"/>
          <w:color w:val="4A4A4A"/>
          <w:sz w:val="24"/>
          <w:szCs w:val="24"/>
          <w:lang w:eastAsia="sv-SE"/>
        </w:rPr>
        <w:t>ö</w:t>
      </w:r>
      <w:r w:rsidRPr="00AC78F9">
        <w:rPr>
          <w:rFonts w:eastAsia="Times New Roman" w:cs="Arial"/>
          <w:color w:val="4A4A4A"/>
          <w:sz w:val="24"/>
          <w:szCs w:val="24"/>
          <w:lang w:eastAsia="sv-SE"/>
        </w:rPr>
        <w:t xml:space="preserve">ra gott, </w:t>
      </w:r>
      <w:r w:rsidRPr="00AC78F9">
        <w:rPr>
          <w:rFonts w:ascii="Geomanist UI" w:eastAsia="Times New Roman" w:hAnsi="Geomanist UI" w:cs="Geomanist UI"/>
          <w:color w:val="4A4A4A"/>
          <w:sz w:val="24"/>
          <w:szCs w:val="24"/>
          <w:lang w:eastAsia="sv-SE"/>
        </w:rPr>
        <w:t>ä</w:t>
      </w:r>
      <w:r w:rsidRPr="00AC78F9">
        <w:rPr>
          <w:rFonts w:eastAsia="Times New Roman" w:cs="Arial"/>
          <w:color w:val="4A4A4A"/>
          <w:sz w:val="24"/>
          <w:szCs w:val="24"/>
          <w:lang w:eastAsia="sv-SE"/>
        </w:rPr>
        <w:t>ven investerarna m</w:t>
      </w:r>
      <w:r w:rsidRPr="00AC78F9">
        <w:rPr>
          <w:rFonts w:ascii="Geomanist UI" w:eastAsia="Times New Roman" w:hAnsi="Geomanist UI" w:cs="Geomanist UI"/>
          <w:color w:val="4A4A4A"/>
          <w:sz w:val="24"/>
          <w:szCs w:val="24"/>
          <w:lang w:eastAsia="sv-SE"/>
        </w:rPr>
        <w:t>å</w:t>
      </w:r>
      <w:r>
        <w:rPr>
          <w:rFonts w:eastAsia="Times New Roman" w:cs="Arial"/>
          <w:color w:val="4A4A4A"/>
          <w:sz w:val="24"/>
          <w:szCs w:val="24"/>
          <w:lang w:eastAsia="sv-SE"/>
        </w:rPr>
        <w:t>ste ha detta fokus</w:t>
      </w:r>
      <w:r w:rsidRPr="00AC78F9">
        <w:rPr>
          <w:rFonts w:eastAsia="Times New Roman" w:cs="Arial"/>
          <w:color w:val="4A4A4A"/>
          <w:sz w:val="24"/>
          <w:szCs w:val="24"/>
          <w:lang w:eastAsia="sv-SE"/>
        </w:rPr>
        <w:t>, menar Linus Stark, marknadsf</w:t>
      </w:r>
      <w:r w:rsidRPr="00AC78F9">
        <w:rPr>
          <w:rFonts w:ascii="Geomanist UI" w:eastAsia="Times New Roman" w:hAnsi="Geomanist UI" w:cs="Geomanist UI"/>
          <w:color w:val="4A4A4A"/>
          <w:sz w:val="24"/>
          <w:szCs w:val="24"/>
          <w:lang w:eastAsia="sv-SE"/>
        </w:rPr>
        <w:t>ö</w:t>
      </w:r>
      <w:r w:rsidRPr="00AC78F9">
        <w:rPr>
          <w:rFonts w:eastAsia="Times New Roman" w:cs="Arial"/>
          <w:color w:val="4A4A4A"/>
          <w:sz w:val="24"/>
          <w:szCs w:val="24"/>
          <w:lang w:eastAsia="sv-SE"/>
        </w:rPr>
        <w:t>rare p</w:t>
      </w:r>
      <w:r w:rsidRPr="00AC78F9">
        <w:rPr>
          <w:rFonts w:ascii="Geomanist UI" w:eastAsia="Times New Roman" w:hAnsi="Geomanist UI" w:cs="Geomanist UI"/>
          <w:color w:val="4A4A4A"/>
          <w:sz w:val="24"/>
          <w:szCs w:val="24"/>
          <w:lang w:eastAsia="sv-SE"/>
        </w:rPr>
        <w:t>å</w:t>
      </w:r>
      <w:r w:rsidRPr="00AC78F9">
        <w:rPr>
          <w:rFonts w:eastAsia="Times New Roman" w:cs="Arial"/>
          <w:color w:val="4A4A4A"/>
          <w:sz w:val="24"/>
          <w:szCs w:val="24"/>
          <w:lang w:eastAsia="sv-SE"/>
        </w:rPr>
        <w:t xml:space="preserve"> Uminova Innovation.</w:t>
      </w:r>
    </w:p>
    <w:p w:rsidR="00AC78F9" w:rsidRPr="00AC78F9" w:rsidRDefault="00AC78F9" w:rsidP="00AC78F9">
      <w:pPr>
        <w:shd w:val="clear" w:color="auto" w:fill="FFFFFF"/>
        <w:spacing w:after="240" w:line="240" w:lineRule="auto"/>
        <w:rPr>
          <w:rFonts w:eastAsia="Times New Roman" w:cs="Arial"/>
          <w:color w:val="4A4A4A"/>
          <w:sz w:val="24"/>
          <w:szCs w:val="24"/>
          <w:lang w:eastAsia="sv-SE"/>
        </w:rPr>
      </w:pPr>
      <w:r w:rsidRPr="00AC78F9">
        <w:rPr>
          <w:rFonts w:eastAsia="Times New Roman" w:cs="Arial"/>
          <w:color w:val="4A4A4A"/>
          <w:sz w:val="24"/>
          <w:szCs w:val="24"/>
          <w:lang w:eastAsia="sv-SE"/>
        </w:rPr>
        <w:t>På Umeå Tech Arena 14 maj är temat ”</w:t>
      </w:r>
      <w:proofErr w:type="spellStart"/>
      <w:r w:rsidRPr="00AC78F9">
        <w:rPr>
          <w:rFonts w:eastAsia="Times New Roman" w:cs="Arial"/>
          <w:color w:val="4A4A4A"/>
          <w:sz w:val="24"/>
          <w:szCs w:val="24"/>
          <w:lang w:eastAsia="sv-SE"/>
        </w:rPr>
        <w:t>Good</w:t>
      </w:r>
      <w:proofErr w:type="spellEnd"/>
      <w:r w:rsidRPr="00AC78F9">
        <w:rPr>
          <w:rFonts w:eastAsia="Times New Roman" w:cs="Arial"/>
          <w:color w:val="4A4A4A"/>
          <w:sz w:val="24"/>
          <w:szCs w:val="24"/>
          <w:lang w:eastAsia="sv-SE"/>
        </w:rPr>
        <w:t xml:space="preserve"> Tech – not just </w:t>
      </w:r>
      <w:proofErr w:type="spellStart"/>
      <w:r w:rsidRPr="00AC78F9">
        <w:rPr>
          <w:rFonts w:eastAsia="Times New Roman" w:cs="Arial"/>
          <w:color w:val="4A4A4A"/>
          <w:sz w:val="24"/>
          <w:szCs w:val="24"/>
          <w:lang w:eastAsia="sv-SE"/>
        </w:rPr>
        <w:t>another</w:t>
      </w:r>
      <w:proofErr w:type="spellEnd"/>
      <w:r w:rsidRPr="00AC78F9">
        <w:rPr>
          <w:rFonts w:eastAsia="Times New Roman" w:cs="Arial"/>
          <w:color w:val="4A4A4A"/>
          <w:sz w:val="24"/>
          <w:szCs w:val="24"/>
          <w:lang w:eastAsia="sv-SE"/>
        </w:rPr>
        <w:t xml:space="preserve"> </w:t>
      </w:r>
      <w:proofErr w:type="spellStart"/>
      <w:r w:rsidRPr="00AC78F9">
        <w:rPr>
          <w:rFonts w:eastAsia="Times New Roman" w:cs="Arial"/>
          <w:color w:val="4A4A4A"/>
          <w:sz w:val="24"/>
          <w:szCs w:val="24"/>
          <w:lang w:eastAsia="sv-SE"/>
        </w:rPr>
        <w:t>app</w:t>
      </w:r>
      <w:proofErr w:type="spellEnd"/>
      <w:r w:rsidRPr="00AC78F9">
        <w:rPr>
          <w:rFonts w:eastAsia="Times New Roman" w:cs="Arial"/>
          <w:color w:val="4A4A4A"/>
          <w:sz w:val="24"/>
          <w:szCs w:val="24"/>
          <w:lang w:eastAsia="sv-SE"/>
        </w:rPr>
        <w:t xml:space="preserve">”. </w:t>
      </w:r>
      <w:r>
        <w:rPr>
          <w:rFonts w:eastAsia="Times New Roman" w:cs="Arial"/>
          <w:color w:val="4A4A4A"/>
          <w:sz w:val="24"/>
          <w:szCs w:val="24"/>
          <w:lang w:eastAsia="sv-SE"/>
        </w:rPr>
        <w:t>T</w:t>
      </w:r>
      <w:r w:rsidRPr="00AC78F9">
        <w:rPr>
          <w:rFonts w:eastAsia="Times New Roman" w:cs="Arial"/>
          <w:color w:val="4A4A4A"/>
          <w:sz w:val="24"/>
          <w:szCs w:val="24"/>
          <w:lang w:eastAsia="sv-SE"/>
        </w:rPr>
        <w:t xml:space="preserve">re ledande investerare </w:t>
      </w:r>
      <w:r>
        <w:rPr>
          <w:rFonts w:eastAsia="Times New Roman" w:cs="Arial"/>
          <w:color w:val="4A4A4A"/>
          <w:sz w:val="24"/>
          <w:szCs w:val="24"/>
          <w:lang w:eastAsia="sv-SE"/>
        </w:rPr>
        <w:t xml:space="preserve">ska </w:t>
      </w:r>
      <w:r w:rsidRPr="00AC78F9">
        <w:rPr>
          <w:rFonts w:eastAsia="Times New Roman" w:cs="Arial"/>
          <w:color w:val="4A4A4A"/>
          <w:sz w:val="24"/>
          <w:szCs w:val="24"/>
          <w:lang w:eastAsia="sv-SE"/>
        </w:rPr>
        <w:t xml:space="preserve">diskutera hur de arbetar med att hitta bolag som har en positiv inverkan och varför det är något alla investerare behöver </w:t>
      </w:r>
      <w:r>
        <w:rPr>
          <w:rFonts w:eastAsia="Times New Roman" w:cs="Arial"/>
          <w:color w:val="4A4A4A"/>
          <w:sz w:val="24"/>
          <w:szCs w:val="24"/>
          <w:lang w:eastAsia="sv-SE"/>
        </w:rPr>
        <w:t>göra.</w:t>
      </w:r>
    </w:p>
    <w:p w:rsidR="00AC78F9" w:rsidRPr="00AC78F9" w:rsidRDefault="00AC78F9" w:rsidP="00AC78F9">
      <w:pPr>
        <w:shd w:val="clear" w:color="auto" w:fill="FFFFFF"/>
        <w:spacing w:after="240" w:line="240" w:lineRule="auto"/>
        <w:rPr>
          <w:rFonts w:eastAsia="Times New Roman" w:cs="Arial"/>
          <w:color w:val="4A4A4A"/>
          <w:sz w:val="24"/>
          <w:szCs w:val="24"/>
          <w:lang w:eastAsia="sv-SE"/>
        </w:rPr>
      </w:pPr>
      <w:r w:rsidRPr="00AC78F9">
        <w:rPr>
          <w:rFonts w:eastAsia="Times New Roman" w:cs="Arial"/>
          <w:color w:val="4A4A4A"/>
          <w:sz w:val="24"/>
          <w:szCs w:val="24"/>
          <w:lang w:eastAsia="sv-SE"/>
        </w:rPr>
        <w:t xml:space="preserve">Norrsken Foundation skapades 2016 av Klarna-grundaren Niklas </w:t>
      </w:r>
      <w:proofErr w:type="spellStart"/>
      <w:r w:rsidRPr="00AC78F9">
        <w:rPr>
          <w:rFonts w:eastAsia="Times New Roman" w:cs="Arial"/>
          <w:color w:val="4A4A4A"/>
          <w:sz w:val="24"/>
          <w:szCs w:val="24"/>
          <w:lang w:eastAsia="sv-SE"/>
        </w:rPr>
        <w:t>Adalberth</w:t>
      </w:r>
      <w:proofErr w:type="spellEnd"/>
      <w:r w:rsidRPr="00AC78F9">
        <w:rPr>
          <w:rFonts w:eastAsia="Times New Roman" w:cs="Arial"/>
          <w:color w:val="4A4A4A"/>
          <w:sz w:val="24"/>
          <w:szCs w:val="24"/>
          <w:lang w:eastAsia="sv-SE"/>
        </w:rPr>
        <w:t>. Tanken med verksamheten är att hitta och investera i så kallade ”</w:t>
      </w:r>
      <w:proofErr w:type="spellStart"/>
      <w:r w:rsidRPr="00AC78F9">
        <w:rPr>
          <w:rFonts w:eastAsia="Times New Roman" w:cs="Arial"/>
          <w:color w:val="4A4A4A"/>
          <w:sz w:val="24"/>
          <w:szCs w:val="24"/>
          <w:lang w:eastAsia="sv-SE"/>
        </w:rPr>
        <w:t>impact</w:t>
      </w:r>
      <w:proofErr w:type="spellEnd"/>
      <w:r w:rsidRPr="00AC78F9">
        <w:rPr>
          <w:rFonts w:eastAsia="Times New Roman" w:cs="Arial"/>
          <w:color w:val="4A4A4A"/>
          <w:sz w:val="24"/>
          <w:szCs w:val="24"/>
          <w:lang w:eastAsia="sv-SE"/>
        </w:rPr>
        <w:t xml:space="preserve">-bolag” för att förlängningen skapa en </w:t>
      </w:r>
      <w:proofErr w:type="spellStart"/>
      <w:r w:rsidRPr="00AC78F9">
        <w:rPr>
          <w:rFonts w:eastAsia="Times New Roman" w:cs="Arial"/>
          <w:color w:val="4A4A4A"/>
          <w:sz w:val="24"/>
          <w:szCs w:val="24"/>
          <w:lang w:eastAsia="sv-SE"/>
        </w:rPr>
        <w:t>impact</w:t>
      </w:r>
      <w:proofErr w:type="spellEnd"/>
      <w:r w:rsidRPr="00AC78F9">
        <w:rPr>
          <w:rFonts w:eastAsia="Times New Roman" w:cs="Arial"/>
          <w:color w:val="4A4A4A"/>
          <w:sz w:val="24"/>
          <w:szCs w:val="24"/>
          <w:lang w:eastAsia="sv-SE"/>
        </w:rPr>
        <w:t xml:space="preserve"> </w:t>
      </w:r>
      <w:proofErr w:type="spellStart"/>
      <w:r w:rsidRPr="00AC78F9">
        <w:rPr>
          <w:rFonts w:eastAsia="Times New Roman" w:cs="Arial"/>
          <w:color w:val="4A4A4A"/>
          <w:sz w:val="24"/>
          <w:szCs w:val="24"/>
          <w:lang w:eastAsia="sv-SE"/>
        </w:rPr>
        <w:t>unicorn</w:t>
      </w:r>
      <w:proofErr w:type="spellEnd"/>
      <w:r w:rsidRPr="00AC78F9">
        <w:rPr>
          <w:rFonts w:eastAsia="Times New Roman" w:cs="Arial"/>
          <w:color w:val="4A4A4A"/>
          <w:sz w:val="24"/>
          <w:szCs w:val="24"/>
          <w:lang w:eastAsia="sv-SE"/>
        </w:rPr>
        <w:t xml:space="preserve"> – ett företag som påverkar 1 miljard människor positivt. På Umeå Tech Arena deltar Tove Larsson, </w:t>
      </w:r>
      <w:proofErr w:type="spellStart"/>
      <w:r w:rsidRPr="00AC78F9">
        <w:rPr>
          <w:rFonts w:eastAsia="Times New Roman" w:cs="Arial"/>
          <w:color w:val="4A4A4A"/>
          <w:sz w:val="24"/>
          <w:szCs w:val="24"/>
          <w:lang w:eastAsia="sv-SE"/>
        </w:rPr>
        <w:t>Chief</w:t>
      </w:r>
      <w:proofErr w:type="spellEnd"/>
      <w:r w:rsidRPr="00AC78F9">
        <w:rPr>
          <w:rFonts w:eastAsia="Times New Roman" w:cs="Arial"/>
          <w:color w:val="4A4A4A"/>
          <w:sz w:val="24"/>
          <w:szCs w:val="24"/>
          <w:lang w:eastAsia="sv-SE"/>
        </w:rPr>
        <w:t xml:space="preserve"> Investment Officier på Norrsken Foundation som har närmare 500 miljoner kronor att investera.</w:t>
      </w:r>
    </w:p>
    <w:p w:rsidR="00AC78F9" w:rsidRPr="00AC78F9" w:rsidRDefault="00AC78F9" w:rsidP="00AC78F9">
      <w:pPr>
        <w:shd w:val="clear" w:color="auto" w:fill="FFFFFF"/>
        <w:spacing w:after="240" w:line="240" w:lineRule="auto"/>
        <w:rPr>
          <w:rFonts w:eastAsia="Times New Roman" w:cs="Arial"/>
          <w:color w:val="4A4A4A"/>
          <w:sz w:val="24"/>
          <w:szCs w:val="24"/>
          <w:lang w:eastAsia="sv-SE"/>
        </w:rPr>
      </w:pPr>
      <w:r w:rsidRPr="00AC78F9">
        <w:rPr>
          <w:rFonts w:eastAsia="Times New Roman" w:cs="Arial"/>
          <w:color w:val="4A4A4A"/>
          <w:sz w:val="24"/>
          <w:szCs w:val="24"/>
          <w:lang w:eastAsia="sv-SE"/>
        </w:rPr>
        <w:t xml:space="preserve">Dessutom deltar även investeraren och affärsängeln Anette Nordvall, partner i STOAF (Stockholm Affärsänglar) och investeringsrådgivare till </w:t>
      </w:r>
      <w:proofErr w:type="spellStart"/>
      <w:r w:rsidRPr="00AC78F9">
        <w:rPr>
          <w:rFonts w:eastAsia="Times New Roman" w:cs="Arial"/>
          <w:color w:val="4A4A4A"/>
          <w:sz w:val="24"/>
          <w:szCs w:val="24"/>
          <w:lang w:eastAsia="sv-SE"/>
        </w:rPr>
        <w:t>Capital</w:t>
      </w:r>
      <w:proofErr w:type="spellEnd"/>
      <w:r w:rsidRPr="00AC78F9">
        <w:rPr>
          <w:rFonts w:eastAsia="Times New Roman" w:cs="Arial"/>
          <w:color w:val="4A4A4A"/>
          <w:sz w:val="24"/>
          <w:szCs w:val="24"/>
          <w:lang w:eastAsia="sv-SE"/>
        </w:rPr>
        <w:t xml:space="preserve"> A Partners. Anette är också ordförande för </w:t>
      </w:r>
      <w:proofErr w:type="spellStart"/>
      <w:r w:rsidRPr="00AC78F9">
        <w:rPr>
          <w:rFonts w:eastAsia="Times New Roman" w:cs="Arial"/>
          <w:color w:val="4A4A4A"/>
          <w:sz w:val="24"/>
          <w:szCs w:val="24"/>
          <w:lang w:eastAsia="sv-SE"/>
        </w:rPr>
        <w:t>We</w:t>
      </w:r>
      <w:proofErr w:type="spellEnd"/>
      <w:r w:rsidRPr="00AC78F9">
        <w:rPr>
          <w:rFonts w:eastAsia="Times New Roman" w:cs="Arial"/>
          <w:color w:val="4A4A4A"/>
          <w:sz w:val="24"/>
          <w:szCs w:val="24"/>
          <w:lang w:eastAsia="sv-SE"/>
        </w:rPr>
        <w:t xml:space="preserve"> </w:t>
      </w:r>
      <w:proofErr w:type="spellStart"/>
      <w:r w:rsidRPr="00AC78F9">
        <w:rPr>
          <w:rFonts w:eastAsia="Times New Roman" w:cs="Arial"/>
          <w:color w:val="4A4A4A"/>
          <w:sz w:val="24"/>
          <w:szCs w:val="24"/>
          <w:lang w:eastAsia="sv-SE"/>
        </w:rPr>
        <w:t>Don’t</w:t>
      </w:r>
      <w:proofErr w:type="spellEnd"/>
      <w:r w:rsidRPr="00AC78F9">
        <w:rPr>
          <w:rFonts w:eastAsia="Times New Roman" w:cs="Arial"/>
          <w:color w:val="4A4A4A"/>
          <w:sz w:val="24"/>
          <w:szCs w:val="24"/>
          <w:lang w:eastAsia="sv-SE"/>
        </w:rPr>
        <w:t xml:space="preserve"> </w:t>
      </w:r>
      <w:proofErr w:type="spellStart"/>
      <w:r w:rsidRPr="00AC78F9">
        <w:rPr>
          <w:rFonts w:eastAsia="Times New Roman" w:cs="Arial"/>
          <w:color w:val="4A4A4A"/>
          <w:sz w:val="24"/>
          <w:szCs w:val="24"/>
          <w:lang w:eastAsia="sv-SE"/>
        </w:rPr>
        <w:t>Have</w:t>
      </w:r>
      <w:proofErr w:type="spellEnd"/>
      <w:r w:rsidRPr="00AC78F9">
        <w:rPr>
          <w:rFonts w:eastAsia="Times New Roman" w:cs="Arial"/>
          <w:color w:val="4A4A4A"/>
          <w:sz w:val="24"/>
          <w:szCs w:val="24"/>
          <w:lang w:eastAsia="sv-SE"/>
        </w:rPr>
        <w:t xml:space="preserve"> </w:t>
      </w:r>
      <w:proofErr w:type="spellStart"/>
      <w:r w:rsidRPr="00AC78F9">
        <w:rPr>
          <w:rFonts w:eastAsia="Times New Roman" w:cs="Arial"/>
          <w:color w:val="4A4A4A"/>
          <w:sz w:val="24"/>
          <w:szCs w:val="24"/>
          <w:lang w:eastAsia="sv-SE"/>
        </w:rPr>
        <w:t>Time</w:t>
      </w:r>
      <w:proofErr w:type="spellEnd"/>
      <w:r w:rsidRPr="00AC78F9">
        <w:rPr>
          <w:rFonts w:eastAsia="Times New Roman" w:cs="Arial"/>
          <w:color w:val="4A4A4A"/>
          <w:sz w:val="24"/>
          <w:szCs w:val="24"/>
          <w:lang w:eastAsia="sv-SE"/>
        </w:rPr>
        <w:t xml:space="preserve">, det sociala nätverket för </w:t>
      </w:r>
      <w:proofErr w:type="spellStart"/>
      <w:r w:rsidRPr="00AC78F9">
        <w:rPr>
          <w:rFonts w:eastAsia="Times New Roman" w:cs="Arial"/>
          <w:color w:val="4A4A4A"/>
          <w:sz w:val="24"/>
          <w:szCs w:val="24"/>
          <w:lang w:eastAsia="sv-SE"/>
        </w:rPr>
        <w:t>Climate</w:t>
      </w:r>
      <w:proofErr w:type="spellEnd"/>
      <w:r w:rsidRPr="00AC78F9">
        <w:rPr>
          <w:rFonts w:eastAsia="Times New Roman" w:cs="Arial"/>
          <w:color w:val="4A4A4A"/>
          <w:sz w:val="24"/>
          <w:szCs w:val="24"/>
          <w:lang w:eastAsia="sv-SE"/>
        </w:rPr>
        <w:t xml:space="preserve"> Action. Dessutom är hon utsedd till en av Sveriges mäktigaste </w:t>
      </w:r>
      <w:proofErr w:type="spellStart"/>
      <w:r w:rsidRPr="00AC78F9">
        <w:rPr>
          <w:rFonts w:eastAsia="Times New Roman" w:cs="Arial"/>
          <w:color w:val="4A4A4A"/>
          <w:sz w:val="24"/>
          <w:szCs w:val="24"/>
          <w:lang w:eastAsia="sv-SE"/>
        </w:rPr>
        <w:t>techinvesterare</w:t>
      </w:r>
      <w:proofErr w:type="spellEnd"/>
      <w:r w:rsidRPr="00AC78F9">
        <w:rPr>
          <w:rFonts w:eastAsia="Times New Roman" w:cs="Arial"/>
          <w:color w:val="4A4A4A"/>
          <w:sz w:val="24"/>
          <w:szCs w:val="24"/>
          <w:lang w:eastAsia="sv-SE"/>
        </w:rPr>
        <w:t xml:space="preserve"> av DI Digital och prisad av Venture Cup till Sveriges ”finaste” affärsängel.</w:t>
      </w:r>
    </w:p>
    <w:p w:rsidR="00AC78F9" w:rsidRPr="00AC78F9" w:rsidRDefault="00AC78F9" w:rsidP="00AC78F9">
      <w:pPr>
        <w:shd w:val="clear" w:color="auto" w:fill="FFFFFF"/>
        <w:spacing w:after="240" w:line="240" w:lineRule="auto"/>
        <w:rPr>
          <w:rFonts w:eastAsia="Times New Roman" w:cs="Arial"/>
          <w:color w:val="4A4A4A"/>
          <w:sz w:val="24"/>
          <w:szCs w:val="24"/>
          <w:lang w:eastAsia="sv-SE"/>
        </w:rPr>
      </w:pPr>
      <w:r w:rsidRPr="00AC78F9">
        <w:rPr>
          <w:rFonts w:eastAsia="Times New Roman" w:cs="Arial"/>
          <w:color w:val="4A4A4A"/>
          <w:sz w:val="24"/>
          <w:szCs w:val="24"/>
          <w:lang w:eastAsia="sv-SE"/>
        </w:rPr>
        <w:t xml:space="preserve">Johanna Hallin är Umeåbon som har 20 års erfarenhet av affärsutveckling, ledarskap, systemförändring och hållbarhet från 70 länder på fem kontinenter. Hon är grundare </w:t>
      </w:r>
      <w:r w:rsidRPr="00AC78F9">
        <w:rPr>
          <w:rFonts w:eastAsia="Times New Roman" w:cs="Arial"/>
          <w:color w:val="4A4A4A"/>
          <w:sz w:val="24"/>
          <w:szCs w:val="24"/>
          <w:lang w:eastAsia="sv-SE"/>
        </w:rPr>
        <w:lastRenderedPageBreak/>
        <w:t xml:space="preserve">av </w:t>
      </w:r>
      <w:proofErr w:type="spellStart"/>
      <w:r w:rsidRPr="00AC78F9">
        <w:rPr>
          <w:rFonts w:eastAsia="Times New Roman" w:cs="Arial"/>
          <w:color w:val="4A4A4A"/>
          <w:sz w:val="24"/>
          <w:szCs w:val="24"/>
          <w:lang w:eastAsia="sv-SE"/>
        </w:rPr>
        <w:t>Srey</w:t>
      </w:r>
      <w:proofErr w:type="spellEnd"/>
      <w:r w:rsidRPr="00AC78F9">
        <w:rPr>
          <w:rFonts w:eastAsia="Times New Roman" w:cs="Arial"/>
          <w:color w:val="4A4A4A"/>
          <w:sz w:val="24"/>
          <w:szCs w:val="24"/>
          <w:lang w:eastAsia="sv-SE"/>
        </w:rPr>
        <w:t xml:space="preserve"> </w:t>
      </w:r>
      <w:proofErr w:type="spellStart"/>
      <w:r w:rsidRPr="00AC78F9">
        <w:rPr>
          <w:rFonts w:eastAsia="Times New Roman" w:cs="Arial"/>
          <w:color w:val="4A4A4A"/>
          <w:sz w:val="24"/>
          <w:szCs w:val="24"/>
          <w:lang w:eastAsia="sv-SE"/>
        </w:rPr>
        <w:t>Invest</w:t>
      </w:r>
      <w:proofErr w:type="spellEnd"/>
      <w:r w:rsidRPr="00AC78F9">
        <w:rPr>
          <w:rFonts w:eastAsia="Times New Roman" w:cs="Arial"/>
          <w:color w:val="4A4A4A"/>
          <w:sz w:val="24"/>
          <w:szCs w:val="24"/>
          <w:lang w:eastAsia="sv-SE"/>
        </w:rPr>
        <w:t>, en värderingsdriven koncern som finns för att driva skiftet mot företags holistiska värdeskapande och driva företags omställning mot hållbara affärsmodeller. Hon deltar också på Umeå Tech Arena.</w:t>
      </w:r>
    </w:p>
    <w:p w:rsidR="00AC78F9" w:rsidRPr="00AC78F9" w:rsidRDefault="00AC78F9" w:rsidP="00AC78F9">
      <w:pPr>
        <w:shd w:val="clear" w:color="auto" w:fill="FFFFFF"/>
        <w:spacing w:after="240" w:line="240" w:lineRule="auto"/>
        <w:rPr>
          <w:rFonts w:eastAsia="Times New Roman" w:cs="Arial"/>
          <w:color w:val="4A4A4A"/>
          <w:sz w:val="24"/>
          <w:szCs w:val="24"/>
          <w:lang w:eastAsia="sv-SE"/>
        </w:rPr>
      </w:pPr>
      <w:r w:rsidRPr="00AC78F9">
        <w:rPr>
          <w:rFonts w:eastAsia="Times New Roman" w:cs="Arial"/>
          <w:color w:val="4A4A4A"/>
          <w:sz w:val="24"/>
          <w:szCs w:val="24"/>
          <w:lang w:eastAsia="sv-SE"/>
        </w:rPr>
        <w:t xml:space="preserve">Umeå Tech Arena är Uminova Innovations mötesplats för alla som vill utveckla Umeå och Västerbotten genom innovationer eller ny teknik. Umeå Tech Arena arrangeras på Norrlandsoperan på kvällen den 14 maj och deltagandet är </w:t>
      </w:r>
      <w:bookmarkStart w:id="0" w:name="_GoBack"/>
      <w:bookmarkEnd w:id="0"/>
      <w:r w:rsidRPr="00AC78F9">
        <w:rPr>
          <w:rFonts w:eastAsia="Times New Roman" w:cs="Arial"/>
          <w:color w:val="4A4A4A"/>
          <w:sz w:val="24"/>
          <w:szCs w:val="24"/>
          <w:lang w:eastAsia="sv-SE"/>
        </w:rPr>
        <w:t xml:space="preserve">kostnadsfritt. Sedan tidigare står det klart att Daniel Akenine, teknik- och säkerhetschef på Microsoft Sverige och Umeåentreprenörerna Tomer </w:t>
      </w:r>
      <w:proofErr w:type="spellStart"/>
      <w:r w:rsidRPr="00AC78F9">
        <w:rPr>
          <w:rFonts w:eastAsia="Times New Roman" w:cs="Arial"/>
          <w:color w:val="4A4A4A"/>
          <w:sz w:val="24"/>
          <w:szCs w:val="24"/>
          <w:lang w:eastAsia="sv-SE"/>
        </w:rPr>
        <w:t>Shalit</w:t>
      </w:r>
      <w:proofErr w:type="spellEnd"/>
      <w:r w:rsidRPr="00AC78F9">
        <w:rPr>
          <w:rFonts w:eastAsia="Times New Roman" w:cs="Arial"/>
          <w:color w:val="4A4A4A"/>
          <w:sz w:val="24"/>
          <w:szCs w:val="24"/>
          <w:lang w:eastAsia="sv-SE"/>
        </w:rPr>
        <w:t xml:space="preserve">, </w:t>
      </w:r>
      <w:proofErr w:type="spellStart"/>
      <w:r w:rsidRPr="00AC78F9">
        <w:rPr>
          <w:rFonts w:eastAsia="Times New Roman" w:cs="Arial"/>
          <w:color w:val="4A4A4A"/>
          <w:sz w:val="24"/>
          <w:szCs w:val="24"/>
          <w:lang w:eastAsia="sv-SE"/>
        </w:rPr>
        <w:t>ClimateView</w:t>
      </w:r>
      <w:proofErr w:type="spellEnd"/>
      <w:r w:rsidRPr="00AC78F9">
        <w:rPr>
          <w:rFonts w:eastAsia="Times New Roman" w:cs="Arial"/>
          <w:color w:val="4A4A4A"/>
          <w:sz w:val="24"/>
          <w:szCs w:val="24"/>
          <w:lang w:eastAsia="sv-SE"/>
        </w:rPr>
        <w:t xml:space="preserve"> och Jonas Andersson, </w:t>
      </w:r>
      <w:proofErr w:type="spellStart"/>
      <w:r w:rsidRPr="00AC78F9">
        <w:rPr>
          <w:rFonts w:eastAsia="Times New Roman" w:cs="Arial"/>
          <w:color w:val="4A4A4A"/>
          <w:sz w:val="24"/>
          <w:szCs w:val="24"/>
          <w:lang w:eastAsia="sv-SE"/>
        </w:rPr>
        <w:t>Dicom</w:t>
      </w:r>
      <w:proofErr w:type="spellEnd"/>
      <w:r w:rsidRPr="00AC78F9">
        <w:rPr>
          <w:rFonts w:eastAsia="Times New Roman" w:cs="Arial"/>
          <w:color w:val="4A4A4A"/>
          <w:sz w:val="24"/>
          <w:szCs w:val="24"/>
          <w:lang w:eastAsia="sv-SE"/>
        </w:rPr>
        <w:t xml:space="preserve"> Port är med i programmet.</w:t>
      </w:r>
    </w:p>
    <w:p w:rsidR="005D54FB" w:rsidRPr="005D54FB" w:rsidRDefault="005D54FB" w:rsidP="005D54FB">
      <w:pPr>
        <w:rPr>
          <w:lang w:val="en-US"/>
        </w:rPr>
      </w:pPr>
    </w:p>
    <w:sectPr w:rsidR="005D54FB" w:rsidRPr="005D54FB" w:rsidSect="005F0F35">
      <w:headerReference w:type="default" r:id="rId6"/>
      <w:footerReference w:type="default" r:id="rId7"/>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F3" w:rsidRDefault="00E22AF3" w:rsidP="005D54FB">
      <w:pPr>
        <w:spacing w:after="0" w:line="240" w:lineRule="auto"/>
      </w:pPr>
      <w:r>
        <w:separator/>
      </w:r>
    </w:p>
  </w:endnote>
  <w:endnote w:type="continuationSeparator" w:id="0">
    <w:p w:rsidR="00E22AF3" w:rsidRDefault="00E22AF3"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manist UI">
    <w:panose1 w:val="02000503000000020004"/>
    <w:charset w:val="00"/>
    <w:family w:val="auto"/>
    <w:pitch w:val="variable"/>
    <w:sig w:usb0="A000002F" w:usb1="1000004A"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Geomanist UI Black">
    <w:panose1 w:val="02000503040000020004"/>
    <w:charset w:val="00"/>
    <w:family w:val="auto"/>
    <w:pitch w:val="variable"/>
    <w:sig w:usb0="A000002F" w:usb1="1000004A" w:usb2="00000000" w:usb3="00000000" w:csb0="00000193" w:csb1="00000000"/>
  </w:font>
  <w:font w:name="Geomanist UI Medium">
    <w:panose1 w:val="02000603000000020004"/>
    <w:charset w:val="00"/>
    <w:family w:val="auto"/>
    <w:pitch w:val="variable"/>
    <w:sig w:usb0="A000002F" w:usb1="1000004A" w:usb2="000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B" w:rsidRPr="005F0F35" w:rsidRDefault="005D54FB" w:rsidP="005D54FB">
    <w:pPr>
      <w:pStyle w:val="Sidfot"/>
      <w:rPr>
        <w:sz w:val="16"/>
        <w:szCs w:val="16"/>
      </w:rPr>
    </w:pPr>
    <w:r w:rsidRPr="005F0F35">
      <w:rPr>
        <w:sz w:val="16"/>
        <w:szCs w:val="16"/>
      </w:rPr>
      <w:t>UMINOV</w:t>
    </w:r>
    <w:r w:rsidR="0046006B">
      <w:rPr>
        <w:sz w:val="16"/>
        <w:szCs w:val="16"/>
      </w:rPr>
      <w:t xml:space="preserve">A INNOVATION. </w:t>
    </w:r>
    <w:r w:rsidR="006F4387">
      <w:rPr>
        <w:sz w:val="16"/>
        <w:szCs w:val="16"/>
      </w:rPr>
      <w:t>Tvistevägen 47A,</w:t>
    </w:r>
    <w:r w:rsidR="0046006B">
      <w:rPr>
        <w:sz w:val="16"/>
        <w:szCs w:val="16"/>
      </w:rPr>
      <w:t xml:space="preserve"> SE-907 2</w:t>
    </w:r>
    <w:r w:rsidRPr="005F0F35">
      <w:rPr>
        <w:sz w:val="16"/>
        <w:szCs w:val="16"/>
      </w:rPr>
      <w:t>9 Umeå</w:t>
    </w:r>
  </w:p>
  <w:p w:rsidR="005D54FB" w:rsidRPr="006F4387" w:rsidRDefault="005D54FB" w:rsidP="005D54FB">
    <w:pPr>
      <w:pStyle w:val="Sidfot"/>
      <w:rPr>
        <w:sz w:val="16"/>
        <w:szCs w:val="16"/>
        <w:lang w:val="en-GB"/>
      </w:rPr>
    </w:pPr>
    <w:r w:rsidRPr="006F4387">
      <w:rPr>
        <w:sz w:val="16"/>
        <w:szCs w:val="16"/>
        <w:lang w:val="en-GB"/>
      </w:rPr>
      <w:t xml:space="preserve">Tel: +46 90 </w:t>
    </w:r>
    <w:r w:rsidR="0046006B" w:rsidRPr="006F4387">
      <w:rPr>
        <w:sz w:val="16"/>
        <w:szCs w:val="16"/>
        <w:lang w:val="en-GB"/>
      </w:rPr>
      <w:t>34 35 600</w:t>
    </w:r>
  </w:p>
  <w:p w:rsidR="005D54FB" w:rsidRPr="00151C40" w:rsidRDefault="005D54FB" w:rsidP="005D54FB">
    <w:pPr>
      <w:pStyle w:val="Sidfot"/>
      <w:rPr>
        <w:sz w:val="16"/>
        <w:szCs w:val="16"/>
        <w:lang w:val="en-US"/>
      </w:rPr>
    </w:pPr>
    <w:r w:rsidRPr="00151C40">
      <w:rPr>
        <w:sz w:val="16"/>
        <w:szCs w:val="16"/>
        <w:lang w:val="en-US"/>
      </w:rPr>
      <w:t>Mail: hej@uminovainnovation.se</w:t>
    </w:r>
  </w:p>
  <w:p w:rsidR="005D54FB" w:rsidRPr="00151C40" w:rsidRDefault="005D54FB" w:rsidP="005D54FB">
    <w:pPr>
      <w:pStyle w:val="Sidfot"/>
      <w:rPr>
        <w:sz w:val="16"/>
        <w:szCs w:val="16"/>
        <w:lang w:val="en-US"/>
      </w:rPr>
    </w:pPr>
    <w:r w:rsidRPr="00151C40">
      <w:rPr>
        <w:sz w:val="16"/>
        <w:szCs w:val="16"/>
        <w:lang w:val="en-US"/>
      </w:rPr>
      <w:t>Webb: uminovainnovation.se</w:t>
    </w:r>
  </w:p>
  <w:p w:rsidR="005D54FB" w:rsidRPr="00151C40" w:rsidRDefault="005D54FB" w:rsidP="005D54FB">
    <w:pPr>
      <w:pStyle w:val="Sidfot"/>
      <w:rPr>
        <w:lang w:val="en-US"/>
      </w:rPr>
    </w:pPr>
  </w:p>
  <w:p w:rsidR="005D54FB" w:rsidRDefault="005D54FB" w:rsidP="005D54FB">
    <w:pPr>
      <w:pStyle w:val="Sidfot"/>
    </w:pPr>
    <w:r>
      <w:rPr>
        <w:noProof/>
        <w:lang w:eastAsia="sv-SE"/>
      </w:rPr>
      <w:drawing>
        <wp:inline distT="0" distB="0" distL="0" distR="0">
          <wp:extent cx="2298700" cy="206688"/>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612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F3" w:rsidRDefault="00E22AF3" w:rsidP="005D54FB">
      <w:pPr>
        <w:spacing w:after="0" w:line="240" w:lineRule="auto"/>
      </w:pPr>
      <w:r>
        <w:separator/>
      </w:r>
    </w:p>
  </w:footnote>
  <w:footnote w:type="continuationSeparator" w:id="0">
    <w:p w:rsidR="00E22AF3" w:rsidRDefault="00E22AF3" w:rsidP="005D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B" w:rsidRDefault="005D54FB">
    <w:pPr>
      <w:pStyle w:val="Sidhuvud"/>
    </w:pPr>
    <w:r>
      <w:rPr>
        <w:noProof/>
        <w:lang w:eastAsia="sv-SE"/>
      </w:rPr>
      <w:drawing>
        <wp:anchor distT="0" distB="0" distL="114300" distR="114300" simplePos="0" relativeHeight="251659264" behindDoc="0" locked="0" layoutInCell="1" allowOverlap="1" wp14:anchorId="559DC3AB" wp14:editId="20685CCD">
          <wp:simplePos x="0" y="0"/>
          <wp:positionH relativeFrom="margin">
            <wp:posOffset>-44450</wp:posOffset>
          </wp:positionH>
          <wp:positionV relativeFrom="margin">
            <wp:posOffset>-781050</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anchor distT="0" distB="0" distL="114300" distR="114300" simplePos="0" relativeHeight="251658240" behindDoc="0" locked="0" layoutInCell="1" allowOverlap="1" wp14:anchorId="65918CFC" wp14:editId="1BDA7E2F">
          <wp:simplePos x="0" y="0"/>
          <wp:positionH relativeFrom="margin">
            <wp:posOffset>4777105</wp:posOffset>
          </wp:positionH>
          <wp:positionV relativeFrom="margin">
            <wp:posOffset>-807720</wp:posOffset>
          </wp:positionV>
          <wp:extent cx="1015365" cy="34417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365" cy="3441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F9"/>
    <w:rsid w:val="00151C40"/>
    <w:rsid w:val="00165A97"/>
    <w:rsid w:val="001E0A93"/>
    <w:rsid w:val="003218D4"/>
    <w:rsid w:val="00360891"/>
    <w:rsid w:val="004113FC"/>
    <w:rsid w:val="0046006B"/>
    <w:rsid w:val="005D54FB"/>
    <w:rsid w:val="005F0F35"/>
    <w:rsid w:val="006F4387"/>
    <w:rsid w:val="00934F2B"/>
    <w:rsid w:val="00AC78F9"/>
    <w:rsid w:val="00CD38DA"/>
    <w:rsid w:val="00E22AF3"/>
    <w:rsid w:val="00ED3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3E2AD7-BEE6-4BA9-BD33-B52FCFF2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Rubrik"/>
    <w:next w:val="Normal"/>
    <w:link w:val="Rubrik1Char"/>
    <w:uiPriority w:val="9"/>
    <w:qFormat/>
    <w:rsid w:val="005D54FB"/>
    <w:pPr>
      <w:outlineLvl w:val="0"/>
    </w:pPr>
  </w:style>
  <w:style w:type="paragraph" w:styleId="Rubrik2">
    <w:name w:val="heading 2"/>
    <w:basedOn w:val="Normal"/>
    <w:next w:val="Normal"/>
    <w:link w:val="Rubrik2Char"/>
    <w:uiPriority w:val="9"/>
    <w:unhideWhenUsed/>
    <w:qFormat/>
    <w:rsid w:val="005D54FB"/>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5D54FB"/>
    <w:pPr>
      <w:keepNext/>
      <w:keepLines/>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unhideWhenUsed/>
    <w:qFormat/>
    <w:rsid w:val="005D54FB"/>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5D54FB"/>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AC78F9"/>
    <w:pPr>
      <w:keepNext/>
      <w:keepLines/>
      <w:spacing w:before="40" w:after="0"/>
      <w:outlineLvl w:val="5"/>
    </w:pPr>
    <w:rPr>
      <w:rFonts w:asciiTheme="majorHAnsi" w:eastAsiaTheme="majorEastAsia" w:hAnsiTheme="majorHAnsi" w:cstheme="majorBidi"/>
      <w:color w:val="19375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5D54FB"/>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5D54FB"/>
    <w:rPr>
      <w:rFonts w:asciiTheme="majorHAnsi" w:eastAsiaTheme="majorEastAsia" w:hAnsiTheme="majorHAnsi" w:cstheme="majorBidi"/>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CD38DA"/>
    <w:pPr>
      <w:numPr>
        <w:ilvl w:val="1"/>
      </w:numPr>
    </w:pPr>
    <w:rPr>
      <w:rFonts w:ascii="Geomanist UI Medium" w:eastAsiaTheme="minorEastAsia" w:hAnsi="Geomanist UI Medium"/>
      <w:sz w:val="24"/>
    </w:rPr>
  </w:style>
  <w:style w:type="character" w:customStyle="1" w:styleId="UnderrubrikChar">
    <w:name w:val="Underrubrik Char"/>
    <w:aliases w:val="Ingress Char"/>
    <w:basedOn w:val="Standardstycketeckensnitt"/>
    <w:link w:val="Underrubrik"/>
    <w:uiPriority w:val="11"/>
    <w:rsid w:val="00CD38DA"/>
    <w:rPr>
      <w:rFonts w:ascii="Geomanist UI Medium" w:eastAsiaTheme="minorEastAsia" w:hAnsi="Geomanist UI Medium"/>
      <w:sz w:val="24"/>
    </w:rPr>
  </w:style>
  <w:style w:type="character" w:customStyle="1" w:styleId="Rubrik3Char">
    <w:name w:val="Rubrik 3 Char"/>
    <w:basedOn w:val="Standardstycketeckensnitt"/>
    <w:link w:val="Rubrik3"/>
    <w:uiPriority w:val="9"/>
    <w:rsid w:val="005D54FB"/>
    <w:rPr>
      <w:rFonts w:asciiTheme="majorHAnsi" w:eastAsiaTheme="majorEastAsia" w:hAnsiTheme="majorHAnsi" w:cstheme="majorBidi"/>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5D54FB"/>
    <w:rPr>
      <w:rFonts w:asciiTheme="majorHAnsi" w:eastAsiaTheme="majorEastAsia" w:hAnsiTheme="majorHAnsi" w:cstheme="majorBidi"/>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5D54FB"/>
    <w:rPr>
      <w:rFonts w:asciiTheme="majorHAnsi" w:eastAsiaTheme="majorEastAsia" w:hAnsiTheme="majorHAnsi" w:cstheme="majorBidi"/>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 w:type="character" w:customStyle="1" w:styleId="Rubrik6Char">
    <w:name w:val="Rubrik 6 Char"/>
    <w:basedOn w:val="Standardstycketeckensnitt"/>
    <w:link w:val="Rubrik6"/>
    <w:uiPriority w:val="9"/>
    <w:semiHidden/>
    <w:rsid w:val="00AC78F9"/>
    <w:rPr>
      <w:rFonts w:asciiTheme="majorHAnsi" w:eastAsiaTheme="majorEastAsia" w:hAnsiTheme="majorHAnsi" w:cstheme="majorBidi"/>
      <w:color w:val="193758" w:themeColor="accent1" w:themeShade="7F"/>
    </w:rPr>
  </w:style>
  <w:style w:type="paragraph" w:styleId="Normalwebb">
    <w:name w:val="Normal (Web)"/>
    <w:basedOn w:val="Normal"/>
    <w:uiPriority w:val="99"/>
    <w:semiHidden/>
    <w:unhideWhenUsed/>
    <w:rsid w:val="00AC78F9"/>
    <w:rPr>
      <w:rFonts w:ascii="Times New Roman" w:hAnsi="Times New Roman" w:cs="Times New Roman"/>
      <w:sz w:val="24"/>
      <w:szCs w:val="24"/>
    </w:rPr>
  </w:style>
  <w:style w:type="character" w:styleId="Hyperlnk">
    <w:name w:val="Hyperlink"/>
    <w:basedOn w:val="Standardstycketeckensnitt"/>
    <w:uiPriority w:val="99"/>
    <w:semiHidden/>
    <w:unhideWhenUsed/>
    <w:rsid w:val="00AC78F9"/>
    <w:rPr>
      <w:color w:val="0000FF"/>
      <w:u w:val="single"/>
    </w:rPr>
  </w:style>
  <w:style w:type="character" w:customStyle="1" w:styleId="ember-view">
    <w:name w:val="ember-view"/>
    <w:basedOn w:val="Standardstycketeckensnitt"/>
    <w:rsid w:val="00AC78F9"/>
  </w:style>
  <w:style w:type="paragraph" w:styleId="Brdtext">
    <w:name w:val="Body Text"/>
    <w:basedOn w:val="Normal"/>
    <w:link w:val="BrdtextChar"/>
    <w:uiPriority w:val="99"/>
    <w:unhideWhenUsed/>
    <w:rsid w:val="00AC78F9"/>
    <w:rPr>
      <w:rFonts w:eastAsia="Times New Roman" w:cs="Arial"/>
      <w:b/>
      <w:color w:val="4A4A4A"/>
      <w:sz w:val="24"/>
      <w:szCs w:val="24"/>
      <w:lang w:eastAsia="sv-SE"/>
    </w:rPr>
  </w:style>
  <w:style w:type="character" w:customStyle="1" w:styleId="BrdtextChar">
    <w:name w:val="Brödtext Char"/>
    <w:basedOn w:val="Standardstycketeckensnitt"/>
    <w:link w:val="Brdtext"/>
    <w:uiPriority w:val="99"/>
    <w:rsid w:val="00AC78F9"/>
    <w:rPr>
      <w:rFonts w:eastAsia="Times New Roman" w:cs="Arial"/>
      <w:b/>
      <w:color w:val="4A4A4A"/>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3128">
      <w:bodyDiv w:val="1"/>
      <w:marLeft w:val="0"/>
      <w:marRight w:val="0"/>
      <w:marTop w:val="0"/>
      <w:marBottom w:val="0"/>
      <w:divBdr>
        <w:top w:val="none" w:sz="0" w:space="0" w:color="auto"/>
        <w:left w:val="none" w:sz="0" w:space="0" w:color="auto"/>
        <w:bottom w:val="none" w:sz="0" w:space="0" w:color="auto"/>
        <w:right w:val="none" w:sz="0" w:space="0" w:color="auto"/>
      </w:divBdr>
    </w:div>
    <w:div w:id="476529335">
      <w:bodyDiv w:val="1"/>
      <w:marLeft w:val="0"/>
      <w:marRight w:val="0"/>
      <w:marTop w:val="0"/>
      <w:marBottom w:val="0"/>
      <w:divBdr>
        <w:top w:val="none" w:sz="0" w:space="0" w:color="auto"/>
        <w:left w:val="none" w:sz="0" w:space="0" w:color="auto"/>
        <w:bottom w:val="none" w:sz="0" w:space="0" w:color="auto"/>
        <w:right w:val="none" w:sz="0" w:space="0" w:color="auto"/>
      </w:divBdr>
      <w:divsChild>
        <w:div w:id="1842238671">
          <w:marLeft w:val="0"/>
          <w:marRight w:val="0"/>
          <w:marTop w:val="0"/>
          <w:marBottom w:val="300"/>
          <w:divBdr>
            <w:top w:val="none" w:sz="0" w:space="0" w:color="auto"/>
            <w:left w:val="none" w:sz="0" w:space="0" w:color="auto"/>
            <w:bottom w:val="none" w:sz="0" w:space="0" w:color="auto"/>
            <w:right w:val="none" w:sz="0" w:space="0" w:color="auto"/>
          </w:divBdr>
        </w:div>
      </w:divsChild>
    </w:div>
    <w:div w:id="1521965388">
      <w:bodyDiv w:val="1"/>
      <w:marLeft w:val="0"/>
      <w:marRight w:val="0"/>
      <w:marTop w:val="0"/>
      <w:marBottom w:val="0"/>
      <w:divBdr>
        <w:top w:val="none" w:sz="0" w:space="0" w:color="auto"/>
        <w:left w:val="none" w:sz="0" w:space="0" w:color="auto"/>
        <w:bottom w:val="none" w:sz="0" w:space="0" w:color="auto"/>
        <w:right w:val="none" w:sz="0" w:space="0" w:color="auto"/>
      </w:divBdr>
    </w:div>
    <w:div w:id="1723289076">
      <w:bodyDiv w:val="1"/>
      <w:marLeft w:val="0"/>
      <w:marRight w:val="0"/>
      <w:marTop w:val="0"/>
      <w:marBottom w:val="0"/>
      <w:divBdr>
        <w:top w:val="none" w:sz="0" w:space="0" w:color="auto"/>
        <w:left w:val="none" w:sz="0" w:space="0" w:color="auto"/>
        <w:bottom w:val="none" w:sz="0" w:space="0" w:color="auto"/>
        <w:right w:val="none" w:sz="0" w:space="0" w:color="auto"/>
      </w:divBdr>
      <w:divsChild>
        <w:div w:id="117476057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y.Ericsson\Documents\Custom%20Office%20Templates\UI_brevmall_geomanist.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Geomanist UI">
      <a:majorFont>
        <a:latin typeface="Geomanist UI Black"/>
        <a:ea typeface=""/>
        <a:cs typeface=""/>
      </a:majorFont>
      <a:minorFont>
        <a:latin typeface="Geomanist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UI_brevmall_geomanist</Template>
  <TotalTime>18</TotalTime>
  <Pages>2</Pages>
  <Words>402</Words>
  <Characters>2131</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Emmy Ericsson</dc:creator>
  <cp:keywords/>
  <dc:description/>
  <cp:lastModifiedBy>Emmy Ericsson</cp:lastModifiedBy>
  <cp:revision>1</cp:revision>
  <dcterms:created xsi:type="dcterms:W3CDTF">2019-04-24T07:55:00Z</dcterms:created>
  <dcterms:modified xsi:type="dcterms:W3CDTF">2019-04-24T08:13:00Z</dcterms:modified>
</cp:coreProperties>
</file>