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368A" w14:textId="7DCEC668" w:rsidR="005B76D5" w:rsidRPr="00C46F8D" w:rsidRDefault="00100CDD">
      <w:pPr>
        <w:pStyle w:val="Rubrik2"/>
        <w:jc w:val="right"/>
        <w:rPr>
          <w:rFonts w:ascii="Franklin Gothic Book" w:hAnsi="Franklin Gothic Book" w:cs="Arial"/>
          <w:sz w:val="20"/>
        </w:rPr>
      </w:pPr>
      <w:r>
        <w:rPr>
          <w:rFonts w:ascii="Franklin Gothic Book" w:hAnsi="Franklin Gothic Book" w:cs="Arial"/>
          <w:sz w:val="20"/>
        </w:rPr>
        <w:softHyphen/>
      </w:r>
      <w:r w:rsidR="005B76D5" w:rsidRPr="00C46F8D">
        <w:rPr>
          <w:rFonts w:ascii="Franklin Gothic Book" w:hAnsi="Franklin Gothic Book" w:cs="Arial"/>
          <w:sz w:val="20"/>
        </w:rPr>
        <w:tab/>
      </w:r>
      <w:r w:rsidR="005B76D5" w:rsidRPr="00C46F8D">
        <w:rPr>
          <w:rFonts w:ascii="Franklin Gothic Book" w:hAnsi="Franklin Gothic Book"/>
          <w:sz w:val="20"/>
        </w:rPr>
        <w:t>L</w:t>
      </w:r>
      <w:r w:rsidR="005B76D5" w:rsidRPr="00C46F8D">
        <w:rPr>
          <w:rFonts w:ascii="Franklin Gothic Book" w:hAnsi="Franklin Gothic Book" w:cs="Arial"/>
          <w:sz w:val="20"/>
        </w:rPr>
        <w:t xml:space="preserve">ysekil </w:t>
      </w:r>
      <w:r w:rsidR="00557C01">
        <w:rPr>
          <w:rFonts w:ascii="Franklin Gothic Book" w:hAnsi="Franklin Gothic Book" w:cs="Arial"/>
          <w:sz w:val="20"/>
        </w:rPr>
        <w:t>2020-01-24</w:t>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376AC9F9" w14:textId="77777777" w:rsidR="00254B61" w:rsidRDefault="00254B61">
      <w:pPr>
        <w:autoSpaceDE w:val="0"/>
        <w:autoSpaceDN w:val="0"/>
        <w:adjustRightInd w:val="0"/>
        <w:rPr>
          <w:rFonts w:ascii="Franklin Gothic Book" w:hAnsi="Franklin Gothic Book"/>
        </w:rPr>
      </w:pPr>
    </w:p>
    <w:p w14:paraId="3F236446" w14:textId="77777777" w:rsidR="00254B61" w:rsidRDefault="00254B61">
      <w:pPr>
        <w:autoSpaceDE w:val="0"/>
        <w:autoSpaceDN w:val="0"/>
        <w:adjustRightInd w:val="0"/>
        <w:rPr>
          <w:rFonts w:ascii="Franklin Gothic Book" w:hAnsi="Franklin Gothic Book"/>
        </w:rPr>
      </w:pPr>
    </w:p>
    <w:p w14:paraId="37223E5F" w14:textId="77777777" w:rsidR="00254B61" w:rsidRDefault="00254B61">
      <w:pPr>
        <w:autoSpaceDE w:val="0"/>
        <w:autoSpaceDN w:val="0"/>
        <w:adjustRightInd w:val="0"/>
        <w:rPr>
          <w:rFonts w:ascii="Franklin Gothic Book" w:hAnsi="Franklin Gothic Book"/>
        </w:rPr>
      </w:pPr>
    </w:p>
    <w:p w14:paraId="4BA4A877" w14:textId="77777777" w:rsidR="00254B61" w:rsidRDefault="00254B61">
      <w:pPr>
        <w:autoSpaceDE w:val="0"/>
        <w:autoSpaceDN w:val="0"/>
        <w:adjustRightInd w:val="0"/>
        <w:rPr>
          <w:rFonts w:ascii="Franklin Gothic Book" w:hAnsi="Franklin Gothic Book"/>
        </w:rPr>
      </w:pPr>
    </w:p>
    <w:p w14:paraId="4DC17342" w14:textId="77777777" w:rsidR="00254B61" w:rsidRDefault="00254B61">
      <w:pPr>
        <w:autoSpaceDE w:val="0"/>
        <w:autoSpaceDN w:val="0"/>
        <w:adjustRightInd w:val="0"/>
        <w:rPr>
          <w:rFonts w:ascii="Franklin Gothic Book" w:hAnsi="Franklin Gothic Book"/>
        </w:rPr>
      </w:pPr>
    </w:p>
    <w:p w14:paraId="7C334F85" w14:textId="77777777" w:rsidR="00254B61" w:rsidRDefault="00254B61">
      <w:pPr>
        <w:autoSpaceDE w:val="0"/>
        <w:autoSpaceDN w:val="0"/>
        <w:adjustRightInd w:val="0"/>
        <w:rPr>
          <w:rFonts w:ascii="Franklin Gothic Book" w:hAnsi="Franklin Gothic Book"/>
        </w:rPr>
      </w:pPr>
    </w:p>
    <w:p w14:paraId="2F3B262C" w14:textId="77777777" w:rsidR="00254B61" w:rsidRDefault="00254B61">
      <w:pPr>
        <w:autoSpaceDE w:val="0"/>
        <w:autoSpaceDN w:val="0"/>
        <w:adjustRightInd w:val="0"/>
        <w:rPr>
          <w:rFonts w:ascii="Franklin Gothic Book" w:hAnsi="Franklin Gothic Book"/>
        </w:rPr>
      </w:pPr>
    </w:p>
    <w:p w14:paraId="691F40A5" w14:textId="502BB93E" w:rsidR="00C46F8D" w:rsidRDefault="00C46F8D">
      <w:pPr>
        <w:autoSpaceDE w:val="0"/>
        <w:autoSpaceDN w:val="0"/>
        <w:adjustRightInd w:val="0"/>
        <w:rPr>
          <w:rFonts w:ascii="Franklin Gothic Book" w:hAnsi="Franklin Gothic Book"/>
        </w:rPr>
      </w:pPr>
      <w:r w:rsidRPr="00C46F8D">
        <w:rPr>
          <w:rFonts w:ascii="Franklin Gothic Book" w:hAnsi="Franklin Gothic Book"/>
        </w:rPr>
        <w:t>Pressinformation</w:t>
      </w:r>
    </w:p>
    <w:p w14:paraId="386E6D25" w14:textId="036F4536" w:rsidR="00104EA2" w:rsidRPr="00C46F8D" w:rsidRDefault="00104EA2">
      <w:pPr>
        <w:autoSpaceDE w:val="0"/>
        <w:autoSpaceDN w:val="0"/>
        <w:adjustRightInd w:val="0"/>
        <w:rPr>
          <w:rFonts w:ascii="Franklin Gothic Book" w:hAnsi="Franklin Gothic Book"/>
        </w:rPr>
      </w:pPr>
      <w:r>
        <w:rPr>
          <w:rFonts w:ascii="Franklin Gothic Book" w:hAnsi="Franklin Gothic Book"/>
        </w:rPr>
        <w:t>2020-02-</w:t>
      </w:r>
      <w:r w:rsidR="004A69B2">
        <w:rPr>
          <w:rFonts w:ascii="Franklin Gothic Book" w:hAnsi="Franklin Gothic Book"/>
        </w:rPr>
        <w:t>1</w:t>
      </w:r>
      <w:r w:rsidR="0052794C">
        <w:rPr>
          <w:rFonts w:ascii="Franklin Gothic Book" w:hAnsi="Franklin Gothic Book"/>
        </w:rPr>
        <w:t>4</w:t>
      </w:r>
    </w:p>
    <w:p w14:paraId="6EFFE529" w14:textId="77777777" w:rsidR="00C46F8D" w:rsidRDefault="00C46F8D">
      <w:pPr>
        <w:autoSpaceDE w:val="0"/>
        <w:autoSpaceDN w:val="0"/>
        <w:adjustRightInd w:val="0"/>
        <w:rPr>
          <w:rFonts w:ascii="Franklin Gothic Book" w:hAnsi="Franklin Gothic Book"/>
        </w:rPr>
      </w:pPr>
    </w:p>
    <w:p w14:paraId="49A70D4A" w14:textId="77777777" w:rsidR="00C46F8D" w:rsidRPr="00C46F8D" w:rsidRDefault="00C46F8D">
      <w:pPr>
        <w:autoSpaceDE w:val="0"/>
        <w:autoSpaceDN w:val="0"/>
        <w:adjustRightInd w:val="0"/>
        <w:rPr>
          <w:rFonts w:ascii="Franklin Gothic Book" w:hAnsi="Franklin Gothic Book"/>
        </w:rPr>
      </w:pPr>
    </w:p>
    <w:p w14:paraId="1BEF7F77" w14:textId="4F54A8D9" w:rsidR="0052794C" w:rsidRDefault="0052794C" w:rsidP="00A34BEA">
      <w:pPr>
        <w:rPr>
          <w:rFonts w:ascii="Franklin Gothic Demi" w:hAnsi="Franklin Gothic Demi"/>
          <w:color w:val="000000" w:themeColor="text1"/>
          <w:sz w:val="48"/>
          <w:szCs w:val="48"/>
        </w:rPr>
      </w:pPr>
      <w:r w:rsidRPr="0052794C">
        <w:rPr>
          <w:rFonts w:ascii="Franklin Gothic Demi" w:hAnsi="Franklin Gothic Demi"/>
          <w:color w:val="000000" w:themeColor="text1"/>
          <w:sz w:val="48"/>
          <w:szCs w:val="48"/>
        </w:rPr>
        <w:t>Djupdykning i vetgirighe</w:t>
      </w:r>
      <w:r>
        <w:rPr>
          <w:rFonts w:ascii="Franklin Gothic Demi" w:hAnsi="Franklin Gothic Demi"/>
          <w:color w:val="000000" w:themeColor="text1"/>
          <w:sz w:val="48"/>
          <w:szCs w:val="48"/>
        </w:rPr>
        <w:t>t – liten Svea till Havets Hus</w:t>
      </w:r>
    </w:p>
    <w:p w14:paraId="5F282FB2" w14:textId="74986BB9" w:rsidR="0052794C" w:rsidRPr="00FC5A57" w:rsidRDefault="00B04A3C" w:rsidP="0052794C">
      <w:pPr>
        <w:pStyle w:val="Normalwebb"/>
        <w:rPr>
          <w:rFonts w:ascii="Franklin Gothic Book" w:hAnsi="Franklin Gothic Book"/>
          <w:i/>
          <w:iCs/>
        </w:rPr>
      </w:pPr>
      <w:r w:rsidRPr="00FC5A57">
        <w:rPr>
          <w:rFonts w:ascii="Franklin Gothic Book" w:hAnsi="Franklin Gothic Book"/>
          <w:i/>
          <w:iCs/>
        </w:rPr>
        <w:t xml:space="preserve">Tisdagen den 18:e februari </w:t>
      </w:r>
      <w:proofErr w:type="spellStart"/>
      <w:r w:rsidRPr="00FC5A57">
        <w:rPr>
          <w:rFonts w:ascii="Franklin Gothic Book" w:hAnsi="Franklin Gothic Book"/>
          <w:i/>
          <w:iCs/>
        </w:rPr>
        <w:t>kl</w:t>
      </w:r>
      <w:proofErr w:type="spellEnd"/>
      <w:r w:rsidRPr="00FC5A57">
        <w:rPr>
          <w:rFonts w:ascii="Franklin Gothic Book" w:hAnsi="Franklin Gothic Book"/>
          <w:i/>
          <w:iCs/>
        </w:rPr>
        <w:t xml:space="preserve"> 11:30 överlämnas en modell av forskningsfartyget R/V Svea till Havets hus. </w:t>
      </w:r>
      <w:r w:rsidR="0052794C" w:rsidRPr="00FC5A57">
        <w:rPr>
          <w:rFonts w:ascii="Franklin Gothic Book" w:hAnsi="Franklin Gothic Book"/>
          <w:i/>
          <w:iCs/>
        </w:rPr>
        <w:t xml:space="preserve">Möt de som arbetar ombord och var med när en modell av forskningsfartyget R/V </w:t>
      </w:r>
      <w:r w:rsidR="00B41159" w:rsidRPr="00FC5A57">
        <w:rPr>
          <w:rFonts w:ascii="Franklin Gothic Book" w:hAnsi="Franklin Gothic Book"/>
          <w:i/>
          <w:iCs/>
        </w:rPr>
        <w:t xml:space="preserve">Svea </w:t>
      </w:r>
      <w:r w:rsidR="0052794C" w:rsidRPr="00FC5A57">
        <w:rPr>
          <w:rFonts w:ascii="Franklin Gothic Book" w:hAnsi="Franklin Gothic Book"/>
          <w:i/>
          <w:iCs/>
        </w:rPr>
        <w:t xml:space="preserve">överlämnas till Havets Hus. </w:t>
      </w:r>
    </w:p>
    <w:p w14:paraId="1C29110D" w14:textId="77777777" w:rsidR="00B04A3C" w:rsidRPr="00FC5A57" w:rsidRDefault="00B04A3C" w:rsidP="0052794C">
      <w:pPr>
        <w:pStyle w:val="Normalwebb"/>
        <w:rPr>
          <w:rFonts w:ascii="Franklin Gothic Book" w:hAnsi="Franklin Gothic Book"/>
        </w:rPr>
      </w:pPr>
      <w:r w:rsidRPr="00FC5A57">
        <w:rPr>
          <w:rFonts w:ascii="Franklin Gothic Book" w:hAnsi="Franklin Gothic Book"/>
        </w:rPr>
        <w:t xml:space="preserve">Sportlovslediga barn och andra nyfikna får veta mer om vad man gör på ett forskningsfartyg och också komma med förslag på vad man borde ta reda på. </w:t>
      </w:r>
    </w:p>
    <w:p w14:paraId="5641C3D4" w14:textId="02E5886F" w:rsidR="00B04A3C" w:rsidRPr="00FC5A57" w:rsidRDefault="00B04A3C" w:rsidP="0052794C">
      <w:pPr>
        <w:pStyle w:val="Normalwebb"/>
        <w:rPr>
          <w:rFonts w:ascii="Franklin Gothic Book" w:hAnsi="Franklin Gothic Book"/>
        </w:rPr>
      </w:pPr>
      <w:r w:rsidRPr="00FC5A57">
        <w:rPr>
          <w:rFonts w:ascii="Franklin Gothic Book" w:hAnsi="Franklin Gothic Book"/>
        </w:rPr>
        <w:t xml:space="preserve">På plats finns chefen för </w:t>
      </w:r>
      <w:r w:rsidR="00EA372C" w:rsidRPr="00FC5A57">
        <w:rPr>
          <w:rFonts w:ascii="Franklin Gothic Book" w:hAnsi="Franklin Gothic Book"/>
        </w:rPr>
        <w:t xml:space="preserve">Sveriges </w:t>
      </w:r>
      <w:r w:rsidR="00B41159" w:rsidRPr="00FC5A57">
        <w:rPr>
          <w:rFonts w:ascii="Franklin Gothic Book" w:hAnsi="Franklin Gothic Book"/>
        </w:rPr>
        <w:t>l</w:t>
      </w:r>
      <w:r w:rsidR="00EA372C" w:rsidRPr="00FC5A57">
        <w:rPr>
          <w:rFonts w:ascii="Franklin Gothic Book" w:hAnsi="Franklin Gothic Book"/>
        </w:rPr>
        <w:t>antbruksuniversitet</w:t>
      </w:r>
      <w:r w:rsidR="00B41159" w:rsidRPr="00FC5A57">
        <w:rPr>
          <w:rFonts w:ascii="Franklin Gothic Book" w:hAnsi="Franklin Gothic Book"/>
        </w:rPr>
        <w:t>s</w:t>
      </w:r>
      <w:r w:rsidR="00EA372C" w:rsidRPr="00FC5A57">
        <w:rPr>
          <w:rFonts w:ascii="Franklin Gothic Book" w:hAnsi="Franklin Gothic Book"/>
        </w:rPr>
        <w:t xml:space="preserve"> </w:t>
      </w:r>
      <w:r w:rsidR="00B41159" w:rsidRPr="00FC5A57">
        <w:rPr>
          <w:rFonts w:ascii="Franklin Gothic Book" w:hAnsi="Franklin Gothic Book"/>
        </w:rPr>
        <w:t>(</w:t>
      </w:r>
      <w:r w:rsidR="00EA372C" w:rsidRPr="00FC5A57">
        <w:rPr>
          <w:rFonts w:ascii="Franklin Gothic Book" w:hAnsi="Franklin Gothic Book"/>
        </w:rPr>
        <w:t>SLU</w:t>
      </w:r>
      <w:r w:rsidR="00B41159" w:rsidRPr="00FC5A57">
        <w:rPr>
          <w:rFonts w:ascii="Franklin Gothic Book" w:hAnsi="Franklin Gothic Book"/>
        </w:rPr>
        <w:t>)</w:t>
      </w:r>
      <w:r w:rsidRPr="00FC5A57">
        <w:rPr>
          <w:rFonts w:ascii="Franklin Gothic Book" w:hAnsi="Franklin Gothic Book"/>
        </w:rPr>
        <w:t xml:space="preserve"> fartygsenhet</w:t>
      </w:r>
      <w:r w:rsidR="00EA372C" w:rsidRPr="00FC5A57">
        <w:rPr>
          <w:rFonts w:ascii="Franklin Gothic Book" w:hAnsi="Franklin Gothic Book"/>
        </w:rPr>
        <w:t xml:space="preserve">, </w:t>
      </w:r>
      <w:r w:rsidRPr="00FC5A57">
        <w:rPr>
          <w:rFonts w:ascii="Franklin Gothic Book" w:hAnsi="Franklin Gothic Book"/>
        </w:rPr>
        <w:t>La</w:t>
      </w:r>
      <w:r w:rsidR="00B41159" w:rsidRPr="00FC5A57">
        <w:rPr>
          <w:rFonts w:ascii="Franklin Gothic Book" w:hAnsi="Franklin Gothic Book"/>
        </w:rPr>
        <w:t>s</w:t>
      </w:r>
      <w:r w:rsidRPr="00FC5A57">
        <w:rPr>
          <w:rFonts w:ascii="Franklin Gothic Book" w:hAnsi="Franklin Gothic Book"/>
        </w:rPr>
        <w:t>s</w:t>
      </w:r>
      <w:r w:rsidR="00B41159" w:rsidRPr="00FC5A57">
        <w:rPr>
          <w:rFonts w:ascii="Franklin Gothic Book" w:hAnsi="Franklin Gothic Book"/>
        </w:rPr>
        <w:t>e</w:t>
      </w:r>
      <w:r w:rsidRPr="00FC5A57">
        <w:rPr>
          <w:rFonts w:ascii="Franklin Gothic Book" w:hAnsi="Franklin Gothic Book"/>
        </w:rPr>
        <w:t xml:space="preserve"> Thorell</w:t>
      </w:r>
      <w:r w:rsidR="00EA372C" w:rsidRPr="00FC5A57">
        <w:rPr>
          <w:rFonts w:ascii="Franklin Gothic Book" w:hAnsi="Franklin Gothic Book"/>
        </w:rPr>
        <w:t xml:space="preserve">, </w:t>
      </w:r>
      <w:r w:rsidRPr="00FC5A57">
        <w:rPr>
          <w:rFonts w:ascii="Franklin Gothic Book" w:hAnsi="Franklin Gothic Book"/>
        </w:rPr>
        <w:t xml:space="preserve">Havets Hus </w:t>
      </w:r>
      <w:r w:rsidR="00EA372C" w:rsidRPr="00FC5A57">
        <w:rPr>
          <w:rFonts w:ascii="Franklin Gothic Book" w:hAnsi="Franklin Gothic Book"/>
        </w:rPr>
        <w:t>VD Maria Jämting</w:t>
      </w:r>
      <w:r w:rsidR="009D2849">
        <w:rPr>
          <w:rFonts w:ascii="Franklin Gothic Book" w:hAnsi="Franklin Gothic Book"/>
        </w:rPr>
        <w:t xml:space="preserve"> samt </w:t>
      </w:r>
      <w:r w:rsidR="00B41159" w:rsidRPr="00FC5A57">
        <w:rPr>
          <w:rFonts w:ascii="Franklin Gothic Book" w:hAnsi="Franklin Gothic Book"/>
        </w:rPr>
        <w:t>forskare från SLU</w:t>
      </w:r>
      <w:r w:rsidR="009D2849">
        <w:rPr>
          <w:rFonts w:ascii="Franklin Gothic Book" w:hAnsi="Franklin Gothic Book"/>
        </w:rPr>
        <w:t>.</w:t>
      </w:r>
      <w:r w:rsidRPr="00FC5A57">
        <w:rPr>
          <w:rFonts w:ascii="Franklin Gothic Book" w:hAnsi="Franklin Gothic Book"/>
        </w:rPr>
        <w:t xml:space="preserve">  </w:t>
      </w:r>
    </w:p>
    <w:p w14:paraId="4450DA87" w14:textId="741F7251" w:rsidR="00B04A3C" w:rsidRPr="00FC5A57" w:rsidRDefault="00EA372C" w:rsidP="0052794C">
      <w:pPr>
        <w:pStyle w:val="Normalwebb"/>
        <w:rPr>
          <w:rFonts w:ascii="Franklin Gothic Book" w:hAnsi="Franklin Gothic Book"/>
        </w:rPr>
      </w:pPr>
      <w:r w:rsidRPr="00FC5A57">
        <w:rPr>
          <w:rFonts w:ascii="Franklin Gothic Book" w:hAnsi="Franklin Gothic Book"/>
        </w:rPr>
        <w:t>R/V Svea</w:t>
      </w:r>
      <w:r w:rsidR="00B04A3C" w:rsidRPr="00FC5A57">
        <w:rPr>
          <w:rFonts w:ascii="Franklin Gothic Book" w:hAnsi="Franklin Gothic Book"/>
        </w:rPr>
        <w:t xml:space="preserve"> är särskilt anpassat för forskning och miljööve</w:t>
      </w:r>
      <w:bookmarkStart w:id="0" w:name="_GoBack"/>
      <w:bookmarkEnd w:id="0"/>
      <w:r w:rsidR="00B04A3C" w:rsidRPr="00FC5A57">
        <w:rPr>
          <w:rFonts w:ascii="Franklin Gothic Book" w:hAnsi="Franklin Gothic Book"/>
        </w:rPr>
        <w:t>rvakning i Östersjön och Västerhavet. Fartygets kärnverksamhet är ekosystemundersökningar med fokus på regelbunden övervakning av fiskbestånd och vattenkvalitet av SLU och SMHI. Dessutom används Svea för forskning om klimatförändringar, kartläggning och övervakning av marin biodiversitet, forskning om övergödning, mätningar av koldioxid och den försurning av haven som koldioxiden orsakar samt mätning av syre och utbredningen av syrefria och syrefattiga bottnar.</w:t>
      </w:r>
    </w:p>
    <w:p w14:paraId="423ADDF6" w14:textId="30A8982D" w:rsidR="00EA372C" w:rsidRPr="00FC5A57" w:rsidRDefault="00EA372C" w:rsidP="00EA372C">
      <w:pPr>
        <w:pStyle w:val="Normalwebb"/>
        <w:numPr>
          <w:ilvl w:val="0"/>
          <w:numId w:val="3"/>
        </w:numPr>
        <w:rPr>
          <w:rFonts w:ascii="Franklin Gothic Book" w:hAnsi="Franklin Gothic Book"/>
        </w:rPr>
      </w:pPr>
      <w:r w:rsidRPr="00FC5A57">
        <w:rPr>
          <w:rFonts w:ascii="Franklin Gothic Book" w:hAnsi="Franklin Gothic Book"/>
        </w:rPr>
        <w:t xml:space="preserve">R/V Svea är Sveriges första oceangående havsforskningsfartyg på 45 år. Hon är en nationell resurs som SLU har fått uppdrag att förvalta och som kommer att användas av flera svenska universitet och myndigheter för havsforskning och miljöövervakning. Genom Havets hus når vi ett stort antal besökare och kan visa vad Sverige gör för att öka kunskapen om havsmiljön och livet i havet. Att Havets hus ligger ett stenkast från SLU:s institution för akvatiska resurser och att Lysekil är Sveas hemmahamn gör också ett samarbete med Havets hus naturligt, menar Lars Thorell. </w:t>
      </w:r>
    </w:p>
    <w:p w14:paraId="27FEE91B" w14:textId="0F94D77D" w:rsidR="00254B61" w:rsidRPr="00FC5A57" w:rsidRDefault="00EA372C" w:rsidP="00214B15">
      <w:pPr>
        <w:pStyle w:val="Normalwebb"/>
        <w:numPr>
          <w:ilvl w:val="0"/>
          <w:numId w:val="3"/>
        </w:numPr>
        <w:rPr>
          <w:rFonts w:ascii="Franklin Gothic Book" w:hAnsi="Franklin Gothic Book" w:cs="Arial"/>
          <w:color w:val="000000"/>
          <w:u w:val="single"/>
        </w:rPr>
      </w:pPr>
      <w:r w:rsidRPr="00FC5A57">
        <w:rPr>
          <w:rFonts w:ascii="Franklin Gothic Book" w:hAnsi="Franklin Gothic Book"/>
        </w:rPr>
        <w:t xml:space="preserve">Havets Hus uppdrag är att berätta om livet i havet och genom att förmedla aktuell forskning kan vi öka intresset för allt fantastiskt som finns i havet. Att kunna visa upp en modell av R/V Svea gör det lättare att berätta om hur forskning om havet går till, och kanske kan vi inspirera nya blivande forskare att vara med och bidra. Vi ser med glädje fram emot att kunna både visa upp modellen och kommande filmer framöver, berättar Maria Jämting. </w:t>
      </w:r>
    </w:p>
    <w:p w14:paraId="6CFDD82A" w14:textId="77777777" w:rsidR="00FC5A57" w:rsidRDefault="00FC5A57" w:rsidP="001564DB">
      <w:pPr>
        <w:rPr>
          <w:rFonts w:ascii="Franklin Gothic Book" w:hAnsi="Franklin Gothic Book" w:cs="Arial"/>
          <w:color w:val="000000"/>
          <w:sz w:val="18"/>
          <w:szCs w:val="18"/>
        </w:rPr>
      </w:pPr>
    </w:p>
    <w:p w14:paraId="72A490A1" w14:textId="77777777" w:rsidR="00FC5A57" w:rsidRDefault="00FC5A57" w:rsidP="001564DB">
      <w:pPr>
        <w:rPr>
          <w:rFonts w:ascii="Franklin Gothic Book" w:hAnsi="Franklin Gothic Book" w:cs="Arial"/>
          <w:color w:val="000000"/>
          <w:sz w:val="18"/>
          <w:szCs w:val="18"/>
        </w:rPr>
      </w:pPr>
    </w:p>
    <w:p w14:paraId="684891BE" w14:textId="77777777" w:rsidR="00FC5A57" w:rsidRDefault="00FC5A57" w:rsidP="001564DB">
      <w:pPr>
        <w:rPr>
          <w:rFonts w:ascii="Franklin Gothic Book" w:hAnsi="Franklin Gothic Book" w:cs="Arial"/>
          <w:color w:val="000000"/>
          <w:sz w:val="18"/>
          <w:szCs w:val="18"/>
        </w:rPr>
      </w:pPr>
    </w:p>
    <w:p w14:paraId="42548590" w14:textId="77777777" w:rsidR="00FC5A57" w:rsidRDefault="00FC5A57" w:rsidP="001564DB">
      <w:pPr>
        <w:rPr>
          <w:rFonts w:ascii="Franklin Gothic Book" w:hAnsi="Franklin Gothic Book" w:cs="Arial"/>
          <w:color w:val="000000"/>
          <w:sz w:val="18"/>
          <w:szCs w:val="18"/>
        </w:rPr>
      </w:pPr>
    </w:p>
    <w:p w14:paraId="4A16DA16" w14:textId="77777777" w:rsidR="00FC5A57" w:rsidRDefault="00FC5A57" w:rsidP="001564DB">
      <w:pPr>
        <w:rPr>
          <w:rFonts w:ascii="Franklin Gothic Book" w:hAnsi="Franklin Gothic Book" w:cs="Arial"/>
          <w:color w:val="000000"/>
          <w:sz w:val="18"/>
          <w:szCs w:val="18"/>
        </w:rPr>
      </w:pPr>
    </w:p>
    <w:p w14:paraId="08C9DCC4" w14:textId="77777777" w:rsidR="00FC5A57" w:rsidRDefault="00FC5A57" w:rsidP="001564DB">
      <w:pPr>
        <w:rPr>
          <w:rFonts w:ascii="Franklin Gothic Book" w:hAnsi="Franklin Gothic Book" w:cs="Arial"/>
          <w:color w:val="000000"/>
          <w:sz w:val="18"/>
          <w:szCs w:val="18"/>
        </w:rPr>
      </w:pPr>
    </w:p>
    <w:p w14:paraId="4BDF758B" w14:textId="77777777" w:rsidR="00FC5A57" w:rsidRDefault="00FC5A57" w:rsidP="001564DB">
      <w:pPr>
        <w:rPr>
          <w:rFonts w:ascii="Franklin Gothic Book" w:hAnsi="Franklin Gothic Book" w:cs="Arial"/>
          <w:color w:val="000000"/>
          <w:sz w:val="18"/>
          <w:szCs w:val="18"/>
        </w:rPr>
      </w:pPr>
    </w:p>
    <w:p w14:paraId="6B05100A" w14:textId="43270B0B"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Mer information om:</w:t>
      </w:r>
    </w:p>
    <w:p w14:paraId="3C45335D"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Havets Hus: www.havetshus.se</w:t>
      </w:r>
    </w:p>
    <w:p w14:paraId="45D047A2" w14:textId="77777777" w:rsidR="001564DB" w:rsidRPr="00FC5A57" w:rsidRDefault="001564DB" w:rsidP="001564DB">
      <w:pPr>
        <w:rPr>
          <w:rFonts w:ascii="Franklin Gothic Book" w:hAnsi="Franklin Gothic Book" w:cs="Arial"/>
          <w:color w:val="000000"/>
          <w:sz w:val="18"/>
          <w:szCs w:val="18"/>
        </w:rPr>
        <w:sectPr w:rsidR="001564DB" w:rsidRPr="00FC5A57" w:rsidSect="001564DB">
          <w:headerReference w:type="default" r:id="rId11"/>
          <w:footerReference w:type="default" r:id="rId12"/>
          <w:pgSz w:w="11906" w:h="16838"/>
          <w:pgMar w:top="1417" w:right="1417" w:bottom="1417" w:left="1417" w:header="708" w:footer="708" w:gutter="0"/>
          <w:cols w:space="708"/>
          <w:docGrid w:linePitch="360"/>
        </w:sectPr>
      </w:pPr>
      <w:r w:rsidRPr="00FC5A57">
        <w:rPr>
          <w:rFonts w:ascii="Franklin Gothic Book" w:hAnsi="Franklin Gothic Book" w:cs="Arial"/>
          <w:color w:val="000000"/>
          <w:sz w:val="18"/>
          <w:szCs w:val="18"/>
        </w:rPr>
        <w:t xml:space="preserve"> </w:t>
      </w:r>
    </w:p>
    <w:p w14:paraId="6258EB50" w14:textId="65B0BAEB"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 xml:space="preserve">Havets </w:t>
      </w:r>
      <w:r w:rsidR="008C7BCA" w:rsidRPr="00FC5A57">
        <w:rPr>
          <w:rFonts w:ascii="Franklin Gothic Book" w:hAnsi="Franklin Gothic Book" w:cs="Arial"/>
          <w:color w:val="000000"/>
          <w:sz w:val="18"/>
          <w:szCs w:val="18"/>
        </w:rPr>
        <w:t xml:space="preserve">Hus </w:t>
      </w:r>
      <w:r w:rsidRPr="00FC5A57">
        <w:rPr>
          <w:rFonts w:ascii="Franklin Gothic Book" w:hAnsi="Franklin Gothic Book" w:cs="Arial"/>
          <w:color w:val="000000"/>
          <w:sz w:val="18"/>
          <w:szCs w:val="18"/>
        </w:rPr>
        <w:t>djur, utställning och skolverksamhet:</w:t>
      </w:r>
    </w:p>
    <w:p w14:paraId="0848579F"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Helen Sköld, Akvariechef Havets Hus</w:t>
      </w:r>
    </w:p>
    <w:p w14:paraId="5A563664"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0523-668164</w:t>
      </w:r>
    </w:p>
    <w:p w14:paraId="38718D0B" w14:textId="55233BCD"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Helen.sk</w:t>
      </w:r>
      <w:r w:rsidR="008C7BCA" w:rsidRPr="00FC5A57">
        <w:rPr>
          <w:rFonts w:ascii="Franklin Gothic Book" w:hAnsi="Franklin Gothic Book" w:cs="Arial"/>
          <w:color w:val="000000"/>
          <w:sz w:val="18"/>
          <w:szCs w:val="18"/>
        </w:rPr>
        <w:t>o</w:t>
      </w:r>
      <w:r w:rsidRPr="00FC5A57">
        <w:rPr>
          <w:rFonts w:ascii="Franklin Gothic Book" w:hAnsi="Franklin Gothic Book" w:cs="Arial"/>
          <w:color w:val="000000"/>
          <w:sz w:val="18"/>
          <w:szCs w:val="18"/>
        </w:rPr>
        <w:t>ld@havetshus.se</w:t>
      </w:r>
    </w:p>
    <w:p w14:paraId="773CBC5B"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Havets Hus djur samt bilder kontakta:</w:t>
      </w:r>
    </w:p>
    <w:p w14:paraId="7012D555"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Roger Jansson, Akvarietekniker och fotograf på Havets Hus</w:t>
      </w:r>
    </w:p>
    <w:p w14:paraId="1D8F1BD6"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0523-668162</w:t>
      </w:r>
    </w:p>
    <w:p w14:paraId="162BA142"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roger.jansson@havetshus.se</w:t>
      </w:r>
    </w:p>
    <w:p w14:paraId="22D62384"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För bokning av pressbesök:</w:t>
      </w:r>
    </w:p>
    <w:p w14:paraId="0C1D3DD2"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Maria Jämting, VD Havets Hus</w:t>
      </w:r>
    </w:p>
    <w:p w14:paraId="58D963F9"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0523-668166</w:t>
      </w:r>
    </w:p>
    <w:p w14:paraId="26DD3AA0"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0705-216530</w:t>
      </w:r>
    </w:p>
    <w:p w14:paraId="101EC693"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 xml:space="preserve">maria.jamting@havetshus.se </w:t>
      </w:r>
    </w:p>
    <w:p w14:paraId="07B49C98" w14:textId="77777777" w:rsidR="001564DB" w:rsidRPr="00FC5A57" w:rsidRDefault="001564DB" w:rsidP="001564DB">
      <w:pPr>
        <w:rPr>
          <w:rFonts w:ascii="Franklin Gothic Book" w:hAnsi="Franklin Gothic Book" w:cs="Arial"/>
          <w:color w:val="000000"/>
        </w:rPr>
        <w:sectPr w:rsidR="001564DB" w:rsidRPr="00FC5A57" w:rsidSect="001564DB">
          <w:type w:val="continuous"/>
          <w:pgSz w:w="11906" w:h="16838"/>
          <w:pgMar w:top="1417" w:right="1417" w:bottom="1417" w:left="1417" w:header="708" w:footer="708" w:gutter="0"/>
          <w:cols w:num="3" w:space="708"/>
          <w:docGrid w:linePitch="360"/>
        </w:sectPr>
      </w:pPr>
    </w:p>
    <w:p w14:paraId="36E8269F" w14:textId="77777777" w:rsidR="001564DB" w:rsidRPr="00FC5A57" w:rsidRDefault="001564DB" w:rsidP="001564DB">
      <w:pPr>
        <w:rPr>
          <w:rFonts w:ascii="Franklin Gothic Book" w:hAnsi="Franklin Gothic Book" w:cs="Arial"/>
          <w:color w:val="000000"/>
        </w:rPr>
      </w:pPr>
      <w:r w:rsidRPr="00FC5A57">
        <w:rPr>
          <w:rFonts w:ascii="Franklin Gothic Book" w:hAnsi="Franklin Gothic Book" w:cs="Arial"/>
          <w:color w:val="000000"/>
        </w:rPr>
        <w:t xml:space="preserve"> </w:t>
      </w:r>
    </w:p>
    <w:p w14:paraId="031E6C78"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Fakta</w:t>
      </w:r>
    </w:p>
    <w:p w14:paraId="4133EEBE"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Havets Hus i Lysekil AB</w:t>
      </w:r>
    </w:p>
    <w:p w14:paraId="005ABCE1"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FC5A57" w:rsidRDefault="001564DB" w:rsidP="001564DB">
      <w:pPr>
        <w:rPr>
          <w:rFonts w:ascii="Franklin Gothic Book" w:hAnsi="Franklin Gothic Book" w:cs="Arial"/>
          <w:color w:val="000000"/>
          <w:sz w:val="18"/>
          <w:szCs w:val="18"/>
        </w:rPr>
      </w:pPr>
    </w:p>
    <w:p w14:paraId="68BAB52F"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Om akvariet</w:t>
      </w:r>
    </w:p>
    <w:p w14:paraId="5DC5BA4B" w14:textId="10C9F811"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FC5A57">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FC5A57">
        <w:rPr>
          <w:rFonts w:ascii="Franklin Gothic Book" w:hAnsi="Franklin Gothic Book" w:cs="Arial"/>
          <w:color w:val="000000" w:themeColor="text1"/>
          <w:sz w:val="18"/>
          <w:szCs w:val="18"/>
        </w:rPr>
        <w:t xml:space="preserve">om närmare </w:t>
      </w:r>
      <w:r w:rsidRPr="00FC5A57">
        <w:rPr>
          <w:rFonts w:ascii="Franklin Gothic Book" w:hAnsi="Franklin Gothic Book" w:cs="Arial"/>
          <w:color w:val="000000" w:themeColor="text1"/>
          <w:sz w:val="18"/>
          <w:szCs w:val="18"/>
        </w:rPr>
        <w:t>sjöstjärnor och</w:t>
      </w:r>
      <w:r w:rsidRPr="00FC5A57">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140.000 liter saltvatten, till de minsta som rymmer 70 liter. I tunnelakvariet går Du torrskodd, </w:t>
      </w:r>
      <w:r w:rsidRPr="00FC5A57">
        <w:rPr>
          <w:rFonts w:ascii="Franklin Gothic Book" w:hAnsi="Franklin Gothic Book" w:cs="Arial"/>
          <w:color w:val="000000" w:themeColor="text1"/>
          <w:sz w:val="18"/>
          <w:szCs w:val="18"/>
        </w:rPr>
        <w:t xml:space="preserve">omgiven av vatten, bland </w:t>
      </w:r>
      <w:r w:rsidR="006A26ED" w:rsidRPr="00FC5A57">
        <w:rPr>
          <w:rFonts w:ascii="Franklin Gothic Book" w:hAnsi="Franklin Gothic Book" w:cs="Arial"/>
          <w:color w:val="000000" w:themeColor="text1"/>
          <w:sz w:val="18"/>
          <w:szCs w:val="18"/>
        </w:rPr>
        <w:t>knaggrockor,</w:t>
      </w:r>
      <w:r w:rsidRPr="00FC5A57">
        <w:rPr>
          <w:rFonts w:ascii="Franklin Gothic Book" w:hAnsi="Franklin Gothic Book" w:cs="Arial"/>
          <w:color w:val="000000" w:themeColor="text1"/>
          <w:sz w:val="18"/>
          <w:szCs w:val="18"/>
        </w:rPr>
        <w:t xml:space="preserve"> torskar, </w:t>
      </w:r>
      <w:r w:rsidR="006A26ED" w:rsidRPr="00FC5A57">
        <w:rPr>
          <w:rFonts w:ascii="Franklin Gothic Book" w:hAnsi="Franklin Gothic Book" w:cs="Arial"/>
          <w:color w:val="000000" w:themeColor="text1"/>
          <w:sz w:val="18"/>
          <w:szCs w:val="18"/>
        </w:rPr>
        <w:t xml:space="preserve">hälleflundror </w:t>
      </w:r>
      <w:r w:rsidRPr="00FC5A57">
        <w:rPr>
          <w:rFonts w:ascii="Franklin Gothic Book" w:hAnsi="Franklin Gothic Book" w:cs="Arial"/>
          <w:color w:val="000000" w:themeColor="text1"/>
          <w:sz w:val="18"/>
          <w:szCs w:val="18"/>
        </w:rPr>
        <w:t>m.fl. Vattnet till Havets Hus tas in kontinuerligt från</w:t>
      </w:r>
      <w:r w:rsidRPr="00FC5A57">
        <w:rPr>
          <w:rFonts w:ascii="Franklin Gothic Book" w:hAnsi="Franklin Gothic Book" w:cs="Arial"/>
          <w:color w:val="000000"/>
          <w:sz w:val="18"/>
          <w:szCs w:val="18"/>
        </w:rPr>
        <w:t xml:space="preserve">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FC5A57" w:rsidRDefault="001564DB" w:rsidP="001564DB">
      <w:pPr>
        <w:rPr>
          <w:rFonts w:ascii="Franklin Gothic Book" w:hAnsi="Franklin Gothic Book" w:cs="Arial"/>
          <w:color w:val="000000"/>
          <w:sz w:val="18"/>
          <w:szCs w:val="18"/>
        </w:rPr>
      </w:pPr>
    </w:p>
    <w:p w14:paraId="67E815DC"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Mer om Lysekil</w:t>
      </w:r>
    </w:p>
    <w:p w14:paraId="4D9B8053" w14:textId="77777777"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FC5A57" w:rsidRDefault="001564DB" w:rsidP="001564DB">
      <w:pPr>
        <w:rPr>
          <w:rFonts w:ascii="Franklin Gothic Book" w:hAnsi="Franklin Gothic Book" w:cs="Arial"/>
          <w:color w:val="000000"/>
          <w:sz w:val="18"/>
          <w:szCs w:val="18"/>
        </w:rPr>
      </w:pPr>
    </w:p>
    <w:p w14:paraId="6EE17D30" w14:textId="77777777" w:rsidR="001564DB" w:rsidRPr="00FC5A57" w:rsidRDefault="001564DB" w:rsidP="001564DB">
      <w:pPr>
        <w:rPr>
          <w:rFonts w:ascii="Franklin Gothic Book" w:hAnsi="Franklin Gothic Book" w:cs="Arial"/>
          <w:b/>
          <w:color w:val="000000"/>
          <w:sz w:val="18"/>
          <w:szCs w:val="18"/>
        </w:rPr>
      </w:pPr>
      <w:r w:rsidRPr="00FC5A57">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Pr="00FC5A57" w:rsidRDefault="001564DB"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4C2D1005" w14:textId="28CD0C0B" w:rsidR="004C0BB0" w:rsidRPr="00FC5A57" w:rsidRDefault="004C0BB0" w:rsidP="001564DB">
      <w:pPr>
        <w:rPr>
          <w:rFonts w:ascii="Franklin Gothic Book" w:hAnsi="Franklin Gothic Book" w:cs="Arial"/>
          <w:color w:val="000000"/>
          <w:sz w:val="18"/>
          <w:szCs w:val="18"/>
        </w:rPr>
      </w:pPr>
    </w:p>
    <w:p w14:paraId="5369784B" w14:textId="77777777" w:rsidR="00B41159" w:rsidRPr="00FC5A57" w:rsidRDefault="00B41159" w:rsidP="001564DB">
      <w:pPr>
        <w:rPr>
          <w:rFonts w:ascii="Franklin Gothic Book" w:hAnsi="Franklin Gothic Book" w:cs="Arial"/>
          <w:b/>
          <w:color w:val="000000"/>
          <w:sz w:val="18"/>
          <w:szCs w:val="18"/>
        </w:rPr>
      </w:pPr>
      <w:r w:rsidRPr="00FC5A57">
        <w:rPr>
          <w:rFonts w:ascii="Franklin Gothic Book" w:hAnsi="Franklin Gothic Book" w:cs="Arial"/>
          <w:b/>
          <w:color w:val="000000"/>
          <w:sz w:val="18"/>
          <w:szCs w:val="18"/>
        </w:rPr>
        <w:t>R/V Svea</w:t>
      </w:r>
    </w:p>
    <w:p w14:paraId="5D53C102" w14:textId="476EAA84" w:rsidR="00B41159" w:rsidRPr="00FC5A57" w:rsidRDefault="00B41159"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 xml:space="preserve">Läs mer om R/V Svea på </w:t>
      </w:r>
      <w:hyperlink r:id="rId13" w:history="1">
        <w:r w:rsidR="00FC5A57" w:rsidRPr="00B37C3B">
          <w:rPr>
            <w:rStyle w:val="Hyperlnk"/>
            <w:rFonts w:ascii="Franklin Gothic Book" w:hAnsi="Franklin Gothic Book" w:cs="Arial"/>
            <w:sz w:val="18"/>
            <w:szCs w:val="18"/>
          </w:rPr>
          <w:t>www.slu.se/rv-svea</w:t>
        </w:r>
      </w:hyperlink>
    </w:p>
    <w:p w14:paraId="4A7F2259" w14:textId="1038B78E" w:rsidR="00B41159" w:rsidRPr="00FC5A57" w:rsidRDefault="00B41159" w:rsidP="001564DB">
      <w:pPr>
        <w:rPr>
          <w:rFonts w:ascii="Franklin Gothic Book" w:hAnsi="Franklin Gothic Book" w:cs="Arial"/>
          <w:color w:val="000000"/>
          <w:sz w:val="18"/>
          <w:szCs w:val="18"/>
        </w:rPr>
      </w:pPr>
    </w:p>
    <w:p w14:paraId="6AE6820C" w14:textId="43BA482F" w:rsidR="00B41159" w:rsidRPr="00FC5A57" w:rsidRDefault="00B41159" w:rsidP="001564DB">
      <w:pPr>
        <w:rPr>
          <w:rFonts w:ascii="Franklin Gothic Book" w:hAnsi="Franklin Gothic Book" w:cs="Arial"/>
          <w:color w:val="000000"/>
          <w:sz w:val="18"/>
          <w:szCs w:val="18"/>
        </w:rPr>
      </w:pPr>
      <w:r w:rsidRPr="00FC5A57">
        <w:rPr>
          <w:rFonts w:ascii="Franklin Gothic Book" w:hAnsi="Franklin Gothic Book" w:cs="Arial"/>
          <w:color w:val="000000"/>
          <w:sz w:val="18"/>
          <w:szCs w:val="18"/>
        </w:rPr>
        <w:t xml:space="preserve">Foton på R/V Svea finns i SLU:s </w:t>
      </w:r>
      <w:proofErr w:type="spellStart"/>
      <w:r w:rsidRPr="00FC5A57">
        <w:rPr>
          <w:rFonts w:ascii="Franklin Gothic Book" w:hAnsi="Franklin Gothic Book" w:cs="Arial"/>
          <w:color w:val="000000"/>
          <w:sz w:val="18"/>
          <w:szCs w:val="18"/>
        </w:rPr>
        <w:t>bildbank</w:t>
      </w:r>
      <w:proofErr w:type="spellEnd"/>
      <w:r w:rsidRPr="00FC5A57">
        <w:rPr>
          <w:rFonts w:ascii="Franklin Gothic Book" w:hAnsi="Franklin Gothic Book" w:cs="Arial"/>
          <w:color w:val="000000"/>
          <w:sz w:val="18"/>
          <w:szCs w:val="18"/>
        </w:rPr>
        <w:t xml:space="preserve">, </w:t>
      </w:r>
      <w:hyperlink r:id="rId14" w:history="1">
        <w:r w:rsidRPr="00FC5A57">
          <w:rPr>
            <w:rStyle w:val="Hyperlnk"/>
            <w:rFonts w:ascii="Franklin Gothic Book" w:hAnsi="Franklin Gothic Book" w:cs="Arial"/>
            <w:sz w:val="18"/>
            <w:szCs w:val="18"/>
          </w:rPr>
          <w:t>www.slu.se/bildbank</w:t>
        </w:r>
      </w:hyperlink>
    </w:p>
    <w:p w14:paraId="5A4312E5" w14:textId="77777777" w:rsidR="00B41159" w:rsidRPr="00FC5A57" w:rsidRDefault="00B41159" w:rsidP="001564DB">
      <w:pPr>
        <w:rPr>
          <w:rFonts w:ascii="Franklin Gothic Book" w:hAnsi="Franklin Gothic Book" w:cs="Arial"/>
          <w:color w:val="000000"/>
          <w:sz w:val="18"/>
          <w:szCs w:val="18"/>
        </w:rPr>
      </w:pPr>
    </w:p>
    <w:sectPr w:rsidR="00B41159" w:rsidRPr="00FC5A57"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6"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5"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634A95"/>
    <w:multiLevelType w:val="hybridMultilevel"/>
    <w:tmpl w:val="B7B41F16"/>
    <w:lvl w:ilvl="0" w:tplc="5606832C">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F0"/>
    <w:rsid w:val="00033A9B"/>
    <w:rsid w:val="0004746C"/>
    <w:rsid w:val="000B7269"/>
    <w:rsid w:val="00100CDD"/>
    <w:rsid w:val="00104EA2"/>
    <w:rsid w:val="00124DF9"/>
    <w:rsid w:val="001564DB"/>
    <w:rsid w:val="0015699A"/>
    <w:rsid w:val="001B7CD2"/>
    <w:rsid w:val="001D66BE"/>
    <w:rsid w:val="00254B61"/>
    <w:rsid w:val="00281047"/>
    <w:rsid w:val="002C1B70"/>
    <w:rsid w:val="002E3934"/>
    <w:rsid w:val="00380488"/>
    <w:rsid w:val="004240A3"/>
    <w:rsid w:val="004605C6"/>
    <w:rsid w:val="004A69B2"/>
    <w:rsid w:val="004C0BB0"/>
    <w:rsid w:val="005004F0"/>
    <w:rsid w:val="0052794C"/>
    <w:rsid w:val="00554C64"/>
    <w:rsid w:val="00557C01"/>
    <w:rsid w:val="005B76D5"/>
    <w:rsid w:val="00645369"/>
    <w:rsid w:val="00683C6E"/>
    <w:rsid w:val="006A26ED"/>
    <w:rsid w:val="006B5A6A"/>
    <w:rsid w:val="006C27D2"/>
    <w:rsid w:val="007061D8"/>
    <w:rsid w:val="00782126"/>
    <w:rsid w:val="007F6866"/>
    <w:rsid w:val="0081114F"/>
    <w:rsid w:val="008469FC"/>
    <w:rsid w:val="008C7BCA"/>
    <w:rsid w:val="00965704"/>
    <w:rsid w:val="009739FD"/>
    <w:rsid w:val="009D2849"/>
    <w:rsid w:val="00A34BEA"/>
    <w:rsid w:val="00AB236A"/>
    <w:rsid w:val="00AB395A"/>
    <w:rsid w:val="00B0110A"/>
    <w:rsid w:val="00B04A3C"/>
    <w:rsid w:val="00B0505D"/>
    <w:rsid w:val="00B117C3"/>
    <w:rsid w:val="00B1706D"/>
    <w:rsid w:val="00B41159"/>
    <w:rsid w:val="00C11E33"/>
    <w:rsid w:val="00C46F8D"/>
    <w:rsid w:val="00CA0BFA"/>
    <w:rsid w:val="00CF059E"/>
    <w:rsid w:val="00D42D62"/>
    <w:rsid w:val="00E10D55"/>
    <w:rsid w:val="00E721D2"/>
    <w:rsid w:val="00EA372C"/>
    <w:rsid w:val="00ED72D0"/>
    <w:rsid w:val="00F753F6"/>
    <w:rsid w:val="00FC5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unhideWhenUsed/>
    <w:rsid w:val="00557C01"/>
    <w:pPr>
      <w:spacing w:before="100" w:beforeAutospacing="1" w:after="100" w:afterAutospacing="1"/>
    </w:pPr>
    <w:rPr>
      <w:sz w:val="24"/>
      <w:szCs w:val="24"/>
    </w:rPr>
  </w:style>
  <w:style w:type="character" w:customStyle="1" w:styleId="Olstomnmnande1">
    <w:name w:val="Olöst omnämnande1"/>
    <w:basedOn w:val="Standardstycketeckensnitt"/>
    <w:uiPriority w:val="99"/>
    <w:semiHidden/>
    <w:unhideWhenUsed/>
    <w:rsid w:val="008469FC"/>
    <w:rPr>
      <w:color w:val="605E5C"/>
      <w:shd w:val="clear" w:color="auto" w:fill="E1DFDD"/>
    </w:rPr>
  </w:style>
  <w:style w:type="character" w:styleId="Olstomnmnande">
    <w:name w:val="Unresolved Mention"/>
    <w:basedOn w:val="Standardstycketeckensnitt"/>
    <w:uiPriority w:val="99"/>
    <w:semiHidden/>
    <w:unhideWhenUsed/>
    <w:rsid w:val="00FC5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46443">
      <w:bodyDiv w:val="1"/>
      <w:marLeft w:val="0"/>
      <w:marRight w:val="0"/>
      <w:marTop w:val="0"/>
      <w:marBottom w:val="0"/>
      <w:divBdr>
        <w:top w:val="none" w:sz="0" w:space="0" w:color="auto"/>
        <w:left w:val="none" w:sz="0" w:space="0" w:color="auto"/>
        <w:bottom w:val="none" w:sz="0" w:space="0" w:color="auto"/>
        <w:right w:val="none" w:sz="0" w:space="0" w:color="auto"/>
      </w:divBdr>
    </w:div>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lu.se/rv-sve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u.se/bildb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A3474-ECF3-429E-9099-FD25CCB09A8F}">
  <ds:schemaRefs>
    <ds:schemaRef ds:uri="http://schemas.microsoft.com/office/infopath/2007/PartnerControls"/>
    <ds:schemaRef ds:uri="http://purl.org/dc/elements/1.1/"/>
    <ds:schemaRef ds:uri="http://schemas.microsoft.com/office/2006/metadata/properties"/>
    <ds:schemaRef ds:uri="e2bbff85-2f55-4703-ad58-19525cb10a31"/>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4.xml><?xml version="1.0" encoding="utf-8"?>
<ds:datastoreItem xmlns:ds="http://schemas.openxmlformats.org/officeDocument/2006/customXml" ds:itemID="{6C61CA48-2CC4-4AA0-963C-9F2D5772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918</Words>
  <Characters>5405</Characters>
  <Application>Microsoft Office Word</Application>
  <DocSecurity>0</DocSecurity>
  <Lines>45</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3</cp:revision>
  <cp:lastPrinted>2020-02-06T14:07:00Z</cp:lastPrinted>
  <dcterms:created xsi:type="dcterms:W3CDTF">2020-02-10T16:08:00Z</dcterms:created>
  <dcterms:modified xsi:type="dcterms:W3CDTF">2020-02-11T08:12:00Z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