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BFB3E" w14:textId="77777777" w:rsidR="005A1898" w:rsidRPr="00BC138D" w:rsidRDefault="005A1898" w:rsidP="00142B68">
      <w:pPr>
        <w:jc w:val="center"/>
        <w:rPr>
          <w:rFonts w:asciiTheme="minorHAnsi" w:hAnsiTheme="minorHAnsi"/>
          <w:b/>
        </w:rPr>
      </w:pPr>
      <w:permStart w:id="1962873722" w:edGrp="everyone"/>
      <w:permEnd w:id="1962873722"/>
    </w:p>
    <w:p w14:paraId="2CEB11BE" w14:textId="77777777" w:rsidR="00744C85" w:rsidRDefault="00744C85" w:rsidP="00744C85">
      <w:pPr>
        <w:jc w:val="center"/>
        <w:rPr>
          <w:rFonts w:ascii="Cambria" w:hAnsi="Cambria"/>
          <w:sz w:val="32"/>
          <w:szCs w:val="32"/>
        </w:rPr>
      </w:pPr>
      <w:proofErr w:type="spellStart"/>
      <w:r w:rsidRPr="00744C85">
        <w:rPr>
          <w:rFonts w:ascii="Cambria" w:hAnsi="Cambria"/>
          <w:sz w:val="32"/>
          <w:szCs w:val="32"/>
        </w:rPr>
        <w:t>Dekton</w:t>
      </w:r>
      <w:proofErr w:type="spellEnd"/>
      <w:r w:rsidRPr="00744C85">
        <w:rPr>
          <w:rFonts w:ascii="Cambria" w:hAnsi="Cambria"/>
          <w:sz w:val="32"/>
          <w:szCs w:val="32"/>
        </w:rPr>
        <w:t xml:space="preserve">® by </w:t>
      </w:r>
      <w:proofErr w:type="spellStart"/>
      <w:r w:rsidRPr="00744C85">
        <w:rPr>
          <w:rFonts w:ascii="Cambria" w:hAnsi="Cambria"/>
          <w:sz w:val="32"/>
          <w:szCs w:val="32"/>
        </w:rPr>
        <w:t>Cosentino</w:t>
      </w:r>
      <w:proofErr w:type="spellEnd"/>
      <w:r w:rsidRPr="00744C85">
        <w:rPr>
          <w:rFonts w:ascii="Cambria" w:hAnsi="Cambria"/>
          <w:sz w:val="32"/>
          <w:szCs w:val="32"/>
        </w:rPr>
        <w:t xml:space="preserve"> </w:t>
      </w:r>
      <w:proofErr w:type="spellStart"/>
      <w:r w:rsidRPr="00744C85">
        <w:rPr>
          <w:rFonts w:ascii="Cambria" w:hAnsi="Cambria"/>
          <w:sz w:val="32"/>
          <w:szCs w:val="32"/>
        </w:rPr>
        <w:t>til</w:t>
      </w:r>
      <w:proofErr w:type="spellEnd"/>
      <w:r w:rsidRPr="00744C85">
        <w:rPr>
          <w:rFonts w:ascii="Cambria" w:hAnsi="Cambria"/>
          <w:sz w:val="32"/>
          <w:szCs w:val="32"/>
        </w:rPr>
        <w:t xml:space="preserve"> den </w:t>
      </w:r>
      <w:proofErr w:type="spellStart"/>
      <w:r w:rsidRPr="00744C85">
        <w:rPr>
          <w:rFonts w:ascii="Cambria" w:hAnsi="Cambria"/>
          <w:sz w:val="32"/>
          <w:szCs w:val="32"/>
        </w:rPr>
        <w:t>danske</w:t>
      </w:r>
      <w:proofErr w:type="spellEnd"/>
      <w:r w:rsidRPr="00744C85">
        <w:rPr>
          <w:rFonts w:ascii="Cambria" w:hAnsi="Cambria"/>
          <w:sz w:val="32"/>
          <w:szCs w:val="32"/>
        </w:rPr>
        <w:t xml:space="preserve"> </w:t>
      </w:r>
    </w:p>
    <w:p w14:paraId="54110B4B" w14:textId="5114632A" w:rsidR="00744C85" w:rsidRPr="00744C85" w:rsidRDefault="00744C85" w:rsidP="00744C85">
      <w:pPr>
        <w:jc w:val="center"/>
        <w:rPr>
          <w:rFonts w:ascii="Cambria" w:hAnsi="Cambria"/>
          <w:sz w:val="32"/>
          <w:szCs w:val="32"/>
        </w:rPr>
      </w:pPr>
      <w:r w:rsidRPr="00744C85">
        <w:rPr>
          <w:rFonts w:ascii="Cambria" w:hAnsi="Cambria"/>
          <w:sz w:val="32"/>
          <w:szCs w:val="32"/>
        </w:rPr>
        <w:t>Michelin-</w:t>
      </w:r>
      <w:proofErr w:type="gramStart"/>
      <w:r w:rsidRPr="00744C85">
        <w:rPr>
          <w:rFonts w:ascii="Cambria" w:hAnsi="Cambria"/>
          <w:sz w:val="32"/>
          <w:szCs w:val="32"/>
        </w:rPr>
        <w:t>restaurant  Ti</w:t>
      </w:r>
      <w:proofErr w:type="gramEnd"/>
      <w:r w:rsidRPr="00744C85">
        <w:rPr>
          <w:rFonts w:ascii="Cambria" w:hAnsi="Cambria"/>
          <w:sz w:val="32"/>
          <w:szCs w:val="32"/>
        </w:rPr>
        <w:t xml:space="preserve"> </w:t>
      </w:r>
      <w:proofErr w:type="spellStart"/>
      <w:r w:rsidRPr="00744C85">
        <w:rPr>
          <w:rFonts w:ascii="Cambria" w:hAnsi="Cambria"/>
          <w:sz w:val="32"/>
          <w:szCs w:val="32"/>
        </w:rPr>
        <w:t>Trin</w:t>
      </w:r>
      <w:proofErr w:type="spellEnd"/>
      <w:r w:rsidRPr="00744C85">
        <w:rPr>
          <w:rFonts w:ascii="Cambria" w:hAnsi="Cambria"/>
          <w:sz w:val="32"/>
          <w:szCs w:val="32"/>
        </w:rPr>
        <w:t xml:space="preserve"> Ned</w:t>
      </w:r>
    </w:p>
    <w:p w14:paraId="22938F34" w14:textId="77777777" w:rsidR="00F863E1" w:rsidRPr="00F37A0B" w:rsidRDefault="00F863E1" w:rsidP="004351DF">
      <w:pPr>
        <w:ind w:left="-142" w:right="-285"/>
        <w:jc w:val="center"/>
        <w:rPr>
          <w:rFonts w:ascii="Cambria" w:hAnsi="Cambria"/>
          <w:b/>
          <w:sz w:val="28"/>
          <w:szCs w:val="28"/>
        </w:rPr>
      </w:pPr>
    </w:p>
    <w:p w14:paraId="155992A7" w14:textId="6CCED900" w:rsidR="005A1898" w:rsidRPr="00F57763" w:rsidRDefault="005A1898" w:rsidP="005A1898">
      <w:pPr>
        <w:jc w:val="center"/>
        <w:rPr>
          <w:rFonts w:asciiTheme="minorHAnsi" w:hAnsiTheme="minorHAnsi"/>
          <w:i/>
          <w:sz w:val="20"/>
          <w:szCs w:val="20"/>
        </w:rPr>
      </w:pPr>
    </w:p>
    <w:p w14:paraId="285BD4C8" w14:textId="77777777" w:rsidR="005A1898" w:rsidRPr="00F37A0B" w:rsidRDefault="005A1898" w:rsidP="004D72C7">
      <w:pPr>
        <w:jc w:val="both"/>
        <w:rPr>
          <w:rFonts w:asciiTheme="minorHAnsi" w:hAnsiTheme="minorHAnsi"/>
          <w:b/>
        </w:rPr>
      </w:pPr>
    </w:p>
    <w:p w14:paraId="2392E439" w14:textId="0366C3BA" w:rsidR="00A209B6" w:rsidRPr="00A209B6" w:rsidRDefault="00744C85" w:rsidP="00744C85">
      <w:pPr>
        <w:pStyle w:val="Listeafsnit"/>
        <w:numPr>
          <w:ilvl w:val="0"/>
          <w:numId w:val="7"/>
        </w:numPr>
        <w:ind w:left="0" w:firstLine="0"/>
        <w:rPr>
          <w:rFonts w:ascii="Cambria" w:hAnsi="Cambria"/>
          <w:b/>
          <w:sz w:val="22"/>
          <w:szCs w:val="22"/>
        </w:rPr>
      </w:pPr>
      <w:proofErr w:type="spellStart"/>
      <w:r w:rsidRPr="00744C85">
        <w:rPr>
          <w:rFonts w:ascii="Cambria" w:hAnsi="Cambria"/>
          <w:b/>
          <w:sz w:val="22"/>
          <w:szCs w:val="22"/>
        </w:rPr>
        <w:t>Projektdetaljer</w:t>
      </w:r>
      <w:proofErr w:type="spellEnd"/>
      <w:r w:rsidRPr="00744C85">
        <w:rPr>
          <w:rFonts w:ascii="Cambria" w:hAnsi="Cambria"/>
          <w:b/>
          <w:sz w:val="22"/>
          <w:szCs w:val="22"/>
        </w:rPr>
        <w:br/>
      </w:r>
      <w:r w:rsidRPr="00744C85">
        <w:rPr>
          <w:rFonts w:ascii="Cambria" w:hAnsi="Cambria"/>
          <w:b/>
          <w:sz w:val="22"/>
          <w:szCs w:val="22"/>
        </w:rPr>
        <w:br/>
      </w:r>
      <w:proofErr w:type="spellStart"/>
      <w:r w:rsidRPr="00744C85">
        <w:rPr>
          <w:rFonts w:ascii="Cambria" w:hAnsi="Cambria"/>
        </w:rPr>
        <w:t>Michelinrestaurant</w:t>
      </w:r>
      <w:proofErr w:type="spellEnd"/>
      <w:r w:rsidRPr="00744C85">
        <w:rPr>
          <w:rFonts w:ascii="Cambria" w:hAnsi="Cambria"/>
        </w:rPr>
        <w:t xml:space="preserve"> Ti </w:t>
      </w:r>
      <w:proofErr w:type="spellStart"/>
      <w:r w:rsidRPr="00744C85">
        <w:rPr>
          <w:rFonts w:ascii="Cambria" w:hAnsi="Cambria"/>
        </w:rPr>
        <w:t>Trin</w:t>
      </w:r>
      <w:proofErr w:type="spellEnd"/>
      <w:r w:rsidRPr="00744C85">
        <w:rPr>
          <w:rFonts w:ascii="Cambria" w:hAnsi="Cambria"/>
        </w:rPr>
        <w:t xml:space="preserve"> Ned</w:t>
      </w:r>
      <w:r w:rsidRPr="00744C85">
        <w:rPr>
          <w:rFonts w:ascii="Cambria" w:hAnsi="Cambria"/>
          <w:b/>
          <w:sz w:val="22"/>
          <w:szCs w:val="22"/>
        </w:rPr>
        <w:br/>
      </w:r>
      <w:r w:rsidRPr="00744C85">
        <w:rPr>
          <w:rFonts w:ascii="Cambria" w:hAnsi="Cambria"/>
        </w:rPr>
        <w:t xml:space="preserve">Location: </w:t>
      </w:r>
      <w:proofErr w:type="spellStart"/>
      <w:r w:rsidRPr="00744C85">
        <w:rPr>
          <w:rFonts w:ascii="Cambria" w:hAnsi="Cambria"/>
        </w:rPr>
        <w:t>Toldkammeret</w:t>
      </w:r>
      <w:proofErr w:type="spellEnd"/>
      <w:r w:rsidRPr="00744C85">
        <w:rPr>
          <w:rFonts w:ascii="Cambria" w:hAnsi="Cambria"/>
        </w:rPr>
        <w:t xml:space="preserve"> 9, 7000 </w:t>
      </w:r>
      <w:proofErr w:type="spellStart"/>
      <w:r w:rsidRPr="00744C85">
        <w:rPr>
          <w:rFonts w:ascii="Cambria" w:hAnsi="Cambria"/>
        </w:rPr>
        <w:t>Fredericia</w:t>
      </w:r>
      <w:proofErr w:type="spellEnd"/>
      <w:r w:rsidRPr="00744C85">
        <w:rPr>
          <w:rFonts w:ascii="Cambria" w:hAnsi="Cambria"/>
        </w:rPr>
        <w:t xml:space="preserve">, </w:t>
      </w:r>
      <w:proofErr w:type="spellStart"/>
      <w:r w:rsidRPr="00744C85">
        <w:rPr>
          <w:rFonts w:ascii="Cambria" w:hAnsi="Cambria"/>
        </w:rPr>
        <w:t>Danmark</w:t>
      </w:r>
      <w:proofErr w:type="spellEnd"/>
      <w:r w:rsidRPr="00744C85">
        <w:rPr>
          <w:rFonts w:ascii="Cambria" w:hAnsi="Cambria"/>
          <w:b/>
          <w:sz w:val="22"/>
          <w:szCs w:val="22"/>
        </w:rPr>
        <w:br/>
      </w:r>
      <w:proofErr w:type="spellStart"/>
      <w:r w:rsidRPr="00744C85">
        <w:rPr>
          <w:rFonts w:ascii="Cambria" w:hAnsi="Cambria"/>
        </w:rPr>
        <w:t>Færdiggørelse</w:t>
      </w:r>
      <w:proofErr w:type="spellEnd"/>
      <w:r w:rsidRPr="00744C85">
        <w:rPr>
          <w:rFonts w:ascii="Cambria" w:hAnsi="Cambria"/>
        </w:rPr>
        <w:t xml:space="preserve">: </w:t>
      </w:r>
      <w:proofErr w:type="spellStart"/>
      <w:r w:rsidRPr="00744C85">
        <w:rPr>
          <w:rFonts w:ascii="Cambria" w:hAnsi="Cambria"/>
        </w:rPr>
        <w:t>Januar</w:t>
      </w:r>
      <w:proofErr w:type="spellEnd"/>
      <w:r w:rsidRPr="00744C85">
        <w:rPr>
          <w:rFonts w:ascii="Cambria" w:hAnsi="Cambria"/>
        </w:rPr>
        <w:t xml:space="preserve"> 2019</w:t>
      </w:r>
      <w:r w:rsidRPr="00744C85">
        <w:rPr>
          <w:rFonts w:ascii="Cambria" w:hAnsi="Cambria"/>
        </w:rPr>
        <w:br/>
      </w:r>
      <w:proofErr w:type="spellStart"/>
      <w:r w:rsidRPr="00744C85">
        <w:rPr>
          <w:rFonts w:ascii="Cambria" w:hAnsi="Cambria"/>
        </w:rPr>
        <w:t>Projektforløb</w:t>
      </w:r>
      <w:proofErr w:type="spellEnd"/>
      <w:r w:rsidRPr="00744C85">
        <w:rPr>
          <w:rFonts w:ascii="Cambria" w:hAnsi="Cambria"/>
        </w:rPr>
        <w:t xml:space="preserve">: 9 </w:t>
      </w:r>
      <w:proofErr w:type="spellStart"/>
      <w:r w:rsidRPr="00744C85">
        <w:rPr>
          <w:rFonts w:ascii="Cambria" w:hAnsi="Cambria"/>
        </w:rPr>
        <w:t>måneder</w:t>
      </w:r>
      <w:proofErr w:type="spellEnd"/>
      <w:r w:rsidR="00A209B6">
        <w:rPr>
          <w:rFonts w:ascii="Cambria" w:hAnsi="Cambria"/>
          <w:b/>
          <w:sz w:val="22"/>
          <w:szCs w:val="22"/>
        </w:rPr>
        <w:br/>
      </w:r>
    </w:p>
    <w:p w14:paraId="16EE4D8D" w14:textId="77777777" w:rsidR="005215CA" w:rsidRPr="00744C85" w:rsidRDefault="005215CA" w:rsidP="00744C85">
      <w:pPr>
        <w:pStyle w:val="Listeafsnit"/>
        <w:ind w:left="0"/>
        <w:rPr>
          <w:rFonts w:ascii="Cambria" w:hAnsi="Cambria"/>
          <w:sz w:val="22"/>
          <w:szCs w:val="22"/>
        </w:rPr>
      </w:pPr>
    </w:p>
    <w:p w14:paraId="65ADEF6C" w14:textId="186F6FF8" w:rsidR="00744C85" w:rsidRPr="00744C85" w:rsidRDefault="00744C85" w:rsidP="00744C85">
      <w:pPr>
        <w:pStyle w:val="Listeafsnit"/>
        <w:numPr>
          <w:ilvl w:val="0"/>
          <w:numId w:val="7"/>
        </w:numPr>
        <w:ind w:left="0" w:firstLine="0"/>
        <w:rPr>
          <w:rFonts w:ascii="Cambria" w:hAnsi="Cambria"/>
          <w:b/>
          <w:sz w:val="22"/>
          <w:szCs w:val="22"/>
        </w:rPr>
      </w:pPr>
      <w:proofErr w:type="spellStart"/>
      <w:r>
        <w:rPr>
          <w:rFonts w:ascii="Cambria" w:hAnsi="Cambria"/>
          <w:b/>
          <w:sz w:val="22"/>
          <w:szCs w:val="22"/>
        </w:rPr>
        <w:t>Arkitektur</w:t>
      </w:r>
      <w:proofErr w:type="spellEnd"/>
      <w:r>
        <w:rPr>
          <w:rFonts w:ascii="Cambria" w:hAnsi="Cambria"/>
          <w:b/>
          <w:sz w:val="22"/>
          <w:szCs w:val="22"/>
        </w:rPr>
        <w:t xml:space="preserve"> &amp; </w:t>
      </w:r>
      <w:proofErr w:type="spellStart"/>
      <w:r>
        <w:rPr>
          <w:rFonts w:ascii="Cambria" w:hAnsi="Cambria"/>
          <w:b/>
          <w:sz w:val="22"/>
          <w:szCs w:val="22"/>
        </w:rPr>
        <w:t>Interiørdesign</w:t>
      </w:r>
      <w:proofErr w:type="spellEnd"/>
      <w:r w:rsidR="00CF43C6" w:rsidRPr="00744C85">
        <w:rPr>
          <w:rFonts w:ascii="Cambria" w:hAnsi="Cambria"/>
          <w:b/>
          <w:sz w:val="22"/>
          <w:szCs w:val="22"/>
        </w:rPr>
        <w:t xml:space="preserve"> </w:t>
      </w:r>
      <w:r w:rsidRPr="00744C85">
        <w:rPr>
          <w:rFonts w:ascii="Cambria" w:hAnsi="Cambria"/>
          <w:b/>
          <w:sz w:val="22"/>
          <w:szCs w:val="22"/>
        </w:rPr>
        <w:br/>
      </w:r>
      <w:r w:rsidRPr="00744C85">
        <w:rPr>
          <w:rFonts w:ascii="Cambria" w:hAnsi="Cambria"/>
        </w:rPr>
        <w:br/>
      </w:r>
      <w:proofErr w:type="spellStart"/>
      <w:r w:rsidRPr="00744C85">
        <w:rPr>
          <w:rFonts w:ascii="Cambria" w:hAnsi="Cambria"/>
        </w:rPr>
        <w:t>Arkitekt</w:t>
      </w:r>
      <w:proofErr w:type="spellEnd"/>
      <w:r w:rsidRPr="00744C85">
        <w:rPr>
          <w:rFonts w:ascii="Cambria" w:hAnsi="Cambria"/>
        </w:rPr>
        <w:t xml:space="preserve">: BILLUND/HANSEN ARKITEKTER, </w:t>
      </w:r>
      <w:hyperlink r:id="rId11" w:history="1">
        <w:r w:rsidRPr="00744C85">
          <w:rPr>
            <w:rStyle w:val="Llink"/>
            <w:rFonts w:ascii="Cambria" w:hAnsi="Cambria"/>
            <w:lang w:val="da-DK" w:eastAsia="da-DK"/>
          </w:rPr>
          <w:t>http://www.billundhansen.dk</w:t>
        </w:r>
      </w:hyperlink>
      <w:r w:rsidRPr="00744C85">
        <w:rPr>
          <w:rFonts w:ascii="Cambria" w:hAnsi="Cambria"/>
          <w:b/>
          <w:sz w:val="22"/>
          <w:szCs w:val="22"/>
        </w:rPr>
        <w:br/>
      </w:r>
      <w:proofErr w:type="spellStart"/>
      <w:r w:rsidRPr="00744C85">
        <w:rPr>
          <w:rFonts w:ascii="Cambria" w:hAnsi="Cambria"/>
        </w:rPr>
        <w:t>Indretningsdesign</w:t>
      </w:r>
      <w:proofErr w:type="spellEnd"/>
      <w:r w:rsidRPr="00744C85">
        <w:rPr>
          <w:rFonts w:ascii="Cambria" w:hAnsi="Cambria"/>
        </w:rPr>
        <w:t xml:space="preserve">: DAMGOODPEOPLE, </w:t>
      </w:r>
      <w:hyperlink r:id="rId12" w:history="1">
        <w:r w:rsidRPr="00744C85">
          <w:rPr>
            <w:rStyle w:val="Llink"/>
            <w:rFonts w:ascii="Cambria" w:hAnsi="Cambria"/>
            <w:lang w:val="da-DK" w:eastAsia="da-DK"/>
          </w:rPr>
          <w:t>http://damgoodpeople.com</w:t>
        </w:r>
      </w:hyperlink>
      <w:r w:rsidRPr="00744C85">
        <w:rPr>
          <w:rFonts w:ascii="Cambria" w:hAnsi="Cambria"/>
          <w:b/>
          <w:sz w:val="22"/>
          <w:szCs w:val="22"/>
        </w:rPr>
        <w:br/>
      </w:r>
      <w:proofErr w:type="spellStart"/>
      <w:r w:rsidRPr="00744C85">
        <w:rPr>
          <w:rFonts w:ascii="Cambria" w:hAnsi="Cambria"/>
        </w:rPr>
        <w:t>Bygherre</w:t>
      </w:r>
      <w:proofErr w:type="spellEnd"/>
      <w:r w:rsidRPr="00744C85">
        <w:rPr>
          <w:rFonts w:ascii="Cambria" w:hAnsi="Cambria"/>
        </w:rPr>
        <w:t xml:space="preserve">: </w:t>
      </w:r>
      <w:proofErr w:type="spellStart"/>
      <w:r w:rsidRPr="00744C85">
        <w:rPr>
          <w:rFonts w:ascii="Cambria" w:hAnsi="Cambria"/>
        </w:rPr>
        <w:t>RealDania</w:t>
      </w:r>
      <w:proofErr w:type="spellEnd"/>
      <w:r w:rsidRPr="00744C85">
        <w:rPr>
          <w:rFonts w:ascii="Cambria" w:hAnsi="Cambria"/>
        </w:rPr>
        <w:t xml:space="preserve"> By &amp; </w:t>
      </w:r>
      <w:proofErr w:type="spellStart"/>
      <w:r w:rsidRPr="00744C85">
        <w:rPr>
          <w:rFonts w:ascii="Cambria" w:hAnsi="Cambria"/>
        </w:rPr>
        <w:t>Byg</w:t>
      </w:r>
      <w:proofErr w:type="spellEnd"/>
      <w:r w:rsidR="00A209B6">
        <w:rPr>
          <w:rFonts w:ascii="Cambria" w:hAnsi="Cambria"/>
        </w:rPr>
        <w:br/>
      </w:r>
    </w:p>
    <w:p w14:paraId="558DC435" w14:textId="77777777" w:rsidR="00744C85" w:rsidRPr="00744C85" w:rsidRDefault="00744C85" w:rsidP="00744C85">
      <w:pPr>
        <w:rPr>
          <w:rFonts w:ascii="Cambria" w:hAnsi="Cambria"/>
          <w:b/>
          <w:sz w:val="22"/>
          <w:szCs w:val="22"/>
        </w:rPr>
      </w:pPr>
    </w:p>
    <w:p w14:paraId="7CAF1BAE" w14:textId="5CC6E6B6" w:rsidR="00B47EC9" w:rsidRPr="00744C85" w:rsidRDefault="00DD612F" w:rsidP="00744C85">
      <w:pPr>
        <w:pStyle w:val="Listeafsnit"/>
        <w:numPr>
          <w:ilvl w:val="0"/>
          <w:numId w:val="7"/>
        </w:numPr>
        <w:ind w:left="0" w:firstLine="0"/>
        <w:rPr>
          <w:rFonts w:ascii="Cambria" w:hAnsi="Cambria"/>
          <w:b/>
          <w:sz w:val="22"/>
          <w:szCs w:val="22"/>
        </w:rPr>
      </w:pPr>
      <w:proofErr w:type="spellStart"/>
      <w:r w:rsidRPr="00744C85">
        <w:rPr>
          <w:rFonts w:ascii="Cambria" w:hAnsi="Cambria"/>
          <w:b/>
          <w:sz w:val="22"/>
          <w:szCs w:val="22"/>
        </w:rPr>
        <w:t>Cosentino</w:t>
      </w:r>
      <w:proofErr w:type="spellEnd"/>
      <w:r w:rsidRPr="00744C8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744C85" w:rsidRPr="00744C85">
        <w:rPr>
          <w:rFonts w:ascii="Cambria" w:hAnsi="Cambria"/>
          <w:b/>
          <w:sz w:val="22"/>
          <w:szCs w:val="22"/>
        </w:rPr>
        <w:t>Materialer</w:t>
      </w:r>
      <w:proofErr w:type="spellEnd"/>
    </w:p>
    <w:p w14:paraId="40935511" w14:textId="77777777" w:rsidR="00447205" w:rsidRPr="00744C85" w:rsidRDefault="00447205" w:rsidP="0049168D">
      <w:pPr>
        <w:jc w:val="both"/>
        <w:rPr>
          <w:rFonts w:ascii="Cambria" w:hAnsi="Cambria"/>
          <w:b/>
          <w:sz w:val="22"/>
          <w:szCs w:val="22"/>
        </w:rPr>
      </w:pPr>
    </w:p>
    <w:p w14:paraId="3047B052" w14:textId="77777777" w:rsidR="00744C85" w:rsidRPr="00744C85" w:rsidRDefault="00744C85" w:rsidP="00744C85">
      <w:pPr>
        <w:rPr>
          <w:rFonts w:ascii="Cambria" w:hAnsi="Cambria"/>
        </w:rPr>
      </w:pPr>
      <w:proofErr w:type="spellStart"/>
      <w:r w:rsidRPr="00744C85">
        <w:rPr>
          <w:rFonts w:ascii="Cambria" w:hAnsi="Cambria"/>
        </w:rPr>
        <w:t>Anvendelse</w:t>
      </w:r>
      <w:proofErr w:type="spellEnd"/>
      <w:r w:rsidRPr="00744C85">
        <w:rPr>
          <w:rFonts w:ascii="Cambria" w:hAnsi="Cambria"/>
        </w:rPr>
        <w:t xml:space="preserve">: </w:t>
      </w:r>
      <w:proofErr w:type="spellStart"/>
      <w:r w:rsidRPr="00744C85">
        <w:rPr>
          <w:rFonts w:ascii="Cambria" w:hAnsi="Cambria"/>
        </w:rPr>
        <w:t>Vægbeklædning</w:t>
      </w:r>
      <w:proofErr w:type="spellEnd"/>
      <w:r w:rsidRPr="00744C85">
        <w:rPr>
          <w:rFonts w:ascii="Cambria" w:hAnsi="Cambria"/>
        </w:rPr>
        <w:t xml:space="preserve"> </w:t>
      </w:r>
      <w:proofErr w:type="spellStart"/>
      <w:r w:rsidRPr="00744C85">
        <w:rPr>
          <w:rFonts w:ascii="Cambria" w:hAnsi="Cambria"/>
        </w:rPr>
        <w:t>i</w:t>
      </w:r>
      <w:proofErr w:type="spellEnd"/>
      <w:r w:rsidRPr="00744C85">
        <w:rPr>
          <w:rFonts w:ascii="Cambria" w:hAnsi="Cambria"/>
        </w:rPr>
        <w:t xml:space="preserve"> </w:t>
      </w:r>
      <w:proofErr w:type="spellStart"/>
      <w:r w:rsidRPr="00744C85">
        <w:rPr>
          <w:rFonts w:ascii="Cambria" w:hAnsi="Cambria"/>
        </w:rPr>
        <w:t>produktionskøkken</w:t>
      </w:r>
      <w:proofErr w:type="spellEnd"/>
    </w:p>
    <w:p w14:paraId="49440A7A" w14:textId="77777777" w:rsidR="00744C85" w:rsidRPr="00744C85" w:rsidRDefault="00744C85" w:rsidP="00744C85">
      <w:pPr>
        <w:rPr>
          <w:rFonts w:ascii="Cambria" w:hAnsi="Cambria"/>
        </w:rPr>
      </w:pPr>
      <w:proofErr w:type="spellStart"/>
      <w:r w:rsidRPr="00744C85">
        <w:rPr>
          <w:rFonts w:ascii="Cambria" w:hAnsi="Cambria"/>
        </w:rPr>
        <w:t>Materiale</w:t>
      </w:r>
      <w:proofErr w:type="spellEnd"/>
      <w:r w:rsidRPr="00744C85">
        <w:rPr>
          <w:rFonts w:ascii="Cambria" w:hAnsi="Cambria"/>
        </w:rPr>
        <w:t xml:space="preserve">: </w:t>
      </w:r>
      <w:proofErr w:type="spellStart"/>
      <w:r w:rsidRPr="00744C85">
        <w:rPr>
          <w:rFonts w:ascii="Cambria" w:hAnsi="Cambria"/>
        </w:rPr>
        <w:t>Dekton</w:t>
      </w:r>
      <w:proofErr w:type="spellEnd"/>
      <w:r w:rsidRPr="00744C85">
        <w:rPr>
          <w:rFonts w:ascii="Cambria" w:hAnsi="Cambria"/>
        </w:rPr>
        <w:t>®</w:t>
      </w:r>
    </w:p>
    <w:p w14:paraId="5252CCF6" w14:textId="77777777" w:rsidR="00744C85" w:rsidRPr="00744C85" w:rsidRDefault="00744C85" w:rsidP="00744C85">
      <w:pPr>
        <w:rPr>
          <w:rFonts w:ascii="Cambria" w:hAnsi="Cambria"/>
          <w:color w:val="000000" w:themeColor="text1"/>
        </w:rPr>
      </w:pPr>
      <w:proofErr w:type="spellStart"/>
      <w:r w:rsidRPr="00744C85">
        <w:rPr>
          <w:rFonts w:ascii="Cambria" w:hAnsi="Cambria"/>
          <w:color w:val="000000" w:themeColor="text1"/>
        </w:rPr>
        <w:t>Farve</w:t>
      </w:r>
      <w:proofErr w:type="spellEnd"/>
      <w:r w:rsidRPr="00744C85">
        <w:rPr>
          <w:rFonts w:ascii="Cambria" w:hAnsi="Cambria"/>
          <w:color w:val="000000" w:themeColor="text1"/>
        </w:rPr>
        <w:t xml:space="preserve">: </w:t>
      </w:r>
      <w:proofErr w:type="spellStart"/>
      <w:r w:rsidRPr="00744C85">
        <w:rPr>
          <w:rFonts w:ascii="Cambria" w:hAnsi="Cambria"/>
          <w:color w:val="000000" w:themeColor="text1"/>
        </w:rPr>
        <w:t>Kreta</w:t>
      </w:r>
      <w:proofErr w:type="spellEnd"/>
      <w:r w:rsidRPr="00744C85">
        <w:rPr>
          <w:rFonts w:ascii="Cambria" w:hAnsi="Cambria"/>
          <w:color w:val="000000" w:themeColor="text1"/>
        </w:rPr>
        <w:t xml:space="preserve"> </w:t>
      </w:r>
    </w:p>
    <w:p w14:paraId="4D8DEB68" w14:textId="77777777" w:rsidR="00744C85" w:rsidRPr="00744C85" w:rsidRDefault="00744C85" w:rsidP="00744C85">
      <w:pPr>
        <w:rPr>
          <w:rFonts w:ascii="Cambria" w:hAnsi="Cambria"/>
          <w:color w:val="000000" w:themeColor="text1"/>
        </w:rPr>
      </w:pPr>
      <w:proofErr w:type="spellStart"/>
      <w:r w:rsidRPr="00744C85">
        <w:rPr>
          <w:rFonts w:ascii="Cambria" w:hAnsi="Cambria"/>
          <w:color w:val="000000" w:themeColor="text1"/>
        </w:rPr>
        <w:t>Tykkelse</w:t>
      </w:r>
      <w:proofErr w:type="spellEnd"/>
      <w:r w:rsidRPr="00744C85">
        <w:rPr>
          <w:rFonts w:ascii="Cambria" w:hAnsi="Cambria"/>
          <w:color w:val="000000" w:themeColor="text1"/>
        </w:rPr>
        <w:t>: 0,8 mm</w:t>
      </w:r>
    </w:p>
    <w:p w14:paraId="588CE027" w14:textId="0B5C030C" w:rsidR="00744C85" w:rsidRPr="00744C85" w:rsidRDefault="00744C85" w:rsidP="00744C85">
      <w:pPr>
        <w:rPr>
          <w:rFonts w:ascii="Cambria" w:hAnsi="Cambria"/>
          <w:color w:val="000000" w:themeColor="text1"/>
        </w:rPr>
      </w:pPr>
      <w:proofErr w:type="spellStart"/>
      <w:r w:rsidRPr="00744C85">
        <w:rPr>
          <w:rFonts w:ascii="Cambria" w:hAnsi="Cambria"/>
          <w:color w:val="000000" w:themeColor="text1"/>
        </w:rPr>
        <w:t>Mængde</w:t>
      </w:r>
      <w:proofErr w:type="spellEnd"/>
      <w:r w:rsidRPr="00744C85">
        <w:rPr>
          <w:rFonts w:ascii="Cambria" w:hAnsi="Cambria"/>
          <w:color w:val="000000" w:themeColor="text1"/>
        </w:rPr>
        <w:t xml:space="preserve">: 140 m2 XXL </w:t>
      </w:r>
      <w:proofErr w:type="spellStart"/>
      <w:r w:rsidRPr="00744C85">
        <w:rPr>
          <w:rFonts w:ascii="Cambria" w:hAnsi="Cambria"/>
          <w:color w:val="000000" w:themeColor="text1"/>
        </w:rPr>
        <w:t>klinker</w:t>
      </w:r>
      <w:proofErr w:type="spellEnd"/>
      <w:r w:rsidRPr="00744C85">
        <w:rPr>
          <w:rFonts w:ascii="Cambria" w:hAnsi="Cambria"/>
          <w:color w:val="000000" w:themeColor="text1"/>
        </w:rPr>
        <w:t xml:space="preserve"> </w:t>
      </w:r>
      <w:proofErr w:type="spellStart"/>
      <w:r w:rsidRPr="00744C85">
        <w:rPr>
          <w:rFonts w:ascii="Cambria" w:hAnsi="Cambria"/>
          <w:color w:val="000000" w:themeColor="text1"/>
        </w:rPr>
        <w:t>i</w:t>
      </w:r>
      <w:proofErr w:type="spellEnd"/>
      <w:r w:rsidRPr="00744C85">
        <w:rPr>
          <w:rFonts w:ascii="Cambria" w:hAnsi="Cambria"/>
          <w:color w:val="000000" w:themeColor="text1"/>
        </w:rPr>
        <w:t xml:space="preserve"> str. 2700 x 1400 mm, </w:t>
      </w:r>
      <w:proofErr w:type="spellStart"/>
      <w:r w:rsidRPr="00744C85">
        <w:rPr>
          <w:rFonts w:ascii="Cambria" w:hAnsi="Cambria"/>
          <w:color w:val="000000" w:themeColor="text1"/>
        </w:rPr>
        <w:t>oplimet</w:t>
      </w:r>
      <w:proofErr w:type="spellEnd"/>
    </w:p>
    <w:p w14:paraId="2F801D2C" w14:textId="77777777" w:rsidR="00744C85" w:rsidRPr="00744C85" w:rsidRDefault="00744C85" w:rsidP="00744C85">
      <w:pPr>
        <w:rPr>
          <w:rFonts w:ascii="Cambria" w:hAnsi="Cambria"/>
        </w:rPr>
      </w:pPr>
    </w:p>
    <w:p w14:paraId="60EBF521" w14:textId="77777777" w:rsidR="00744C85" w:rsidRPr="00744C85" w:rsidRDefault="00744C85" w:rsidP="00744C85">
      <w:pPr>
        <w:rPr>
          <w:rFonts w:ascii="Cambria" w:hAnsi="Cambria"/>
        </w:rPr>
      </w:pPr>
      <w:proofErr w:type="spellStart"/>
      <w:r w:rsidRPr="00744C85">
        <w:rPr>
          <w:rFonts w:ascii="Cambria" w:hAnsi="Cambria"/>
        </w:rPr>
        <w:t>Anvendelse</w:t>
      </w:r>
      <w:proofErr w:type="spellEnd"/>
      <w:r w:rsidRPr="00744C85">
        <w:rPr>
          <w:rFonts w:ascii="Cambria" w:hAnsi="Cambria"/>
        </w:rPr>
        <w:t xml:space="preserve">: </w:t>
      </w:r>
      <w:proofErr w:type="spellStart"/>
      <w:r w:rsidRPr="00744C85">
        <w:rPr>
          <w:rFonts w:ascii="Cambria" w:hAnsi="Cambria"/>
        </w:rPr>
        <w:t>Vægbeklædning</w:t>
      </w:r>
      <w:proofErr w:type="spellEnd"/>
      <w:r w:rsidRPr="00744C85">
        <w:rPr>
          <w:rFonts w:ascii="Cambria" w:hAnsi="Cambria"/>
        </w:rPr>
        <w:t xml:space="preserve"> </w:t>
      </w:r>
      <w:proofErr w:type="spellStart"/>
      <w:proofErr w:type="gramStart"/>
      <w:r w:rsidRPr="00744C85">
        <w:rPr>
          <w:rFonts w:ascii="Cambria" w:hAnsi="Cambria"/>
        </w:rPr>
        <w:t>og</w:t>
      </w:r>
      <w:proofErr w:type="spellEnd"/>
      <w:proofErr w:type="gramEnd"/>
      <w:r w:rsidRPr="00744C85">
        <w:rPr>
          <w:rFonts w:ascii="Cambria" w:hAnsi="Cambria"/>
        </w:rPr>
        <w:t xml:space="preserve"> </w:t>
      </w:r>
      <w:proofErr w:type="spellStart"/>
      <w:r w:rsidRPr="00744C85">
        <w:rPr>
          <w:rFonts w:ascii="Cambria" w:hAnsi="Cambria"/>
        </w:rPr>
        <w:t>bordplader</w:t>
      </w:r>
      <w:proofErr w:type="spellEnd"/>
      <w:r w:rsidRPr="00744C85">
        <w:rPr>
          <w:rFonts w:ascii="Cambria" w:hAnsi="Cambria"/>
        </w:rPr>
        <w:t xml:space="preserve"> </w:t>
      </w:r>
      <w:proofErr w:type="spellStart"/>
      <w:r w:rsidRPr="00744C85">
        <w:rPr>
          <w:rFonts w:ascii="Cambria" w:hAnsi="Cambria"/>
        </w:rPr>
        <w:t>i</w:t>
      </w:r>
      <w:proofErr w:type="spellEnd"/>
      <w:r w:rsidRPr="00744C85">
        <w:rPr>
          <w:rFonts w:ascii="Cambria" w:hAnsi="Cambria"/>
        </w:rPr>
        <w:t xml:space="preserve"> </w:t>
      </w:r>
      <w:proofErr w:type="spellStart"/>
      <w:r w:rsidRPr="00744C85">
        <w:rPr>
          <w:rFonts w:ascii="Cambria" w:hAnsi="Cambria"/>
        </w:rPr>
        <w:t>servicekøkken</w:t>
      </w:r>
      <w:proofErr w:type="spellEnd"/>
    </w:p>
    <w:p w14:paraId="5727CC27" w14:textId="77777777" w:rsidR="00744C85" w:rsidRPr="00744C85" w:rsidRDefault="00744C85" w:rsidP="00744C85">
      <w:pPr>
        <w:rPr>
          <w:rFonts w:ascii="Cambria" w:hAnsi="Cambria"/>
        </w:rPr>
      </w:pPr>
      <w:proofErr w:type="spellStart"/>
      <w:r w:rsidRPr="00744C85">
        <w:rPr>
          <w:rFonts w:ascii="Cambria" w:hAnsi="Cambria"/>
        </w:rPr>
        <w:t>Materiale</w:t>
      </w:r>
      <w:proofErr w:type="spellEnd"/>
      <w:r w:rsidRPr="00744C85">
        <w:rPr>
          <w:rFonts w:ascii="Cambria" w:hAnsi="Cambria"/>
        </w:rPr>
        <w:t xml:space="preserve">: </w:t>
      </w:r>
      <w:proofErr w:type="spellStart"/>
      <w:r w:rsidRPr="00744C85">
        <w:rPr>
          <w:rFonts w:ascii="Cambria" w:hAnsi="Cambria"/>
        </w:rPr>
        <w:t>Dekton</w:t>
      </w:r>
      <w:proofErr w:type="spellEnd"/>
      <w:r w:rsidRPr="00744C85">
        <w:rPr>
          <w:rFonts w:ascii="Cambria" w:hAnsi="Cambria"/>
        </w:rPr>
        <w:t>®</w:t>
      </w:r>
    </w:p>
    <w:p w14:paraId="2CCFD3DA" w14:textId="77777777" w:rsidR="00744C85" w:rsidRPr="00744C85" w:rsidRDefault="00744C85" w:rsidP="00744C85">
      <w:pPr>
        <w:rPr>
          <w:rFonts w:ascii="Cambria" w:hAnsi="Cambria"/>
        </w:rPr>
      </w:pPr>
      <w:proofErr w:type="spellStart"/>
      <w:r w:rsidRPr="00744C85">
        <w:rPr>
          <w:rFonts w:ascii="Cambria" w:hAnsi="Cambria"/>
        </w:rPr>
        <w:t>Farve</w:t>
      </w:r>
      <w:proofErr w:type="spellEnd"/>
      <w:r w:rsidRPr="00744C85">
        <w:rPr>
          <w:rFonts w:ascii="Cambria" w:hAnsi="Cambria"/>
        </w:rPr>
        <w:t xml:space="preserve">: </w:t>
      </w:r>
      <w:proofErr w:type="spellStart"/>
      <w:r w:rsidRPr="00744C85">
        <w:rPr>
          <w:rFonts w:ascii="Cambria" w:hAnsi="Cambria"/>
        </w:rPr>
        <w:t>Domoos</w:t>
      </w:r>
      <w:proofErr w:type="spellEnd"/>
      <w:r w:rsidRPr="00744C85">
        <w:rPr>
          <w:rFonts w:ascii="Cambria" w:hAnsi="Cambria"/>
        </w:rPr>
        <w:t xml:space="preserve"> </w:t>
      </w:r>
    </w:p>
    <w:p w14:paraId="3BFF2A50" w14:textId="77777777" w:rsidR="00744C85" w:rsidRPr="00744C85" w:rsidRDefault="00744C85" w:rsidP="00744C85">
      <w:pPr>
        <w:rPr>
          <w:rFonts w:ascii="Cambria" w:hAnsi="Cambria"/>
          <w:color w:val="000000" w:themeColor="text1"/>
        </w:rPr>
      </w:pPr>
      <w:proofErr w:type="spellStart"/>
      <w:r w:rsidRPr="00744C85">
        <w:rPr>
          <w:rFonts w:ascii="Cambria" w:hAnsi="Cambria"/>
          <w:color w:val="000000" w:themeColor="text1"/>
        </w:rPr>
        <w:t>Tykkelse</w:t>
      </w:r>
      <w:proofErr w:type="spellEnd"/>
      <w:r w:rsidRPr="00744C85">
        <w:rPr>
          <w:rFonts w:ascii="Cambria" w:hAnsi="Cambria"/>
          <w:color w:val="000000" w:themeColor="text1"/>
        </w:rPr>
        <w:t>: 0,8 mm (</w:t>
      </w:r>
      <w:proofErr w:type="spellStart"/>
      <w:r w:rsidRPr="00744C85">
        <w:rPr>
          <w:rFonts w:ascii="Cambria" w:hAnsi="Cambria"/>
          <w:color w:val="000000" w:themeColor="text1"/>
        </w:rPr>
        <w:t>væg</w:t>
      </w:r>
      <w:proofErr w:type="spellEnd"/>
      <w:r w:rsidRPr="00744C85">
        <w:rPr>
          <w:rFonts w:ascii="Cambria" w:hAnsi="Cambria"/>
          <w:color w:val="000000" w:themeColor="text1"/>
        </w:rPr>
        <w:t>)</w:t>
      </w:r>
    </w:p>
    <w:p w14:paraId="470709EA" w14:textId="77777777" w:rsidR="00744C85" w:rsidRPr="00744C85" w:rsidRDefault="00744C85" w:rsidP="00744C85">
      <w:pPr>
        <w:rPr>
          <w:rFonts w:ascii="Cambria" w:hAnsi="Cambria"/>
          <w:color w:val="000000" w:themeColor="text1"/>
        </w:rPr>
      </w:pPr>
      <w:proofErr w:type="spellStart"/>
      <w:r w:rsidRPr="00744C85">
        <w:rPr>
          <w:rFonts w:ascii="Cambria" w:hAnsi="Cambria"/>
          <w:color w:val="000000" w:themeColor="text1"/>
        </w:rPr>
        <w:t>Mængde</w:t>
      </w:r>
      <w:proofErr w:type="spellEnd"/>
      <w:r w:rsidRPr="00744C85">
        <w:rPr>
          <w:rFonts w:ascii="Cambria" w:hAnsi="Cambria"/>
          <w:color w:val="000000" w:themeColor="text1"/>
        </w:rPr>
        <w:t xml:space="preserve"> (m2): </w:t>
      </w:r>
      <w:proofErr w:type="gramStart"/>
      <w:r w:rsidRPr="00744C85">
        <w:rPr>
          <w:rFonts w:ascii="Cambria" w:hAnsi="Cambria"/>
          <w:color w:val="000000" w:themeColor="text1"/>
        </w:rPr>
        <w:t>25 m2</w:t>
      </w:r>
      <w:proofErr w:type="gramEnd"/>
      <w:r w:rsidRPr="00744C85">
        <w:rPr>
          <w:rFonts w:ascii="Cambria" w:hAnsi="Cambria"/>
          <w:color w:val="000000" w:themeColor="text1"/>
        </w:rPr>
        <w:t xml:space="preserve"> </w:t>
      </w:r>
      <w:proofErr w:type="spellStart"/>
      <w:r w:rsidRPr="00744C85">
        <w:rPr>
          <w:rFonts w:ascii="Cambria" w:hAnsi="Cambria"/>
          <w:color w:val="000000" w:themeColor="text1"/>
        </w:rPr>
        <w:t>væg</w:t>
      </w:r>
      <w:proofErr w:type="spellEnd"/>
      <w:r w:rsidRPr="00744C85">
        <w:rPr>
          <w:rFonts w:ascii="Cambria" w:hAnsi="Cambria"/>
          <w:color w:val="000000" w:themeColor="text1"/>
        </w:rPr>
        <w:t xml:space="preserve">- </w:t>
      </w:r>
      <w:proofErr w:type="spellStart"/>
      <w:r w:rsidRPr="00744C85">
        <w:rPr>
          <w:rFonts w:ascii="Cambria" w:hAnsi="Cambria"/>
          <w:color w:val="000000" w:themeColor="text1"/>
        </w:rPr>
        <w:t>og</w:t>
      </w:r>
      <w:proofErr w:type="spellEnd"/>
      <w:r w:rsidRPr="00744C85">
        <w:rPr>
          <w:rFonts w:ascii="Cambria" w:hAnsi="Cambria"/>
          <w:color w:val="000000" w:themeColor="text1"/>
        </w:rPr>
        <w:t xml:space="preserve"> </w:t>
      </w:r>
      <w:proofErr w:type="spellStart"/>
      <w:r w:rsidRPr="00744C85">
        <w:rPr>
          <w:rFonts w:ascii="Cambria" w:hAnsi="Cambria"/>
          <w:color w:val="000000" w:themeColor="text1"/>
        </w:rPr>
        <w:t>søjlebeklædning</w:t>
      </w:r>
      <w:proofErr w:type="spellEnd"/>
      <w:r w:rsidRPr="00744C85">
        <w:rPr>
          <w:rFonts w:ascii="Cambria" w:hAnsi="Cambria"/>
          <w:color w:val="000000" w:themeColor="text1"/>
        </w:rPr>
        <w:t xml:space="preserve"> </w:t>
      </w:r>
    </w:p>
    <w:p w14:paraId="74144174" w14:textId="77777777" w:rsidR="00744C85" w:rsidRPr="00744C85" w:rsidRDefault="00744C85" w:rsidP="00744C85">
      <w:pPr>
        <w:rPr>
          <w:rFonts w:ascii="Cambria" w:hAnsi="Cambria"/>
          <w:color w:val="000000" w:themeColor="text1"/>
        </w:rPr>
      </w:pPr>
      <w:proofErr w:type="spellStart"/>
      <w:r w:rsidRPr="00744C85">
        <w:rPr>
          <w:rFonts w:ascii="Cambria" w:hAnsi="Cambria"/>
          <w:color w:val="000000" w:themeColor="text1"/>
        </w:rPr>
        <w:t>Tykkelse</w:t>
      </w:r>
      <w:proofErr w:type="spellEnd"/>
      <w:r w:rsidRPr="00744C85">
        <w:rPr>
          <w:rFonts w:ascii="Cambria" w:hAnsi="Cambria"/>
          <w:color w:val="000000" w:themeColor="text1"/>
        </w:rPr>
        <w:t>: 20 mm (</w:t>
      </w:r>
      <w:proofErr w:type="spellStart"/>
      <w:r w:rsidRPr="00744C85">
        <w:rPr>
          <w:rFonts w:ascii="Cambria" w:hAnsi="Cambria"/>
          <w:color w:val="000000" w:themeColor="text1"/>
        </w:rPr>
        <w:t>bordplade</w:t>
      </w:r>
      <w:proofErr w:type="spellEnd"/>
      <w:r w:rsidRPr="00744C85">
        <w:rPr>
          <w:rFonts w:ascii="Cambria" w:hAnsi="Cambria"/>
          <w:color w:val="000000" w:themeColor="text1"/>
        </w:rPr>
        <w:t>)</w:t>
      </w:r>
    </w:p>
    <w:p w14:paraId="481FEB1D" w14:textId="062735D1" w:rsidR="00744C85" w:rsidRPr="00744C85" w:rsidRDefault="00744C85" w:rsidP="00744C85">
      <w:pPr>
        <w:rPr>
          <w:rFonts w:ascii="Cambria" w:hAnsi="Cambria"/>
          <w:color w:val="000000" w:themeColor="text1"/>
        </w:rPr>
      </w:pPr>
      <w:proofErr w:type="spellStart"/>
      <w:r w:rsidRPr="00744C85">
        <w:rPr>
          <w:rFonts w:ascii="Cambria" w:hAnsi="Cambria"/>
          <w:color w:val="000000" w:themeColor="text1"/>
        </w:rPr>
        <w:t>Mængde</w:t>
      </w:r>
      <w:proofErr w:type="spellEnd"/>
      <w:r w:rsidRPr="00744C85">
        <w:rPr>
          <w:rFonts w:ascii="Cambria" w:hAnsi="Cambria"/>
          <w:color w:val="000000" w:themeColor="text1"/>
        </w:rPr>
        <w:t xml:space="preserve">: </w:t>
      </w:r>
      <w:proofErr w:type="gramStart"/>
      <w:r w:rsidRPr="00744C85">
        <w:rPr>
          <w:rFonts w:ascii="Cambria" w:hAnsi="Cambria"/>
          <w:color w:val="000000" w:themeColor="text1"/>
        </w:rPr>
        <w:t>20 m2</w:t>
      </w:r>
      <w:proofErr w:type="gramEnd"/>
      <w:r w:rsidRPr="00744C85">
        <w:rPr>
          <w:rFonts w:ascii="Cambria" w:hAnsi="Cambria"/>
          <w:color w:val="000000" w:themeColor="text1"/>
        </w:rPr>
        <w:t xml:space="preserve"> </w:t>
      </w:r>
      <w:proofErr w:type="spellStart"/>
      <w:r w:rsidRPr="00744C85">
        <w:rPr>
          <w:rFonts w:ascii="Cambria" w:hAnsi="Cambria"/>
          <w:color w:val="000000" w:themeColor="text1"/>
        </w:rPr>
        <w:t>digitalt</w:t>
      </w:r>
      <w:proofErr w:type="spellEnd"/>
      <w:r w:rsidRPr="00744C85">
        <w:rPr>
          <w:rFonts w:ascii="Cambria" w:hAnsi="Cambria"/>
          <w:color w:val="000000" w:themeColor="text1"/>
        </w:rPr>
        <w:t xml:space="preserve"> </w:t>
      </w:r>
      <w:proofErr w:type="spellStart"/>
      <w:r w:rsidRPr="00744C85">
        <w:rPr>
          <w:rFonts w:ascii="Cambria" w:hAnsi="Cambria"/>
          <w:color w:val="000000" w:themeColor="text1"/>
        </w:rPr>
        <w:t>opmålt</w:t>
      </w:r>
      <w:proofErr w:type="spellEnd"/>
      <w:r w:rsidRPr="00744C85">
        <w:rPr>
          <w:rFonts w:ascii="Cambria" w:hAnsi="Cambria"/>
          <w:color w:val="000000" w:themeColor="text1"/>
        </w:rPr>
        <w:t xml:space="preserve"> </w:t>
      </w:r>
      <w:proofErr w:type="spellStart"/>
      <w:r w:rsidRPr="00744C85">
        <w:rPr>
          <w:rFonts w:ascii="Cambria" w:hAnsi="Cambria"/>
          <w:color w:val="000000" w:themeColor="text1"/>
        </w:rPr>
        <w:t>bordplade</w:t>
      </w:r>
      <w:proofErr w:type="spellEnd"/>
      <w:r w:rsidRPr="00744C85">
        <w:rPr>
          <w:rFonts w:ascii="Cambria" w:hAnsi="Cambria"/>
          <w:color w:val="000000" w:themeColor="text1"/>
        </w:rPr>
        <w:t xml:space="preserve"> </w:t>
      </w:r>
      <w:proofErr w:type="spellStart"/>
      <w:r w:rsidRPr="00744C85">
        <w:rPr>
          <w:rFonts w:ascii="Cambria" w:hAnsi="Cambria"/>
          <w:color w:val="000000" w:themeColor="text1"/>
        </w:rPr>
        <w:t>monteret</w:t>
      </w:r>
      <w:proofErr w:type="spellEnd"/>
      <w:r w:rsidRPr="00744C85">
        <w:rPr>
          <w:rFonts w:ascii="Cambria" w:hAnsi="Cambria"/>
          <w:color w:val="000000" w:themeColor="text1"/>
        </w:rPr>
        <w:t xml:space="preserve"> </w:t>
      </w:r>
      <w:proofErr w:type="spellStart"/>
      <w:r w:rsidRPr="00744C85">
        <w:rPr>
          <w:rFonts w:ascii="Cambria" w:hAnsi="Cambria"/>
          <w:color w:val="000000" w:themeColor="text1"/>
        </w:rPr>
        <w:t>omkring</w:t>
      </w:r>
      <w:proofErr w:type="spellEnd"/>
      <w:r w:rsidRPr="00744C85">
        <w:rPr>
          <w:rFonts w:ascii="Cambria" w:hAnsi="Cambria"/>
          <w:color w:val="000000" w:themeColor="text1"/>
        </w:rPr>
        <w:t xml:space="preserve"> </w:t>
      </w:r>
      <w:proofErr w:type="spellStart"/>
      <w:r w:rsidRPr="00744C85">
        <w:rPr>
          <w:rFonts w:ascii="Cambria" w:hAnsi="Cambria"/>
          <w:color w:val="000000" w:themeColor="text1"/>
        </w:rPr>
        <w:t>bygningens</w:t>
      </w:r>
      <w:proofErr w:type="spellEnd"/>
      <w:r w:rsidRPr="00744C85">
        <w:rPr>
          <w:rFonts w:ascii="Cambria" w:hAnsi="Cambria"/>
          <w:color w:val="000000" w:themeColor="text1"/>
        </w:rPr>
        <w:t xml:space="preserve"> </w:t>
      </w:r>
      <w:proofErr w:type="spellStart"/>
      <w:r w:rsidRPr="00744C85">
        <w:rPr>
          <w:rFonts w:ascii="Cambria" w:hAnsi="Cambria"/>
          <w:color w:val="000000" w:themeColor="text1"/>
        </w:rPr>
        <w:t>betonsøjler</w:t>
      </w:r>
      <w:proofErr w:type="spellEnd"/>
      <w:r w:rsidR="00A209B6">
        <w:rPr>
          <w:rFonts w:ascii="Cambria" w:hAnsi="Cambria"/>
          <w:color w:val="000000" w:themeColor="text1"/>
        </w:rPr>
        <w:br/>
      </w:r>
    </w:p>
    <w:p w14:paraId="0B2547FF" w14:textId="77777777" w:rsidR="00744C85" w:rsidRPr="00F57763" w:rsidRDefault="00744C85" w:rsidP="0049168D">
      <w:pPr>
        <w:jc w:val="both"/>
        <w:rPr>
          <w:rFonts w:ascii="Cambria" w:hAnsi="Cambria"/>
          <w:b/>
          <w:sz w:val="22"/>
          <w:szCs w:val="22"/>
        </w:rPr>
      </w:pPr>
    </w:p>
    <w:p w14:paraId="6F33539A" w14:textId="3BCCEB57" w:rsidR="008D328B" w:rsidRPr="00A209B6" w:rsidRDefault="00A209B6" w:rsidP="00A209B6">
      <w:pPr>
        <w:pStyle w:val="Listeafsnit"/>
        <w:numPr>
          <w:ilvl w:val="0"/>
          <w:numId w:val="7"/>
        </w:numPr>
        <w:ind w:left="0" w:firstLine="0"/>
        <w:rPr>
          <w:rFonts w:ascii="Cambria" w:hAnsi="Cambria"/>
          <w:b/>
          <w:sz w:val="22"/>
          <w:szCs w:val="22"/>
        </w:rPr>
      </w:pPr>
      <w:r w:rsidRPr="00A209B6">
        <w:rPr>
          <w:rFonts w:ascii="Cambria" w:hAnsi="Cambria"/>
          <w:b/>
          <w:sz w:val="22"/>
          <w:szCs w:val="22"/>
        </w:rPr>
        <w:t xml:space="preserve">Den </w:t>
      </w:r>
      <w:proofErr w:type="spellStart"/>
      <w:r w:rsidRPr="00A209B6">
        <w:rPr>
          <w:rFonts w:ascii="Cambria" w:hAnsi="Cambria"/>
          <w:b/>
          <w:sz w:val="22"/>
          <w:szCs w:val="22"/>
        </w:rPr>
        <w:t>mest</w:t>
      </w:r>
      <w:proofErr w:type="spellEnd"/>
      <w:r w:rsidRPr="00A209B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A209B6">
        <w:rPr>
          <w:rFonts w:ascii="Cambria" w:hAnsi="Cambria"/>
          <w:b/>
          <w:sz w:val="22"/>
          <w:szCs w:val="22"/>
        </w:rPr>
        <w:t>interessante</w:t>
      </w:r>
      <w:proofErr w:type="spellEnd"/>
      <w:r w:rsidRPr="00A209B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A209B6">
        <w:rPr>
          <w:rFonts w:ascii="Cambria" w:hAnsi="Cambria"/>
          <w:b/>
          <w:sz w:val="22"/>
          <w:szCs w:val="22"/>
        </w:rPr>
        <w:t>arkitektoniske</w:t>
      </w:r>
      <w:proofErr w:type="spellEnd"/>
      <w:r w:rsidRPr="00A209B6">
        <w:rPr>
          <w:rFonts w:ascii="Cambria" w:hAnsi="Cambria"/>
          <w:b/>
          <w:sz w:val="22"/>
          <w:szCs w:val="22"/>
        </w:rPr>
        <w:t xml:space="preserve"> &amp; </w:t>
      </w:r>
      <w:proofErr w:type="spellStart"/>
      <w:r w:rsidRPr="00A209B6">
        <w:rPr>
          <w:rFonts w:ascii="Cambria" w:hAnsi="Cambria"/>
          <w:b/>
          <w:sz w:val="22"/>
          <w:szCs w:val="22"/>
        </w:rPr>
        <w:t>designmæssige</w:t>
      </w:r>
      <w:proofErr w:type="spellEnd"/>
      <w:r w:rsidRPr="00A209B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A209B6">
        <w:rPr>
          <w:rFonts w:ascii="Cambria" w:hAnsi="Cambria"/>
          <w:b/>
          <w:sz w:val="22"/>
          <w:szCs w:val="22"/>
        </w:rPr>
        <w:t>vinkling</w:t>
      </w:r>
      <w:proofErr w:type="spellEnd"/>
      <w:r w:rsidRPr="00A209B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A209B6">
        <w:rPr>
          <w:rFonts w:ascii="Cambria" w:hAnsi="Cambria"/>
          <w:b/>
          <w:sz w:val="22"/>
          <w:szCs w:val="22"/>
        </w:rPr>
        <w:t>på</w:t>
      </w:r>
      <w:proofErr w:type="spellEnd"/>
      <w:r w:rsidRPr="00A209B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A209B6">
        <w:rPr>
          <w:rFonts w:ascii="Cambria" w:hAnsi="Cambria"/>
          <w:b/>
          <w:sz w:val="22"/>
          <w:szCs w:val="22"/>
        </w:rPr>
        <w:t>projektet</w:t>
      </w:r>
      <w:proofErr w:type="spellEnd"/>
      <w:r w:rsidRPr="00A209B6">
        <w:rPr>
          <w:rFonts w:ascii="Cambria" w:hAnsi="Cambria"/>
          <w:b/>
          <w:sz w:val="22"/>
          <w:szCs w:val="22"/>
        </w:rPr>
        <w:t xml:space="preserve"> </w:t>
      </w:r>
    </w:p>
    <w:p w14:paraId="1F1B2067" w14:textId="77777777" w:rsidR="008D328B" w:rsidRPr="00A209B6" w:rsidRDefault="008D328B" w:rsidP="008D328B">
      <w:pPr>
        <w:pStyle w:val="Listeafsnit"/>
        <w:ind w:left="0"/>
        <w:jc w:val="both"/>
        <w:rPr>
          <w:rFonts w:ascii="Cambria" w:hAnsi="Cambria"/>
          <w:b/>
          <w:sz w:val="22"/>
          <w:szCs w:val="22"/>
        </w:rPr>
      </w:pPr>
    </w:p>
    <w:p w14:paraId="5CCECA44" w14:textId="294859A9" w:rsidR="00A209B6" w:rsidRPr="00A209B6" w:rsidRDefault="00744C85" w:rsidP="00744C85">
      <w:pPr>
        <w:rPr>
          <w:rFonts w:ascii="Cambria" w:hAnsi="Cambria"/>
        </w:rPr>
      </w:pPr>
      <w:r w:rsidRPr="00A209B6">
        <w:rPr>
          <w:rFonts w:ascii="Cambria" w:hAnsi="Cambria"/>
        </w:rPr>
        <w:t xml:space="preserve">Den </w:t>
      </w:r>
      <w:proofErr w:type="spellStart"/>
      <w:r w:rsidRPr="00A209B6">
        <w:rPr>
          <w:rFonts w:ascii="Cambria" w:hAnsi="Cambria"/>
        </w:rPr>
        <w:t>ultrakompakte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overflade</w:t>
      </w:r>
      <w:proofErr w:type="spellEnd"/>
      <w:r w:rsidRPr="00A209B6">
        <w:rPr>
          <w:rFonts w:ascii="Cambria" w:hAnsi="Cambria"/>
        </w:rPr>
        <w:t xml:space="preserve">, </w:t>
      </w:r>
      <w:proofErr w:type="spellStart"/>
      <w:r w:rsidRPr="00A209B6">
        <w:rPr>
          <w:rFonts w:ascii="Cambria" w:hAnsi="Cambria"/>
        </w:rPr>
        <w:t>Dekton</w:t>
      </w:r>
      <w:proofErr w:type="spellEnd"/>
      <w:r w:rsidRPr="00A209B6">
        <w:rPr>
          <w:rFonts w:ascii="Cambria" w:hAnsi="Cambria"/>
        </w:rPr>
        <w:t xml:space="preserve">® by </w:t>
      </w:r>
      <w:proofErr w:type="spellStart"/>
      <w:r w:rsidRPr="00A209B6">
        <w:rPr>
          <w:rFonts w:ascii="Cambria" w:hAnsi="Cambria"/>
        </w:rPr>
        <w:t>Cosentino</w:t>
      </w:r>
      <w:proofErr w:type="spellEnd"/>
      <w:r w:rsidRPr="00A209B6">
        <w:rPr>
          <w:rFonts w:ascii="Cambria" w:hAnsi="Cambria"/>
        </w:rPr>
        <w:t xml:space="preserve">, spiller en </w:t>
      </w:r>
      <w:proofErr w:type="spellStart"/>
      <w:r w:rsidRPr="00A209B6">
        <w:rPr>
          <w:rFonts w:ascii="Cambria" w:hAnsi="Cambria"/>
        </w:rPr>
        <w:t>markant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rolle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i</w:t>
      </w:r>
      <w:proofErr w:type="spellEnd"/>
      <w:r w:rsidRPr="00A209B6">
        <w:rPr>
          <w:rFonts w:ascii="Cambria" w:hAnsi="Cambria"/>
        </w:rPr>
        <w:t xml:space="preserve"> den </w:t>
      </w:r>
      <w:proofErr w:type="spellStart"/>
      <w:r w:rsidRPr="00A209B6">
        <w:rPr>
          <w:rFonts w:ascii="Cambria" w:hAnsi="Cambria"/>
        </w:rPr>
        <w:t>nyindrettede</w:t>
      </w:r>
      <w:proofErr w:type="spellEnd"/>
      <w:r w:rsidRPr="00A209B6">
        <w:rPr>
          <w:rFonts w:ascii="Cambria" w:hAnsi="Cambria"/>
        </w:rPr>
        <w:t xml:space="preserve">, </w:t>
      </w:r>
      <w:proofErr w:type="spellStart"/>
      <w:r w:rsidRPr="00A209B6">
        <w:rPr>
          <w:rFonts w:ascii="Cambria" w:hAnsi="Cambria"/>
        </w:rPr>
        <w:t>nordisk-inspirerede</w:t>
      </w:r>
      <w:proofErr w:type="spellEnd"/>
      <w:r w:rsidRPr="00A209B6">
        <w:rPr>
          <w:rFonts w:ascii="Cambria" w:hAnsi="Cambria"/>
        </w:rPr>
        <w:t xml:space="preserve"> Michelin-restaurant, Ti </w:t>
      </w:r>
      <w:proofErr w:type="spellStart"/>
      <w:r w:rsidRPr="00A209B6">
        <w:rPr>
          <w:rFonts w:ascii="Cambria" w:hAnsi="Cambria"/>
        </w:rPr>
        <w:t>Trin</w:t>
      </w:r>
      <w:proofErr w:type="spellEnd"/>
      <w:r w:rsidRPr="00A209B6">
        <w:rPr>
          <w:rFonts w:ascii="Cambria" w:hAnsi="Cambria"/>
        </w:rPr>
        <w:t xml:space="preserve"> Ned - </w:t>
      </w:r>
      <w:proofErr w:type="spellStart"/>
      <w:r w:rsidRPr="00A209B6">
        <w:rPr>
          <w:rFonts w:ascii="Cambria" w:hAnsi="Cambria"/>
        </w:rPr>
        <w:t>både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i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det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effektive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produktionskøkken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og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restaurantens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åbne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servicekøkken</w:t>
      </w:r>
      <w:proofErr w:type="spellEnd"/>
      <w:r w:rsidR="00A209B6" w:rsidRPr="00A209B6">
        <w:rPr>
          <w:rFonts w:ascii="Cambria" w:hAnsi="Cambria"/>
        </w:rPr>
        <w:t xml:space="preserve"> – </w:t>
      </w:r>
      <w:proofErr w:type="spellStart"/>
      <w:r w:rsidR="00A209B6" w:rsidRPr="00A209B6">
        <w:rPr>
          <w:rFonts w:ascii="Cambria" w:hAnsi="Cambria"/>
        </w:rPr>
        <w:t>og</w:t>
      </w:r>
      <w:proofErr w:type="spellEnd"/>
      <w:r w:rsidR="00A209B6" w:rsidRPr="00A209B6">
        <w:rPr>
          <w:rFonts w:ascii="Cambria" w:hAnsi="Cambria"/>
        </w:rPr>
        <w:t xml:space="preserve"> </w:t>
      </w:r>
      <w:proofErr w:type="spellStart"/>
      <w:r w:rsidR="00A209B6" w:rsidRPr="00A209B6">
        <w:rPr>
          <w:rFonts w:ascii="Cambria" w:hAnsi="Cambria"/>
        </w:rPr>
        <w:t>skaber</w:t>
      </w:r>
      <w:proofErr w:type="spellEnd"/>
      <w:r w:rsidR="00A209B6" w:rsidRPr="00A209B6">
        <w:rPr>
          <w:rFonts w:ascii="Cambria" w:hAnsi="Cambria"/>
        </w:rPr>
        <w:t xml:space="preserve"> en </w:t>
      </w:r>
      <w:proofErr w:type="spellStart"/>
      <w:r w:rsidR="00A209B6" w:rsidRPr="00A209B6">
        <w:rPr>
          <w:rFonts w:ascii="Cambria" w:hAnsi="Cambria"/>
        </w:rPr>
        <w:t>unik</w:t>
      </w:r>
      <w:proofErr w:type="spellEnd"/>
      <w:r w:rsidR="00A209B6" w:rsidRPr="00A209B6">
        <w:rPr>
          <w:rFonts w:ascii="Cambria" w:hAnsi="Cambria"/>
        </w:rPr>
        <w:t xml:space="preserve"> </w:t>
      </w:r>
      <w:proofErr w:type="spellStart"/>
      <w:r w:rsidR="00A209B6" w:rsidRPr="00A209B6">
        <w:rPr>
          <w:rFonts w:ascii="Cambria" w:hAnsi="Cambria"/>
        </w:rPr>
        <w:t>sammenhæng</w:t>
      </w:r>
      <w:proofErr w:type="spellEnd"/>
      <w:r w:rsidR="00A209B6" w:rsidRPr="00A209B6">
        <w:rPr>
          <w:rFonts w:ascii="Cambria" w:hAnsi="Cambria"/>
        </w:rPr>
        <w:t xml:space="preserve"> </w:t>
      </w:r>
      <w:proofErr w:type="spellStart"/>
      <w:r w:rsidR="00A209B6" w:rsidRPr="00A209B6">
        <w:rPr>
          <w:rFonts w:ascii="Cambria" w:hAnsi="Cambria"/>
        </w:rPr>
        <w:t>mellem</w:t>
      </w:r>
      <w:proofErr w:type="spellEnd"/>
      <w:r w:rsidR="00A209B6" w:rsidRPr="00A209B6">
        <w:rPr>
          <w:rFonts w:ascii="Cambria" w:hAnsi="Cambria"/>
        </w:rPr>
        <w:t xml:space="preserve"> den </w:t>
      </w:r>
      <w:proofErr w:type="spellStart"/>
      <w:r w:rsidR="00A209B6" w:rsidRPr="00A209B6">
        <w:rPr>
          <w:rFonts w:ascii="Cambria" w:hAnsi="Cambria"/>
        </w:rPr>
        <w:t>nordiske</w:t>
      </w:r>
      <w:proofErr w:type="spellEnd"/>
      <w:r w:rsidR="00A209B6" w:rsidRPr="00A209B6">
        <w:rPr>
          <w:rFonts w:ascii="Cambria" w:hAnsi="Cambria"/>
        </w:rPr>
        <w:t xml:space="preserve"> </w:t>
      </w:r>
      <w:proofErr w:type="spellStart"/>
      <w:r w:rsidR="00A209B6" w:rsidRPr="00A209B6">
        <w:rPr>
          <w:rFonts w:ascii="Cambria" w:hAnsi="Cambria"/>
        </w:rPr>
        <w:t>indretning</w:t>
      </w:r>
      <w:proofErr w:type="spellEnd"/>
      <w:r w:rsidR="00A209B6" w:rsidRPr="00A209B6">
        <w:rPr>
          <w:rFonts w:ascii="Cambria" w:hAnsi="Cambria"/>
        </w:rPr>
        <w:t xml:space="preserve">, </w:t>
      </w:r>
      <w:proofErr w:type="spellStart"/>
      <w:r w:rsidR="00A209B6" w:rsidRPr="00A209B6">
        <w:rPr>
          <w:rFonts w:ascii="Cambria" w:hAnsi="Cambria"/>
        </w:rPr>
        <w:t>kravene</w:t>
      </w:r>
      <w:proofErr w:type="spellEnd"/>
      <w:r w:rsidR="00A209B6" w:rsidRPr="00A209B6">
        <w:rPr>
          <w:rFonts w:ascii="Cambria" w:hAnsi="Cambria"/>
        </w:rPr>
        <w:t xml:space="preserve"> </w:t>
      </w:r>
      <w:proofErr w:type="spellStart"/>
      <w:r w:rsidR="00A209B6" w:rsidRPr="00A209B6">
        <w:rPr>
          <w:rFonts w:ascii="Cambria" w:hAnsi="Cambria"/>
        </w:rPr>
        <w:t>til</w:t>
      </w:r>
      <w:proofErr w:type="spellEnd"/>
      <w:r w:rsidR="00A209B6" w:rsidRPr="00A209B6">
        <w:rPr>
          <w:rFonts w:ascii="Cambria" w:hAnsi="Cambria"/>
        </w:rPr>
        <w:t xml:space="preserve"> </w:t>
      </w:r>
      <w:proofErr w:type="spellStart"/>
      <w:r w:rsidR="00A209B6" w:rsidRPr="00A209B6">
        <w:rPr>
          <w:rFonts w:ascii="Cambria" w:hAnsi="Cambria"/>
        </w:rPr>
        <w:t>funktionalitet</w:t>
      </w:r>
      <w:proofErr w:type="spellEnd"/>
      <w:r w:rsidR="00A209B6" w:rsidRPr="00A209B6">
        <w:rPr>
          <w:rFonts w:ascii="Cambria" w:hAnsi="Cambria"/>
        </w:rPr>
        <w:t xml:space="preserve"> </w:t>
      </w:r>
      <w:proofErr w:type="spellStart"/>
      <w:r w:rsidR="00A209B6" w:rsidRPr="00A209B6">
        <w:rPr>
          <w:rFonts w:ascii="Cambria" w:hAnsi="Cambria"/>
        </w:rPr>
        <w:t>og</w:t>
      </w:r>
      <w:proofErr w:type="spellEnd"/>
      <w:r w:rsidR="00A209B6" w:rsidRPr="00A209B6">
        <w:rPr>
          <w:rFonts w:ascii="Cambria" w:hAnsi="Cambria"/>
        </w:rPr>
        <w:t xml:space="preserve"> den </w:t>
      </w:r>
      <w:proofErr w:type="spellStart"/>
      <w:r w:rsidR="00A209B6" w:rsidRPr="00A209B6">
        <w:rPr>
          <w:rFonts w:ascii="Cambria" w:hAnsi="Cambria"/>
        </w:rPr>
        <w:t>stemning</w:t>
      </w:r>
      <w:proofErr w:type="spellEnd"/>
      <w:r w:rsidR="00A209B6" w:rsidRPr="00A209B6">
        <w:rPr>
          <w:rFonts w:ascii="Cambria" w:hAnsi="Cambria"/>
        </w:rPr>
        <w:t xml:space="preserve">, </w:t>
      </w:r>
      <w:proofErr w:type="spellStart"/>
      <w:r w:rsidR="00A209B6" w:rsidRPr="00A209B6">
        <w:rPr>
          <w:rFonts w:ascii="Cambria" w:hAnsi="Cambria"/>
        </w:rPr>
        <w:t>som</w:t>
      </w:r>
      <w:proofErr w:type="spellEnd"/>
      <w:r w:rsidR="00A209B6" w:rsidRPr="00A209B6">
        <w:rPr>
          <w:rFonts w:ascii="Cambria" w:hAnsi="Cambria"/>
        </w:rPr>
        <w:t xml:space="preserve"> </w:t>
      </w:r>
      <w:proofErr w:type="spellStart"/>
      <w:r w:rsidR="00A209B6" w:rsidRPr="00A209B6">
        <w:rPr>
          <w:rFonts w:ascii="Cambria" w:hAnsi="Cambria"/>
        </w:rPr>
        <w:t>sætter</w:t>
      </w:r>
      <w:proofErr w:type="spellEnd"/>
      <w:r w:rsidR="00A209B6" w:rsidRPr="00A209B6">
        <w:rPr>
          <w:rFonts w:ascii="Cambria" w:hAnsi="Cambria"/>
        </w:rPr>
        <w:t xml:space="preserve"> </w:t>
      </w:r>
      <w:proofErr w:type="spellStart"/>
      <w:r w:rsidR="00A209B6" w:rsidRPr="00A209B6">
        <w:rPr>
          <w:rFonts w:ascii="Cambria" w:hAnsi="Cambria"/>
        </w:rPr>
        <w:t>rammerne</w:t>
      </w:r>
      <w:proofErr w:type="spellEnd"/>
      <w:r w:rsidR="00A209B6" w:rsidRPr="00A209B6">
        <w:rPr>
          <w:rFonts w:ascii="Cambria" w:hAnsi="Cambria"/>
        </w:rPr>
        <w:t xml:space="preserve"> </w:t>
      </w:r>
      <w:proofErr w:type="spellStart"/>
      <w:r w:rsidR="00A209B6" w:rsidRPr="00A209B6">
        <w:rPr>
          <w:rFonts w:ascii="Cambria" w:hAnsi="Cambria"/>
        </w:rPr>
        <w:t>om</w:t>
      </w:r>
      <w:proofErr w:type="spellEnd"/>
      <w:r w:rsidR="00A209B6" w:rsidRPr="00A209B6">
        <w:rPr>
          <w:rFonts w:ascii="Cambria" w:hAnsi="Cambria"/>
        </w:rPr>
        <w:t xml:space="preserve"> en </w:t>
      </w:r>
      <w:proofErr w:type="spellStart"/>
      <w:r w:rsidR="00A209B6" w:rsidRPr="00A209B6">
        <w:rPr>
          <w:rFonts w:ascii="Cambria" w:hAnsi="Cambria"/>
        </w:rPr>
        <w:t>aften</w:t>
      </w:r>
      <w:proofErr w:type="spellEnd"/>
      <w:r w:rsidR="00A209B6" w:rsidRPr="00A209B6">
        <w:rPr>
          <w:rFonts w:ascii="Cambria" w:hAnsi="Cambria"/>
        </w:rPr>
        <w:t xml:space="preserve"> </w:t>
      </w:r>
      <w:proofErr w:type="spellStart"/>
      <w:r w:rsidR="00A209B6" w:rsidRPr="00A209B6">
        <w:rPr>
          <w:rFonts w:ascii="Cambria" w:hAnsi="Cambria"/>
        </w:rPr>
        <w:t>på</w:t>
      </w:r>
      <w:proofErr w:type="spellEnd"/>
      <w:r w:rsidR="00A209B6" w:rsidRPr="00A209B6">
        <w:rPr>
          <w:rFonts w:ascii="Cambria" w:hAnsi="Cambria"/>
        </w:rPr>
        <w:t xml:space="preserve"> Ti </w:t>
      </w:r>
      <w:proofErr w:type="spellStart"/>
      <w:r w:rsidR="00A209B6" w:rsidRPr="00A209B6">
        <w:rPr>
          <w:rFonts w:ascii="Cambria" w:hAnsi="Cambria"/>
        </w:rPr>
        <w:t>Trin</w:t>
      </w:r>
      <w:proofErr w:type="spellEnd"/>
      <w:r w:rsidR="00A209B6" w:rsidRPr="00A209B6">
        <w:rPr>
          <w:rFonts w:ascii="Cambria" w:hAnsi="Cambria"/>
        </w:rPr>
        <w:t xml:space="preserve"> Ned.</w:t>
      </w:r>
      <w:r w:rsidR="00A209B6">
        <w:rPr>
          <w:rFonts w:ascii="Cambria" w:hAnsi="Cambria"/>
        </w:rPr>
        <w:br/>
      </w:r>
    </w:p>
    <w:p w14:paraId="11FF5F96" w14:textId="77777777" w:rsidR="00744C85" w:rsidRPr="00A209B6" w:rsidRDefault="00744C85" w:rsidP="008D328B">
      <w:pPr>
        <w:pStyle w:val="Listeafsnit"/>
        <w:ind w:left="0"/>
        <w:jc w:val="both"/>
        <w:rPr>
          <w:rFonts w:ascii="Cambria" w:hAnsi="Cambria"/>
          <w:b/>
          <w:sz w:val="22"/>
          <w:szCs w:val="22"/>
        </w:rPr>
      </w:pPr>
    </w:p>
    <w:p w14:paraId="4A6DEC36" w14:textId="77777777" w:rsidR="00447205" w:rsidRPr="00A209B6" w:rsidRDefault="00447205" w:rsidP="0049168D">
      <w:pPr>
        <w:jc w:val="both"/>
        <w:rPr>
          <w:rFonts w:ascii="Cambria" w:hAnsi="Cambria"/>
          <w:sz w:val="22"/>
          <w:szCs w:val="22"/>
        </w:rPr>
      </w:pPr>
    </w:p>
    <w:p w14:paraId="760BB3F9" w14:textId="1AA2F95C" w:rsidR="00CF43C6" w:rsidRPr="00A209B6" w:rsidRDefault="00A209B6" w:rsidP="00744C85">
      <w:pPr>
        <w:pStyle w:val="Listeafsnit"/>
        <w:numPr>
          <w:ilvl w:val="0"/>
          <w:numId w:val="7"/>
        </w:numPr>
        <w:ind w:left="0" w:firstLine="0"/>
        <w:jc w:val="both"/>
        <w:rPr>
          <w:rFonts w:ascii="Cambria" w:hAnsi="Cambria"/>
          <w:b/>
          <w:sz w:val="22"/>
          <w:szCs w:val="22"/>
        </w:rPr>
      </w:pPr>
      <w:r w:rsidRPr="00A209B6">
        <w:rPr>
          <w:rFonts w:ascii="Cambria" w:hAnsi="Cambria"/>
          <w:b/>
          <w:sz w:val="22"/>
          <w:szCs w:val="22"/>
        </w:rPr>
        <w:lastRenderedPageBreak/>
        <w:t xml:space="preserve">Om </w:t>
      </w:r>
      <w:proofErr w:type="spellStart"/>
      <w:r w:rsidRPr="00A209B6">
        <w:rPr>
          <w:rFonts w:ascii="Cambria" w:hAnsi="Cambria"/>
          <w:b/>
          <w:sz w:val="22"/>
          <w:szCs w:val="22"/>
        </w:rPr>
        <w:t>valget</w:t>
      </w:r>
      <w:proofErr w:type="spellEnd"/>
      <w:r w:rsidRPr="00A209B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A209B6">
        <w:rPr>
          <w:rFonts w:ascii="Cambria" w:hAnsi="Cambria"/>
          <w:b/>
          <w:sz w:val="22"/>
          <w:szCs w:val="22"/>
        </w:rPr>
        <w:t>af</w:t>
      </w:r>
      <w:proofErr w:type="spellEnd"/>
      <w:r w:rsidRPr="00A209B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A209B6">
        <w:rPr>
          <w:rFonts w:ascii="Cambria" w:hAnsi="Cambria"/>
          <w:b/>
          <w:sz w:val="22"/>
          <w:szCs w:val="22"/>
        </w:rPr>
        <w:t>Cosentino</w:t>
      </w:r>
      <w:proofErr w:type="spellEnd"/>
      <w:r w:rsidRPr="00A209B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A209B6">
        <w:rPr>
          <w:rFonts w:ascii="Cambria" w:hAnsi="Cambria"/>
          <w:b/>
          <w:sz w:val="22"/>
          <w:szCs w:val="22"/>
        </w:rPr>
        <w:t>materialer</w:t>
      </w:r>
      <w:proofErr w:type="spellEnd"/>
      <w:r w:rsidRPr="00A209B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A209B6">
        <w:rPr>
          <w:rFonts w:ascii="Cambria" w:hAnsi="Cambria"/>
          <w:b/>
          <w:sz w:val="22"/>
          <w:szCs w:val="22"/>
        </w:rPr>
        <w:t>til</w:t>
      </w:r>
      <w:proofErr w:type="spellEnd"/>
      <w:r w:rsidRPr="00A209B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A209B6">
        <w:rPr>
          <w:rFonts w:ascii="Cambria" w:hAnsi="Cambria"/>
          <w:b/>
          <w:sz w:val="22"/>
          <w:szCs w:val="22"/>
        </w:rPr>
        <w:t>projektet</w:t>
      </w:r>
      <w:proofErr w:type="spellEnd"/>
    </w:p>
    <w:p w14:paraId="3A0447ED" w14:textId="77777777" w:rsidR="00CF43C6" w:rsidRPr="00A209B6" w:rsidRDefault="00CF43C6" w:rsidP="0049168D">
      <w:pPr>
        <w:jc w:val="both"/>
        <w:rPr>
          <w:rFonts w:ascii="Cambria" w:hAnsi="Cambria"/>
          <w:sz w:val="22"/>
          <w:szCs w:val="22"/>
        </w:rPr>
      </w:pPr>
    </w:p>
    <w:p w14:paraId="46FF7D9E" w14:textId="0F187091" w:rsidR="00744C85" w:rsidRPr="00A209B6" w:rsidRDefault="00744C85" w:rsidP="00744C85">
      <w:pPr>
        <w:rPr>
          <w:rFonts w:ascii="Cambria" w:hAnsi="Cambria"/>
        </w:rPr>
      </w:pPr>
      <w:proofErr w:type="spellStart"/>
      <w:r w:rsidRPr="00A209B6">
        <w:rPr>
          <w:rFonts w:ascii="Cambria" w:hAnsi="Cambria"/>
        </w:rPr>
        <w:t>Valget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proofErr w:type="gramStart"/>
      <w:r w:rsidRPr="00A209B6">
        <w:rPr>
          <w:rFonts w:ascii="Cambria" w:hAnsi="Cambria"/>
        </w:rPr>
        <w:t>af</w:t>
      </w:r>
      <w:proofErr w:type="spellEnd"/>
      <w:proofErr w:type="gram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Dekton</w:t>
      </w:r>
      <w:proofErr w:type="spellEnd"/>
      <w:r w:rsidRPr="00A209B6">
        <w:rPr>
          <w:rFonts w:ascii="Cambria" w:hAnsi="Cambria"/>
        </w:rPr>
        <w:t xml:space="preserve">® </w:t>
      </w:r>
      <w:proofErr w:type="spellStart"/>
      <w:r w:rsidRPr="00A209B6">
        <w:rPr>
          <w:rFonts w:ascii="Cambria" w:hAnsi="Cambria"/>
        </w:rPr>
        <w:t>er</w:t>
      </w:r>
      <w:proofErr w:type="spellEnd"/>
      <w:r w:rsidRPr="00A209B6">
        <w:rPr>
          <w:rFonts w:ascii="Cambria" w:hAnsi="Cambria"/>
        </w:rPr>
        <w:t xml:space="preserve"> et </w:t>
      </w:r>
      <w:proofErr w:type="spellStart"/>
      <w:r w:rsidRPr="00A209B6">
        <w:rPr>
          <w:rFonts w:ascii="Cambria" w:hAnsi="Cambria"/>
        </w:rPr>
        <w:t>stærkt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personligt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materialevalg</w:t>
      </w:r>
      <w:proofErr w:type="spellEnd"/>
      <w:r w:rsidRPr="00A209B6">
        <w:rPr>
          <w:rFonts w:ascii="Cambria" w:hAnsi="Cambria"/>
        </w:rPr>
        <w:t xml:space="preserve">, der </w:t>
      </w:r>
      <w:proofErr w:type="spellStart"/>
      <w:r w:rsidRPr="00A209B6">
        <w:rPr>
          <w:rFonts w:ascii="Cambria" w:hAnsi="Cambria"/>
        </w:rPr>
        <w:t>er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taget</w:t>
      </w:r>
      <w:proofErr w:type="spellEnd"/>
      <w:r w:rsidRPr="00A209B6">
        <w:rPr>
          <w:rFonts w:ascii="Cambria" w:hAnsi="Cambria"/>
        </w:rPr>
        <w:t xml:space="preserve"> med </w:t>
      </w:r>
      <w:proofErr w:type="spellStart"/>
      <w:r w:rsidRPr="00A209B6">
        <w:rPr>
          <w:rFonts w:ascii="Cambria" w:hAnsi="Cambria"/>
        </w:rPr>
        <w:t>afsæt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i</w:t>
      </w:r>
      <w:proofErr w:type="spellEnd"/>
      <w:r w:rsidRPr="00A209B6">
        <w:rPr>
          <w:rFonts w:ascii="Cambria" w:hAnsi="Cambria"/>
        </w:rPr>
        <w:t xml:space="preserve"> den </w:t>
      </w:r>
      <w:proofErr w:type="spellStart"/>
      <w:r w:rsidRPr="00A209B6">
        <w:rPr>
          <w:rFonts w:ascii="Cambria" w:hAnsi="Cambria"/>
        </w:rPr>
        <w:t>særlige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kombination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af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funktionalitet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og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æstetik</w:t>
      </w:r>
      <w:proofErr w:type="spellEnd"/>
      <w:r w:rsidRPr="00A209B6">
        <w:rPr>
          <w:rFonts w:ascii="Cambria" w:hAnsi="Cambria"/>
        </w:rPr>
        <w:t xml:space="preserve">, </w:t>
      </w:r>
      <w:proofErr w:type="spellStart"/>
      <w:r w:rsidRPr="00A209B6">
        <w:rPr>
          <w:rFonts w:ascii="Cambria" w:hAnsi="Cambria"/>
        </w:rPr>
        <w:t>som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gør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Dekton</w:t>
      </w:r>
      <w:proofErr w:type="spellEnd"/>
      <w:r w:rsidRPr="00A209B6">
        <w:rPr>
          <w:rFonts w:ascii="Cambria" w:hAnsi="Cambria"/>
        </w:rPr>
        <w:t xml:space="preserve">® </w:t>
      </w:r>
      <w:proofErr w:type="spellStart"/>
      <w:r w:rsidRPr="00A209B6">
        <w:rPr>
          <w:rFonts w:ascii="Cambria" w:hAnsi="Cambria"/>
        </w:rPr>
        <w:t>attraktiv</w:t>
      </w:r>
      <w:proofErr w:type="spellEnd"/>
      <w:r w:rsidRPr="00A209B6">
        <w:rPr>
          <w:rFonts w:ascii="Cambria" w:hAnsi="Cambria"/>
        </w:rPr>
        <w:t xml:space="preserve"> for </w:t>
      </w:r>
      <w:proofErr w:type="spellStart"/>
      <w:r w:rsidRPr="00A209B6">
        <w:rPr>
          <w:rFonts w:ascii="Cambria" w:hAnsi="Cambria"/>
        </w:rPr>
        <w:t>professionelle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køkkener</w:t>
      </w:r>
      <w:proofErr w:type="spellEnd"/>
      <w:r w:rsidRPr="00A209B6">
        <w:rPr>
          <w:rFonts w:ascii="Cambria" w:hAnsi="Cambria"/>
        </w:rPr>
        <w:t>.</w:t>
      </w:r>
    </w:p>
    <w:p w14:paraId="4FF2B577" w14:textId="77777777" w:rsidR="00A209B6" w:rsidRPr="00A209B6" w:rsidRDefault="00A209B6" w:rsidP="00A209B6">
      <w:pPr>
        <w:rPr>
          <w:rFonts w:ascii="Cambria" w:hAnsi="Cambria"/>
          <w:i/>
        </w:rPr>
      </w:pPr>
      <w:r w:rsidRPr="00A209B6">
        <w:rPr>
          <w:rFonts w:ascii="Cambria" w:hAnsi="Cambria"/>
          <w:i/>
        </w:rPr>
        <w:t xml:space="preserve">’Den </w:t>
      </w:r>
      <w:proofErr w:type="spellStart"/>
      <w:r w:rsidRPr="00A209B6">
        <w:rPr>
          <w:rFonts w:ascii="Cambria" w:hAnsi="Cambria"/>
          <w:i/>
        </w:rPr>
        <w:t>ridse</w:t>
      </w:r>
      <w:proofErr w:type="spellEnd"/>
      <w:r w:rsidRPr="00A209B6">
        <w:rPr>
          <w:rFonts w:ascii="Cambria" w:hAnsi="Cambria"/>
          <w:i/>
        </w:rPr>
        <w:t xml:space="preserve">-, </w:t>
      </w:r>
      <w:proofErr w:type="spellStart"/>
      <w:r w:rsidRPr="00A209B6">
        <w:rPr>
          <w:rFonts w:ascii="Cambria" w:hAnsi="Cambria"/>
          <w:i/>
        </w:rPr>
        <w:t>stød</w:t>
      </w:r>
      <w:proofErr w:type="spellEnd"/>
      <w:r w:rsidRPr="00A209B6">
        <w:rPr>
          <w:rFonts w:ascii="Cambria" w:hAnsi="Cambria"/>
          <w:i/>
        </w:rPr>
        <w:t xml:space="preserve">- </w:t>
      </w:r>
      <w:proofErr w:type="spellStart"/>
      <w:r w:rsidRPr="00A209B6">
        <w:rPr>
          <w:rFonts w:ascii="Cambria" w:hAnsi="Cambria"/>
          <w:i/>
        </w:rPr>
        <w:t>og</w:t>
      </w:r>
      <w:proofErr w:type="spellEnd"/>
      <w:r w:rsidRPr="00A209B6">
        <w:rPr>
          <w:rFonts w:ascii="Cambria" w:hAnsi="Cambria"/>
          <w:i/>
        </w:rPr>
        <w:t xml:space="preserve"> </w:t>
      </w:r>
      <w:proofErr w:type="spellStart"/>
      <w:r w:rsidRPr="00A209B6">
        <w:rPr>
          <w:rFonts w:ascii="Cambria" w:hAnsi="Cambria"/>
          <w:i/>
        </w:rPr>
        <w:t>varmefasthed</w:t>
      </w:r>
      <w:proofErr w:type="spellEnd"/>
      <w:r w:rsidRPr="00A209B6">
        <w:rPr>
          <w:rFonts w:ascii="Cambria" w:hAnsi="Cambria"/>
          <w:i/>
        </w:rPr>
        <w:t xml:space="preserve">, </w:t>
      </w:r>
      <w:proofErr w:type="spellStart"/>
      <w:r w:rsidRPr="00A209B6">
        <w:rPr>
          <w:rFonts w:ascii="Cambria" w:hAnsi="Cambria"/>
          <w:i/>
        </w:rPr>
        <w:t>som</w:t>
      </w:r>
      <w:proofErr w:type="spellEnd"/>
      <w:r w:rsidRPr="00A209B6">
        <w:rPr>
          <w:rFonts w:ascii="Cambria" w:hAnsi="Cambria"/>
          <w:i/>
        </w:rPr>
        <w:t xml:space="preserve"> </w:t>
      </w:r>
      <w:proofErr w:type="spellStart"/>
      <w:r w:rsidRPr="00A209B6">
        <w:rPr>
          <w:rFonts w:ascii="Cambria" w:hAnsi="Cambria"/>
          <w:i/>
        </w:rPr>
        <w:t>Dekton</w:t>
      </w:r>
      <w:proofErr w:type="spellEnd"/>
      <w:r w:rsidRPr="00A209B6">
        <w:rPr>
          <w:rFonts w:ascii="Cambria" w:hAnsi="Cambria"/>
          <w:i/>
        </w:rPr>
        <w:t xml:space="preserve">® giver </w:t>
      </w:r>
      <w:proofErr w:type="spellStart"/>
      <w:r w:rsidRPr="00A209B6">
        <w:rPr>
          <w:rFonts w:ascii="Cambria" w:hAnsi="Cambria"/>
          <w:i/>
        </w:rPr>
        <w:t>os</w:t>
      </w:r>
      <w:proofErr w:type="spellEnd"/>
      <w:r w:rsidRPr="00A209B6">
        <w:rPr>
          <w:rFonts w:ascii="Cambria" w:hAnsi="Cambria"/>
          <w:i/>
        </w:rPr>
        <w:t xml:space="preserve">, </w:t>
      </w:r>
      <w:proofErr w:type="spellStart"/>
      <w:r w:rsidRPr="00A209B6">
        <w:rPr>
          <w:rFonts w:ascii="Cambria" w:hAnsi="Cambria"/>
          <w:i/>
        </w:rPr>
        <w:t>er</w:t>
      </w:r>
      <w:proofErr w:type="spellEnd"/>
      <w:r w:rsidRPr="00A209B6">
        <w:rPr>
          <w:rFonts w:ascii="Cambria" w:hAnsi="Cambria"/>
          <w:i/>
        </w:rPr>
        <w:t xml:space="preserve"> </w:t>
      </w:r>
      <w:proofErr w:type="spellStart"/>
      <w:r w:rsidRPr="00A209B6">
        <w:rPr>
          <w:rFonts w:ascii="Cambria" w:hAnsi="Cambria"/>
          <w:i/>
        </w:rPr>
        <w:t>identisk</w:t>
      </w:r>
      <w:proofErr w:type="spellEnd"/>
      <w:r w:rsidRPr="00A209B6">
        <w:rPr>
          <w:rFonts w:ascii="Cambria" w:hAnsi="Cambria"/>
          <w:i/>
        </w:rPr>
        <w:t xml:space="preserve"> med </w:t>
      </w:r>
      <w:proofErr w:type="spellStart"/>
      <w:r w:rsidRPr="00A209B6">
        <w:rPr>
          <w:rFonts w:ascii="Cambria" w:hAnsi="Cambria"/>
          <w:i/>
        </w:rPr>
        <w:t>funktionalitet</w:t>
      </w:r>
      <w:proofErr w:type="spellEnd"/>
      <w:r w:rsidRPr="00A209B6">
        <w:rPr>
          <w:rFonts w:ascii="Cambria" w:hAnsi="Cambria"/>
          <w:i/>
        </w:rPr>
        <w:t xml:space="preserve"> </w:t>
      </w:r>
      <w:proofErr w:type="spellStart"/>
      <w:r w:rsidRPr="00A209B6">
        <w:rPr>
          <w:rFonts w:ascii="Cambria" w:hAnsi="Cambria"/>
          <w:i/>
        </w:rPr>
        <w:t>og</w:t>
      </w:r>
      <w:proofErr w:type="spellEnd"/>
      <w:r w:rsidRPr="00A209B6">
        <w:rPr>
          <w:rFonts w:ascii="Cambria" w:hAnsi="Cambria"/>
          <w:i/>
        </w:rPr>
        <w:t xml:space="preserve"> de </w:t>
      </w:r>
      <w:proofErr w:type="spellStart"/>
      <w:r w:rsidRPr="00A209B6">
        <w:rPr>
          <w:rFonts w:ascii="Cambria" w:hAnsi="Cambria"/>
          <w:i/>
        </w:rPr>
        <w:t>egenskaber</w:t>
      </w:r>
      <w:proofErr w:type="spellEnd"/>
      <w:r w:rsidRPr="00A209B6">
        <w:rPr>
          <w:rFonts w:ascii="Cambria" w:hAnsi="Cambria"/>
          <w:i/>
        </w:rPr>
        <w:t xml:space="preserve">, </w:t>
      </w:r>
      <w:proofErr w:type="spellStart"/>
      <w:r w:rsidRPr="00A209B6">
        <w:rPr>
          <w:rFonts w:ascii="Cambria" w:hAnsi="Cambria"/>
          <w:i/>
        </w:rPr>
        <w:t>som</w:t>
      </w:r>
      <w:proofErr w:type="spellEnd"/>
      <w:r w:rsidRPr="00A209B6">
        <w:rPr>
          <w:rFonts w:ascii="Cambria" w:hAnsi="Cambria"/>
          <w:i/>
        </w:rPr>
        <w:t xml:space="preserve"> vi </w:t>
      </w:r>
      <w:proofErr w:type="spellStart"/>
      <w:r w:rsidRPr="00A209B6">
        <w:rPr>
          <w:rFonts w:ascii="Cambria" w:hAnsi="Cambria"/>
          <w:i/>
        </w:rPr>
        <w:t>søgte</w:t>
      </w:r>
      <w:proofErr w:type="spellEnd"/>
      <w:r w:rsidRPr="00A209B6">
        <w:rPr>
          <w:rFonts w:ascii="Cambria" w:hAnsi="Cambria"/>
          <w:i/>
        </w:rPr>
        <w:t xml:space="preserve"> - </w:t>
      </w:r>
      <w:proofErr w:type="spellStart"/>
      <w:r w:rsidRPr="00A209B6">
        <w:rPr>
          <w:rFonts w:ascii="Cambria" w:hAnsi="Cambria"/>
          <w:i/>
        </w:rPr>
        <w:t>uden</w:t>
      </w:r>
      <w:proofErr w:type="spellEnd"/>
      <w:r w:rsidRPr="00A209B6">
        <w:rPr>
          <w:rFonts w:ascii="Cambria" w:hAnsi="Cambria"/>
          <w:i/>
        </w:rPr>
        <w:t xml:space="preserve"> </w:t>
      </w:r>
      <w:proofErr w:type="spellStart"/>
      <w:r w:rsidRPr="00A209B6">
        <w:rPr>
          <w:rFonts w:ascii="Cambria" w:hAnsi="Cambria"/>
          <w:i/>
        </w:rPr>
        <w:t>på</w:t>
      </w:r>
      <w:proofErr w:type="spellEnd"/>
      <w:r w:rsidRPr="00A209B6">
        <w:rPr>
          <w:rFonts w:ascii="Cambria" w:hAnsi="Cambria"/>
          <w:i/>
        </w:rPr>
        <w:t xml:space="preserve"> </w:t>
      </w:r>
      <w:proofErr w:type="spellStart"/>
      <w:r w:rsidRPr="00A209B6">
        <w:rPr>
          <w:rFonts w:ascii="Cambria" w:hAnsi="Cambria"/>
          <w:i/>
        </w:rPr>
        <w:t>nogen</w:t>
      </w:r>
      <w:proofErr w:type="spellEnd"/>
      <w:r w:rsidRPr="00A209B6">
        <w:rPr>
          <w:rFonts w:ascii="Cambria" w:hAnsi="Cambria"/>
          <w:i/>
        </w:rPr>
        <w:t xml:space="preserve"> </w:t>
      </w:r>
      <w:proofErr w:type="spellStart"/>
      <w:r w:rsidRPr="00A209B6">
        <w:rPr>
          <w:rFonts w:ascii="Cambria" w:hAnsi="Cambria"/>
          <w:i/>
        </w:rPr>
        <w:t>måde</w:t>
      </w:r>
      <w:proofErr w:type="spellEnd"/>
      <w:r w:rsidRPr="00A209B6">
        <w:rPr>
          <w:rFonts w:ascii="Cambria" w:hAnsi="Cambria"/>
          <w:i/>
        </w:rPr>
        <w:t xml:space="preserve"> </w:t>
      </w:r>
      <w:proofErr w:type="gramStart"/>
      <w:r w:rsidRPr="00A209B6">
        <w:rPr>
          <w:rFonts w:ascii="Cambria" w:hAnsi="Cambria"/>
          <w:i/>
        </w:rPr>
        <w:t xml:space="preserve">at  </w:t>
      </w:r>
      <w:proofErr w:type="spellStart"/>
      <w:r w:rsidRPr="00A209B6">
        <w:rPr>
          <w:rFonts w:ascii="Cambria" w:hAnsi="Cambria"/>
          <w:i/>
        </w:rPr>
        <w:t>på</w:t>
      </w:r>
      <w:proofErr w:type="spellEnd"/>
      <w:proofErr w:type="gramEnd"/>
      <w:r w:rsidRPr="00A209B6">
        <w:rPr>
          <w:rFonts w:ascii="Cambria" w:hAnsi="Cambria"/>
          <w:i/>
        </w:rPr>
        <w:t xml:space="preserve"> </w:t>
      </w:r>
      <w:proofErr w:type="spellStart"/>
      <w:r w:rsidRPr="00A209B6">
        <w:rPr>
          <w:rFonts w:ascii="Cambria" w:hAnsi="Cambria"/>
          <w:i/>
        </w:rPr>
        <w:t>kompromis</w:t>
      </w:r>
      <w:proofErr w:type="spellEnd"/>
      <w:r w:rsidRPr="00A209B6">
        <w:rPr>
          <w:rFonts w:ascii="Cambria" w:hAnsi="Cambria"/>
          <w:i/>
        </w:rPr>
        <w:t xml:space="preserve"> med </w:t>
      </w:r>
      <w:proofErr w:type="spellStart"/>
      <w:r w:rsidRPr="00A209B6">
        <w:rPr>
          <w:rFonts w:ascii="Cambria" w:hAnsi="Cambria"/>
          <w:i/>
        </w:rPr>
        <w:t>æstetik</w:t>
      </w:r>
      <w:proofErr w:type="spellEnd"/>
      <w:r w:rsidRPr="00A209B6">
        <w:rPr>
          <w:rFonts w:ascii="Cambria" w:hAnsi="Cambria"/>
          <w:i/>
        </w:rPr>
        <w:t xml:space="preserve"> </w:t>
      </w:r>
      <w:proofErr w:type="spellStart"/>
      <w:r w:rsidRPr="00A209B6">
        <w:rPr>
          <w:rFonts w:ascii="Cambria" w:hAnsi="Cambria"/>
          <w:i/>
        </w:rPr>
        <w:t>og</w:t>
      </w:r>
      <w:proofErr w:type="spellEnd"/>
      <w:r w:rsidRPr="00A209B6">
        <w:rPr>
          <w:rFonts w:ascii="Cambria" w:hAnsi="Cambria"/>
          <w:i/>
        </w:rPr>
        <w:t xml:space="preserve"> </w:t>
      </w:r>
      <w:proofErr w:type="spellStart"/>
      <w:r w:rsidRPr="00A209B6">
        <w:rPr>
          <w:rFonts w:ascii="Cambria" w:hAnsi="Cambria"/>
          <w:i/>
        </w:rPr>
        <w:t>indretning</w:t>
      </w:r>
      <w:proofErr w:type="spellEnd"/>
      <w:r w:rsidRPr="00A209B6">
        <w:rPr>
          <w:rFonts w:ascii="Cambria" w:hAnsi="Cambria"/>
          <w:i/>
        </w:rPr>
        <w:t>.’</w:t>
      </w:r>
    </w:p>
    <w:p w14:paraId="2D287F48" w14:textId="77777777" w:rsidR="00A209B6" w:rsidRPr="00A209B6" w:rsidRDefault="00A209B6" w:rsidP="00A209B6">
      <w:pPr>
        <w:rPr>
          <w:rFonts w:ascii="Cambria" w:hAnsi="Cambria"/>
          <w:i/>
        </w:rPr>
      </w:pPr>
    </w:p>
    <w:p w14:paraId="36FDF07B" w14:textId="0E95CCD1" w:rsidR="00744C85" w:rsidRPr="00A209B6" w:rsidRDefault="00A209B6" w:rsidP="00A209B6">
      <w:pPr>
        <w:rPr>
          <w:rFonts w:ascii="Cambria" w:hAnsi="Cambria"/>
        </w:rPr>
      </w:pPr>
      <w:r w:rsidRPr="00A209B6">
        <w:rPr>
          <w:rFonts w:ascii="Cambria" w:hAnsi="Cambria"/>
        </w:rPr>
        <w:t xml:space="preserve">Rainer </w:t>
      </w:r>
      <w:proofErr w:type="spellStart"/>
      <w:r w:rsidRPr="00A209B6">
        <w:rPr>
          <w:rFonts w:ascii="Cambria" w:hAnsi="Cambria"/>
        </w:rPr>
        <w:t>Gassner</w:t>
      </w:r>
      <w:proofErr w:type="spellEnd"/>
      <w:r w:rsidRPr="00A209B6">
        <w:rPr>
          <w:rFonts w:ascii="Cambria" w:hAnsi="Cambria"/>
        </w:rPr>
        <w:t xml:space="preserve"> | </w:t>
      </w:r>
      <w:proofErr w:type="spellStart"/>
      <w:r w:rsidRPr="00A209B6">
        <w:rPr>
          <w:rFonts w:ascii="Cambria" w:hAnsi="Cambria"/>
        </w:rPr>
        <w:t>Ejer</w:t>
      </w:r>
      <w:proofErr w:type="spellEnd"/>
      <w:r w:rsidRPr="00A209B6">
        <w:rPr>
          <w:rFonts w:ascii="Cambria" w:hAnsi="Cambria"/>
        </w:rPr>
        <w:t xml:space="preserve"> &amp; </w:t>
      </w:r>
      <w:proofErr w:type="spellStart"/>
      <w:r w:rsidRPr="00A209B6">
        <w:rPr>
          <w:rFonts w:ascii="Cambria" w:hAnsi="Cambria"/>
        </w:rPr>
        <w:t>Køkkenchef</w:t>
      </w:r>
      <w:proofErr w:type="spellEnd"/>
    </w:p>
    <w:p w14:paraId="173E7542" w14:textId="77777777" w:rsidR="006A06F6" w:rsidRPr="00A209B6" w:rsidRDefault="006A06F6" w:rsidP="006A06F6">
      <w:pPr>
        <w:jc w:val="both"/>
        <w:rPr>
          <w:rFonts w:ascii="Cambria" w:hAnsi="Cambria"/>
          <w:b/>
          <w:sz w:val="22"/>
          <w:szCs w:val="22"/>
        </w:rPr>
      </w:pPr>
    </w:p>
    <w:p w14:paraId="708E1EBF" w14:textId="4039D34D" w:rsidR="006A06F6" w:rsidRPr="00A209B6" w:rsidRDefault="00A209B6" w:rsidP="00744C85">
      <w:pPr>
        <w:pStyle w:val="Listeafsnit"/>
        <w:numPr>
          <w:ilvl w:val="0"/>
          <w:numId w:val="7"/>
        </w:numPr>
        <w:ind w:left="0" w:firstLine="0"/>
        <w:jc w:val="both"/>
        <w:rPr>
          <w:rFonts w:ascii="Cambria" w:hAnsi="Cambria"/>
          <w:b/>
          <w:sz w:val="22"/>
          <w:szCs w:val="22"/>
        </w:rPr>
      </w:pPr>
      <w:r w:rsidRPr="00A209B6">
        <w:rPr>
          <w:rFonts w:ascii="Cambria" w:hAnsi="Cambria"/>
          <w:b/>
          <w:sz w:val="22"/>
          <w:szCs w:val="22"/>
        </w:rPr>
        <w:t xml:space="preserve">Om Ti </w:t>
      </w:r>
      <w:proofErr w:type="spellStart"/>
      <w:r w:rsidRPr="00A209B6">
        <w:rPr>
          <w:rFonts w:ascii="Cambria" w:hAnsi="Cambria"/>
          <w:b/>
          <w:sz w:val="22"/>
          <w:szCs w:val="22"/>
        </w:rPr>
        <w:t>Trin</w:t>
      </w:r>
      <w:proofErr w:type="spellEnd"/>
      <w:r w:rsidRPr="00A209B6">
        <w:rPr>
          <w:rFonts w:ascii="Cambria" w:hAnsi="Cambria"/>
          <w:b/>
          <w:sz w:val="22"/>
          <w:szCs w:val="22"/>
        </w:rPr>
        <w:t xml:space="preserve"> Ned &amp; </w:t>
      </w:r>
      <w:proofErr w:type="spellStart"/>
      <w:r w:rsidRPr="00A209B6">
        <w:rPr>
          <w:rFonts w:ascii="Cambria" w:hAnsi="Cambria"/>
          <w:b/>
          <w:sz w:val="22"/>
          <w:szCs w:val="22"/>
        </w:rPr>
        <w:t>samarbejdet</w:t>
      </w:r>
      <w:proofErr w:type="spellEnd"/>
      <w:r w:rsidRPr="00A209B6">
        <w:rPr>
          <w:rFonts w:ascii="Cambria" w:hAnsi="Cambria"/>
          <w:b/>
          <w:sz w:val="22"/>
          <w:szCs w:val="22"/>
        </w:rPr>
        <w:t xml:space="preserve"> med </w:t>
      </w:r>
      <w:proofErr w:type="spellStart"/>
      <w:r w:rsidRPr="00A209B6">
        <w:rPr>
          <w:rFonts w:ascii="Cambria" w:hAnsi="Cambria"/>
          <w:b/>
          <w:sz w:val="22"/>
          <w:szCs w:val="22"/>
        </w:rPr>
        <w:t>Cosentino</w:t>
      </w:r>
      <w:proofErr w:type="spellEnd"/>
    </w:p>
    <w:p w14:paraId="1D7454F6" w14:textId="77777777" w:rsidR="006A06F6" w:rsidRPr="00A209B6" w:rsidRDefault="006A06F6" w:rsidP="006A06F6">
      <w:pPr>
        <w:jc w:val="both"/>
        <w:rPr>
          <w:rFonts w:ascii="Cambria" w:hAnsi="Cambria"/>
          <w:b/>
          <w:sz w:val="22"/>
          <w:szCs w:val="22"/>
        </w:rPr>
      </w:pPr>
    </w:p>
    <w:p w14:paraId="61C97496" w14:textId="461897B9" w:rsidR="00A209B6" w:rsidRPr="00A209B6" w:rsidRDefault="00A209B6" w:rsidP="00A209B6">
      <w:pPr>
        <w:rPr>
          <w:rFonts w:ascii="Cambria" w:hAnsi="Cambria"/>
        </w:rPr>
      </w:pPr>
      <w:proofErr w:type="spellStart"/>
      <w:r>
        <w:rPr>
          <w:rFonts w:ascii="Cambria" w:hAnsi="Cambria"/>
        </w:rPr>
        <w:t>Ejerne</w:t>
      </w:r>
      <w:proofErr w:type="spellEnd"/>
      <w:r>
        <w:rPr>
          <w:rFonts w:ascii="Cambria" w:hAnsi="Cambria"/>
        </w:rPr>
        <w:t xml:space="preserve"> </w:t>
      </w:r>
      <w:proofErr w:type="spellStart"/>
      <w:proofErr w:type="gramStart"/>
      <w:r>
        <w:rPr>
          <w:rFonts w:ascii="Cambria" w:hAnsi="Cambria"/>
        </w:rPr>
        <w:t>af</w:t>
      </w:r>
      <w:proofErr w:type="spellEnd"/>
      <w:r>
        <w:rPr>
          <w:rFonts w:ascii="Cambria" w:hAnsi="Cambria"/>
        </w:rPr>
        <w:t xml:space="preserve">  Ti</w:t>
      </w:r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Trin</w:t>
      </w:r>
      <w:proofErr w:type="spellEnd"/>
      <w:r>
        <w:rPr>
          <w:rFonts w:ascii="Cambria" w:hAnsi="Cambria"/>
        </w:rPr>
        <w:t xml:space="preserve"> Ned, </w:t>
      </w:r>
      <w:proofErr w:type="spellStart"/>
      <w:r>
        <w:rPr>
          <w:rFonts w:ascii="Cambria" w:hAnsi="Cambria"/>
        </w:rPr>
        <w:t>r</w:t>
      </w:r>
      <w:r w:rsidRPr="00A209B6">
        <w:rPr>
          <w:rFonts w:ascii="Cambria" w:hAnsi="Cambria"/>
        </w:rPr>
        <w:t>estaurantchef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Mette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Hvarre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Gassner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og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køkkenchef</w:t>
      </w:r>
      <w:proofErr w:type="spellEnd"/>
      <w:r w:rsidRPr="00A209B6">
        <w:rPr>
          <w:rFonts w:ascii="Cambria" w:hAnsi="Cambria"/>
        </w:rPr>
        <w:t xml:space="preserve"> Rainer </w:t>
      </w:r>
      <w:proofErr w:type="spellStart"/>
      <w:r w:rsidRPr="00A209B6">
        <w:rPr>
          <w:rFonts w:ascii="Cambria" w:hAnsi="Cambria"/>
        </w:rPr>
        <w:t>Gassner</w:t>
      </w:r>
      <w:proofErr w:type="spellEnd"/>
      <w:r w:rsidRPr="00A209B6">
        <w:rPr>
          <w:rFonts w:ascii="Cambria" w:hAnsi="Cambria"/>
        </w:rPr>
        <w:t xml:space="preserve">, </w:t>
      </w:r>
      <w:proofErr w:type="spellStart"/>
      <w:r w:rsidRPr="00A209B6">
        <w:rPr>
          <w:rFonts w:ascii="Cambria" w:hAnsi="Cambria"/>
        </w:rPr>
        <w:t>har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siden</w:t>
      </w:r>
      <w:proofErr w:type="spellEnd"/>
      <w:r w:rsidRPr="00A209B6">
        <w:rPr>
          <w:rFonts w:ascii="Cambria" w:hAnsi="Cambria"/>
        </w:rPr>
        <w:t xml:space="preserve"> 2001 </w:t>
      </w:r>
      <w:proofErr w:type="spellStart"/>
      <w:r w:rsidRPr="00A209B6">
        <w:rPr>
          <w:rFonts w:ascii="Cambria" w:hAnsi="Cambria"/>
        </w:rPr>
        <w:t>været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drivkraften</w:t>
      </w:r>
      <w:proofErr w:type="spellEnd"/>
      <w:r w:rsidRPr="00A209B6">
        <w:rPr>
          <w:rFonts w:ascii="Cambria" w:hAnsi="Cambria"/>
        </w:rPr>
        <w:t xml:space="preserve"> bag restaurant Ti </w:t>
      </w:r>
      <w:proofErr w:type="spellStart"/>
      <w:r w:rsidRPr="00A209B6">
        <w:rPr>
          <w:rFonts w:ascii="Cambria" w:hAnsi="Cambria"/>
        </w:rPr>
        <w:t>Trin</w:t>
      </w:r>
      <w:proofErr w:type="spellEnd"/>
      <w:r w:rsidRPr="00A209B6">
        <w:rPr>
          <w:rFonts w:ascii="Cambria" w:hAnsi="Cambria"/>
        </w:rPr>
        <w:t xml:space="preserve"> Ned, </w:t>
      </w:r>
      <w:proofErr w:type="spellStart"/>
      <w:r w:rsidRPr="00A209B6">
        <w:rPr>
          <w:rFonts w:ascii="Cambria" w:hAnsi="Cambria"/>
        </w:rPr>
        <w:t>som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i</w:t>
      </w:r>
      <w:proofErr w:type="spellEnd"/>
      <w:r w:rsidRPr="00A209B6">
        <w:rPr>
          <w:rFonts w:ascii="Cambria" w:hAnsi="Cambria"/>
        </w:rPr>
        <w:t xml:space="preserve"> 2017 </w:t>
      </w:r>
      <w:proofErr w:type="spellStart"/>
      <w:r w:rsidRPr="00A209B6">
        <w:rPr>
          <w:rFonts w:ascii="Cambria" w:hAnsi="Cambria"/>
        </w:rPr>
        <w:t>var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én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af</w:t>
      </w:r>
      <w:proofErr w:type="spellEnd"/>
      <w:r w:rsidRPr="00A209B6">
        <w:rPr>
          <w:rFonts w:ascii="Cambria" w:hAnsi="Cambria"/>
        </w:rPr>
        <w:t xml:space="preserve"> de </w:t>
      </w:r>
      <w:proofErr w:type="spellStart"/>
      <w:r w:rsidRPr="00A209B6">
        <w:rPr>
          <w:rFonts w:ascii="Cambria" w:hAnsi="Cambria"/>
        </w:rPr>
        <w:t>første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danske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restauranter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uden</w:t>
      </w:r>
      <w:proofErr w:type="spellEnd"/>
      <w:r w:rsidRPr="00A209B6">
        <w:rPr>
          <w:rFonts w:ascii="Cambria" w:hAnsi="Cambria"/>
        </w:rPr>
        <w:t xml:space="preserve"> for </w:t>
      </w:r>
      <w:proofErr w:type="spellStart"/>
      <w:r w:rsidRPr="00A209B6">
        <w:rPr>
          <w:rFonts w:ascii="Cambria" w:hAnsi="Cambria"/>
        </w:rPr>
        <w:t>København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og</w:t>
      </w:r>
      <w:proofErr w:type="spellEnd"/>
      <w:r w:rsidRPr="00A209B6">
        <w:rPr>
          <w:rFonts w:ascii="Cambria" w:hAnsi="Cambria"/>
        </w:rPr>
        <w:t xml:space="preserve"> Aarhus, der </w:t>
      </w:r>
      <w:proofErr w:type="spellStart"/>
      <w:r w:rsidRPr="00A209B6">
        <w:rPr>
          <w:rFonts w:ascii="Cambria" w:hAnsi="Cambria"/>
        </w:rPr>
        <w:t>modtog</w:t>
      </w:r>
      <w:proofErr w:type="spellEnd"/>
      <w:r w:rsidRPr="00A209B6">
        <w:rPr>
          <w:rFonts w:ascii="Cambria" w:hAnsi="Cambria"/>
        </w:rPr>
        <w:t xml:space="preserve"> den </w:t>
      </w:r>
      <w:proofErr w:type="spellStart"/>
      <w:r w:rsidRPr="00A209B6">
        <w:rPr>
          <w:rFonts w:ascii="Cambria" w:hAnsi="Cambria"/>
        </w:rPr>
        <w:t>eftertragtede</w:t>
      </w:r>
      <w:proofErr w:type="spellEnd"/>
      <w:r w:rsidRPr="00A209B6">
        <w:rPr>
          <w:rFonts w:ascii="Cambria" w:hAnsi="Cambria"/>
        </w:rPr>
        <w:t xml:space="preserve"> Michelin-</w:t>
      </w:r>
      <w:proofErr w:type="spellStart"/>
      <w:r w:rsidRPr="00A209B6">
        <w:rPr>
          <w:rFonts w:ascii="Cambria" w:hAnsi="Cambria"/>
        </w:rPr>
        <w:t>stjerne</w:t>
      </w:r>
      <w:proofErr w:type="spellEnd"/>
      <w:r w:rsidRPr="00A209B6">
        <w:rPr>
          <w:rFonts w:ascii="Cambria" w:hAnsi="Cambria"/>
        </w:rPr>
        <w:t xml:space="preserve">.  I over 15 </w:t>
      </w:r>
      <w:proofErr w:type="spellStart"/>
      <w:r w:rsidRPr="00A209B6">
        <w:rPr>
          <w:rFonts w:ascii="Cambria" w:hAnsi="Cambria"/>
        </w:rPr>
        <w:t>år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har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restauranten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ligget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i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mindre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funktionelle</w:t>
      </w:r>
      <w:proofErr w:type="spellEnd"/>
      <w:r w:rsidRPr="00A209B6">
        <w:rPr>
          <w:rFonts w:ascii="Cambria" w:hAnsi="Cambria"/>
        </w:rPr>
        <w:t xml:space="preserve">, </w:t>
      </w:r>
      <w:proofErr w:type="spellStart"/>
      <w:r w:rsidRPr="00A209B6">
        <w:rPr>
          <w:rFonts w:ascii="Cambria" w:hAnsi="Cambria"/>
        </w:rPr>
        <w:t>historiske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bygninger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proofErr w:type="gramStart"/>
      <w:r w:rsidRPr="00A209B6">
        <w:rPr>
          <w:rFonts w:ascii="Cambria" w:hAnsi="Cambria"/>
        </w:rPr>
        <w:t>og</w:t>
      </w:r>
      <w:proofErr w:type="spellEnd"/>
      <w:proofErr w:type="gram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i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forbindelse</w:t>
      </w:r>
      <w:proofErr w:type="spellEnd"/>
      <w:r w:rsidRPr="00A209B6">
        <w:rPr>
          <w:rFonts w:ascii="Cambria" w:hAnsi="Cambria"/>
        </w:rPr>
        <w:t xml:space="preserve"> med </w:t>
      </w:r>
      <w:proofErr w:type="spellStart"/>
      <w:r w:rsidRPr="00A209B6">
        <w:rPr>
          <w:rFonts w:ascii="Cambria" w:hAnsi="Cambria"/>
        </w:rPr>
        <w:t>flytningen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til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nye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faciliteter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på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byens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havnefront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har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parret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investeret</w:t>
      </w:r>
      <w:proofErr w:type="spellEnd"/>
      <w:r w:rsidRPr="00A209B6">
        <w:rPr>
          <w:rFonts w:ascii="Cambria" w:hAnsi="Cambria"/>
        </w:rPr>
        <w:t xml:space="preserve"> al </w:t>
      </w:r>
      <w:proofErr w:type="spellStart"/>
      <w:r w:rsidRPr="00A209B6">
        <w:rPr>
          <w:rFonts w:ascii="Cambria" w:hAnsi="Cambria"/>
        </w:rPr>
        <w:t>deres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professionelle</w:t>
      </w:r>
      <w:proofErr w:type="spellEnd"/>
      <w:r w:rsidRPr="00A209B6">
        <w:rPr>
          <w:rFonts w:ascii="Cambria" w:hAnsi="Cambria"/>
        </w:rPr>
        <w:t xml:space="preserve"> know-how </w:t>
      </w:r>
      <w:proofErr w:type="spellStart"/>
      <w:r w:rsidRPr="00A209B6">
        <w:rPr>
          <w:rFonts w:ascii="Cambria" w:hAnsi="Cambria"/>
        </w:rPr>
        <w:t>i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indretningen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af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restauranten</w:t>
      </w:r>
      <w:proofErr w:type="spellEnd"/>
      <w:r w:rsidRPr="00A209B6">
        <w:rPr>
          <w:rFonts w:ascii="Cambria" w:hAnsi="Cambria"/>
        </w:rPr>
        <w:t xml:space="preserve"> med et </w:t>
      </w:r>
      <w:proofErr w:type="spellStart"/>
      <w:r w:rsidRPr="00A209B6">
        <w:rPr>
          <w:rFonts w:ascii="Cambria" w:hAnsi="Cambria"/>
        </w:rPr>
        <w:t>mål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om</w:t>
      </w:r>
      <w:proofErr w:type="spellEnd"/>
      <w:r w:rsidRPr="00A209B6">
        <w:rPr>
          <w:rFonts w:ascii="Cambria" w:hAnsi="Cambria"/>
        </w:rPr>
        <w:t xml:space="preserve"> at </w:t>
      </w:r>
      <w:proofErr w:type="spellStart"/>
      <w:r w:rsidRPr="00A209B6">
        <w:rPr>
          <w:rFonts w:ascii="Cambria" w:hAnsi="Cambria"/>
        </w:rPr>
        <w:t>tage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funktionaliteten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til</w:t>
      </w:r>
      <w:proofErr w:type="spellEnd"/>
      <w:r w:rsidRPr="00A209B6">
        <w:rPr>
          <w:rFonts w:ascii="Cambria" w:hAnsi="Cambria"/>
        </w:rPr>
        <w:t xml:space="preserve"> et </w:t>
      </w:r>
      <w:proofErr w:type="spellStart"/>
      <w:r w:rsidRPr="00A209B6">
        <w:rPr>
          <w:rFonts w:ascii="Cambria" w:hAnsi="Cambria"/>
        </w:rPr>
        <w:t>helt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nyt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niveau</w:t>
      </w:r>
      <w:proofErr w:type="spellEnd"/>
      <w:r w:rsidRPr="00A209B6">
        <w:rPr>
          <w:rFonts w:ascii="Cambria" w:hAnsi="Cambria"/>
        </w:rPr>
        <w:t xml:space="preserve"> for </w:t>
      </w:r>
      <w:proofErr w:type="spellStart"/>
      <w:r w:rsidRPr="00A209B6">
        <w:rPr>
          <w:rFonts w:ascii="Cambria" w:hAnsi="Cambria"/>
        </w:rPr>
        <w:t>det</w:t>
      </w:r>
      <w:proofErr w:type="spellEnd"/>
      <w:r w:rsidRPr="00A209B6">
        <w:rPr>
          <w:rFonts w:ascii="Cambria" w:hAnsi="Cambria"/>
        </w:rPr>
        <w:t xml:space="preserve"> team, der giver Ti </w:t>
      </w:r>
      <w:proofErr w:type="spellStart"/>
      <w:r w:rsidRPr="00A209B6">
        <w:rPr>
          <w:rFonts w:ascii="Cambria" w:hAnsi="Cambria"/>
        </w:rPr>
        <w:t>Trin</w:t>
      </w:r>
      <w:proofErr w:type="spellEnd"/>
      <w:r w:rsidRPr="00A209B6">
        <w:rPr>
          <w:rFonts w:ascii="Cambria" w:hAnsi="Cambria"/>
        </w:rPr>
        <w:t xml:space="preserve"> Ned sin </w:t>
      </w:r>
      <w:proofErr w:type="spellStart"/>
      <w:r w:rsidRPr="00A209B6">
        <w:rPr>
          <w:rFonts w:ascii="Cambria" w:hAnsi="Cambria"/>
        </w:rPr>
        <w:t>unikke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karakter</w:t>
      </w:r>
      <w:proofErr w:type="spellEnd"/>
      <w:r w:rsidRPr="00A209B6">
        <w:rPr>
          <w:rFonts w:ascii="Cambria" w:hAnsi="Cambria"/>
        </w:rPr>
        <w:t xml:space="preserve">. Med </w:t>
      </w:r>
      <w:proofErr w:type="spellStart"/>
      <w:r w:rsidRPr="00A209B6">
        <w:rPr>
          <w:rFonts w:ascii="Cambria" w:hAnsi="Cambria"/>
        </w:rPr>
        <w:t>hver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eneste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detalje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har</w:t>
      </w:r>
      <w:proofErr w:type="spellEnd"/>
      <w:r w:rsidRPr="00A209B6">
        <w:rPr>
          <w:rFonts w:ascii="Cambria" w:hAnsi="Cambria"/>
        </w:rPr>
        <w:t xml:space="preserve"> de </w:t>
      </w:r>
      <w:proofErr w:type="spellStart"/>
      <w:r w:rsidRPr="00A209B6">
        <w:rPr>
          <w:rFonts w:ascii="Cambria" w:hAnsi="Cambria"/>
        </w:rPr>
        <w:t>søgt</w:t>
      </w:r>
      <w:proofErr w:type="spellEnd"/>
      <w:r w:rsidRPr="00A209B6">
        <w:rPr>
          <w:rFonts w:ascii="Cambria" w:hAnsi="Cambria"/>
        </w:rPr>
        <w:t xml:space="preserve"> at </w:t>
      </w:r>
      <w:proofErr w:type="spellStart"/>
      <w:r w:rsidRPr="00A209B6">
        <w:rPr>
          <w:rFonts w:ascii="Cambria" w:hAnsi="Cambria"/>
        </w:rPr>
        <w:t>flette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elementerne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til</w:t>
      </w:r>
      <w:proofErr w:type="spellEnd"/>
      <w:r w:rsidRPr="00A209B6">
        <w:rPr>
          <w:rFonts w:ascii="Cambria" w:hAnsi="Cambria"/>
        </w:rPr>
        <w:t xml:space="preserve"> en </w:t>
      </w:r>
      <w:proofErr w:type="spellStart"/>
      <w:r w:rsidRPr="00A209B6">
        <w:rPr>
          <w:rFonts w:ascii="Cambria" w:hAnsi="Cambria"/>
        </w:rPr>
        <w:t>helt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proofErr w:type="gramStart"/>
      <w:r w:rsidRPr="00A209B6">
        <w:rPr>
          <w:rFonts w:ascii="Cambria" w:hAnsi="Cambria"/>
        </w:rPr>
        <w:t>ny</w:t>
      </w:r>
      <w:proofErr w:type="spellEnd"/>
      <w:proofErr w:type="gram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gæsteoplevelse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og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samtidig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skabe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rammerne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om</w:t>
      </w:r>
      <w:proofErr w:type="spellEnd"/>
      <w:r w:rsidRPr="00A209B6">
        <w:rPr>
          <w:rFonts w:ascii="Cambria" w:hAnsi="Cambria"/>
        </w:rPr>
        <w:t xml:space="preserve"> en </w:t>
      </w:r>
      <w:proofErr w:type="spellStart"/>
      <w:r w:rsidRPr="00A209B6">
        <w:rPr>
          <w:rFonts w:ascii="Cambria" w:hAnsi="Cambria"/>
        </w:rPr>
        <w:t>hverdag</w:t>
      </w:r>
      <w:proofErr w:type="spellEnd"/>
      <w:r w:rsidRPr="00A209B6">
        <w:rPr>
          <w:rFonts w:ascii="Cambria" w:hAnsi="Cambria"/>
        </w:rPr>
        <w:t xml:space="preserve">, </w:t>
      </w:r>
      <w:proofErr w:type="spellStart"/>
      <w:r w:rsidRPr="00A209B6">
        <w:rPr>
          <w:rFonts w:ascii="Cambria" w:hAnsi="Cambria"/>
        </w:rPr>
        <w:t>hvor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funktionalitet</w:t>
      </w:r>
      <w:proofErr w:type="spellEnd"/>
      <w:r w:rsidRPr="00A209B6">
        <w:rPr>
          <w:rFonts w:ascii="Cambria" w:hAnsi="Cambria"/>
        </w:rPr>
        <w:t xml:space="preserve">, minimal </w:t>
      </w:r>
      <w:proofErr w:type="spellStart"/>
      <w:r w:rsidRPr="00A209B6">
        <w:rPr>
          <w:rFonts w:ascii="Cambria" w:hAnsi="Cambria"/>
        </w:rPr>
        <w:t>vedligeholdelse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og</w:t>
      </w:r>
      <w:proofErr w:type="spellEnd"/>
      <w:r w:rsidRPr="00A209B6">
        <w:rPr>
          <w:rFonts w:ascii="Cambria" w:hAnsi="Cambria"/>
        </w:rPr>
        <w:t xml:space="preserve"> en </w:t>
      </w:r>
      <w:proofErr w:type="spellStart"/>
      <w:r w:rsidRPr="00A209B6">
        <w:rPr>
          <w:rFonts w:ascii="Cambria" w:hAnsi="Cambria"/>
        </w:rPr>
        <w:t>høj</w:t>
      </w:r>
      <w:proofErr w:type="spellEnd"/>
      <w:r w:rsidRPr="00A209B6">
        <w:rPr>
          <w:rFonts w:ascii="Cambria" w:hAnsi="Cambria"/>
        </w:rPr>
        <w:t xml:space="preserve"> grad </w:t>
      </w:r>
      <w:proofErr w:type="spellStart"/>
      <w:r w:rsidRPr="00A209B6">
        <w:rPr>
          <w:rFonts w:ascii="Cambria" w:hAnsi="Cambria"/>
        </w:rPr>
        <w:t>af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holdbarhed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er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i</w:t>
      </w:r>
      <w:proofErr w:type="spellEnd"/>
      <w:r w:rsidRPr="00A209B6">
        <w:rPr>
          <w:rFonts w:ascii="Cambria" w:hAnsi="Cambria"/>
        </w:rPr>
        <w:t xml:space="preserve"> centrum.  De </w:t>
      </w:r>
      <w:proofErr w:type="spellStart"/>
      <w:r w:rsidRPr="00A209B6">
        <w:rPr>
          <w:rFonts w:ascii="Cambria" w:hAnsi="Cambria"/>
        </w:rPr>
        <w:t>havde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intet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forudgående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kendskab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til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Dekton</w:t>
      </w:r>
      <w:proofErr w:type="spellEnd"/>
      <w:r w:rsidRPr="00A209B6">
        <w:rPr>
          <w:rFonts w:ascii="Cambria" w:hAnsi="Cambria"/>
        </w:rPr>
        <w:t xml:space="preserve">® men </w:t>
      </w:r>
      <w:proofErr w:type="spellStart"/>
      <w:r w:rsidRPr="00A209B6">
        <w:rPr>
          <w:rFonts w:ascii="Cambria" w:hAnsi="Cambria"/>
        </w:rPr>
        <w:t>blev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fascineret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proofErr w:type="gramStart"/>
      <w:r w:rsidRPr="00A209B6">
        <w:rPr>
          <w:rFonts w:ascii="Cambria" w:hAnsi="Cambria"/>
        </w:rPr>
        <w:t>af</w:t>
      </w:r>
      <w:proofErr w:type="spellEnd"/>
      <w:proofErr w:type="gramEnd"/>
      <w:r w:rsidRPr="00A209B6">
        <w:rPr>
          <w:rFonts w:ascii="Cambria" w:hAnsi="Cambria"/>
        </w:rPr>
        <w:t xml:space="preserve"> den </w:t>
      </w:r>
      <w:proofErr w:type="spellStart"/>
      <w:r w:rsidRPr="00A209B6">
        <w:rPr>
          <w:rFonts w:ascii="Cambria" w:hAnsi="Cambria"/>
        </w:rPr>
        <w:t>fleksibilitet</w:t>
      </w:r>
      <w:proofErr w:type="spellEnd"/>
      <w:r w:rsidRPr="00A209B6">
        <w:rPr>
          <w:rFonts w:ascii="Cambria" w:hAnsi="Cambria"/>
        </w:rPr>
        <w:t xml:space="preserve">, </w:t>
      </w:r>
      <w:proofErr w:type="spellStart"/>
      <w:r w:rsidRPr="00A209B6">
        <w:rPr>
          <w:rFonts w:ascii="Cambria" w:hAnsi="Cambria"/>
        </w:rPr>
        <w:t>som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overfladen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tilfører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køkkenet</w:t>
      </w:r>
      <w:proofErr w:type="spellEnd"/>
      <w:r w:rsidRPr="00A209B6">
        <w:rPr>
          <w:rFonts w:ascii="Cambria" w:hAnsi="Cambria"/>
        </w:rPr>
        <w:t xml:space="preserve">, </w:t>
      </w:r>
      <w:proofErr w:type="spellStart"/>
      <w:r w:rsidRPr="00A209B6">
        <w:rPr>
          <w:rFonts w:ascii="Cambria" w:hAnsi="Cambria"/>
        </w:rPr>
        <w:t>hvor</w:t>
      </w:r>
      <w:proofErr w:type="spellEnd"/>
      <w:r w:rsidRPr="00A209B6">
        <w:rPr>
          <w:rFonts w:ascii="Cambria" w:hAnsi="Cambria"/>
        </w:rPr>
        <w:t xml:space="preserve"> den </w:t>
      </w:r>
      <w:proofErr w:type="spellStart"/>
      <w:r w:rsidRPr="00A209B6">
        <w:rPr>
          <w:rFonts w:ascii="Cambria" w:hAnsi="Cambria"/>
        </w:rPr>
        <w:t>modsat</w:t>
      </w:r>
      <w:proofErr w:type="spellEnd"/>
      <w:r w:rsidRPr="00A209B6">
        <w:rPr>
          <w:rFonts w:ascii="Cambria" w:hAnsi="Cambria"/>
        </w:rPr>
        <w:t xml:space="preserve"> mange </w:t>
      </w:r>
      <w:proofErr w:type="spellStart"/>
      <w:r w:rsidRPr="00A209B6">
        <w:rPr>
          <w:rFonts w:ascii="Cambria" w:hAnsi="Cambria"/>
        </w:rPr>
        <w:t>andre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overflader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tåler</w:t>
      </w:r>
      <w:proofErr w:type="spellEnd"/>
      <w:r w:rsidRPr="00A209B6">
        <w:rPr>
          <w:rFonts w:ascii="Cambria" w:hAnsi="Cambria"/>
        </w:rPr>
        <w:t xml:space="preserve"> en </w:t>
      </w:r>
      <w:proofErr w:type="spellStart"/>
      <w:r w:rsidRPr="00A209B6">
        <w:rPr>
          <w:rFonts w:ascii="Cambria" w:hAnsi="Cambria"/>
        </w:rPr>
        <w:t>forholdsvis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hårdhændet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håndtering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af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ekstremt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varme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gryder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og</w:t>
      </w:r>
      <w:proofErr w:type="spellEnd"/>
      <w:r w:rsidRPr="00A209B6">
        <w:rPr>
          <w:rFonts w:ascii="Cambria" w:hAnsi="Cambria"/>
        </w:rPr>
        <w:t xml:space="preserve"> pander, </w:t>
      </w:r>
      <w:proofErr w:type="spellStart"/>
      <w:r w:rsidRPr="00A209B6">
        <w:rPr>
          <w:rFonts w:ascii="Cambria" w:hAnsi="Cambria"/>
        </w:rPr>
        <w:t>skarpe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metalredskaber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og</w:t>
      </w:r>
      <w:proofErr w:type="spellEnd"/>
      <w:r w:rsidRPr="00A209B6">
        <w:rPr>
          <w:rFonts w:ascii="Cambria" w:hAnsi="Cambria"/>
        </w:rPr>
        <w:t xml:space="preserve"> de mange </w:t>
      </w:r>
      <w:proofErr w:type="spellStart"/>
      <w:r w:rsidRPr="00A209B6">
        <w:rPr>
          <w:rFonts w:ascii="Cambria" w:hAnsi="Cambria"/>
        </w:rPr>
        <w:t>vidt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forskellige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råvarer</w:t>
      </w:r>
      <w:proofErr w:type="spellEnd"/>
      <w:r w:rsidRPr="00A209B6">
        <w:rPr>
          <w:rFonts w:ascii="Cambria" w:hAnsi="Cambria"/>
        </w:rPr>
        <w:t>.</w:t>
      </w:r>
    </w:p>
    <w:p w14:paraId="4564CD76" w14:textId="77777777" w:rsidR="00A209B6" w:rsidRPr="00A209B6" w:rsidRDefault="00A209B6" w:rsidP="00A209B6">
      <w:pPr>
        <w:rPr>
          <w:rFonts w:ascii="Cambria" w:hAnsi="Cambria"/>
        </w:rPr>
      </w:pPr>
    </w:p>
    <w:p w14:paraId="5F95F45E" w14:textId="30B872B9" w:rsidR="003B0799" w:rsidRDefault="00A209B6" w:rsidP="00A209B6">
      <w:pPr>
        <w:rPr>
          <w:rFonts w:ascii="Cambria" w:hAnsi="Cambria"/>
        </w:rPr>
      </w:pPr>
      <w:proofErr w:type="spellStart"/>
      <w:r w:rsidRPr="00A209B6">
        <w:rPr>
          <w:rFonts w:ascii="Cambria" w:hAnsi="Cambria"/>
        </w:rPr>
        <w:t>På</w:t>
      </w:r>
      <w:proofErr w:type="spellEnd"/>
      <w:r w:rsidRPr="00A209B6">
        <w:rPr>
          <w:rFonts w:ascii="Cambria" w:hAnsi="Cambria"/>
        </w:rPr>
        <w:t xml:space="preserve"> Ti </w:t>
      </w:r>
      <w:proofErr w:type="spellStart"/>
      <w:r w:rsidRPr="00A209B6">
        <w:rPr>
          <w:rFonts w:ascii="Cambria" w:hAnsi="Cambria"/>
        </w:rPr>
        <w:t>Trin</w:t>
      </w:r>
      <w:proofErr w:type="spellEnd"/>
      <w:r w:rsidRPr="00A209B6">
        <w:rPr>
          <w:rFonts w:ascii="Cambria" w:hAnsi="Cambria"/>
        </w:rPr>
        <w:t xml:space="preserve"> Ned </w:t>
      </w:r>
      <w:proofErr w:type="spellStart"/>
      <w:r w:rsidRPr="00A209B6">
        <w:rPr>
          <w:rFonts w:ascii="Cambria" w:hAnsi="Cambria"/>
        </w:rPr>
        <w:t>kommer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råvarerne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direkte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proofErr w:type="gramStart"/>
      <w:r w:rsidRPr="00A209B6">
        <w:rPr>
          <w:rFonts w:ascii="Cambria" w:hAnsi="Cambria"/>
        </w:rPr>
        <w:t>fra</w:t>
      </w:r>
      <w:proofErr w:type="spellEnd"/>
      <w:proofErr w:type="gram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restaurantens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egne</w:t>
      </w:r>
      <w:proofErr w:type="spellEnd"/>
      <w:r w:rsidRPr="00A209B6">
        <w:rPr>
          <w:rFonts w:ascii="Cambria" w:hAnsi="Cambria"/>
        </w:rPr>
        <w:t xml:space="preserve"> marker </w:t>
      </w:r>
      <w:proofErr w:type="spellStart"/>
      <w:r w:rsidRPr="00A209B6">
        <w:rPr>
          <w:rFonts w:ascii="Cambria" w:hAnsi="Cambria"/>
        </w:rPr>
        <w:t>i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produktionskøkkenet</w:t>
      </w:r>
      <w:proofErr w:type="spellEnd"/>
      <w:r w:rsidRPr="00A209B6">
        <w:rPr>
          <w:rFonts w:ascii="Cambria" w:hAnsi="Cambria"/>
        </w:rPr>
        <w:t xml:space="preserve">, </w:t>
      </w:r>
      <w:proofErr w:type="spellStart"/>
      <w:r w:rsidRPr="00A209B6">
        <w:rPr>
          <w:rFonts w:ascii="Cambria" w:hAnsi="Cambria"/>
        </w:rPr>
        <w:t>hvor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kokketeamet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bakker</w:t>
      </w:r>
      <w:proofErr w:type="spellEnd"/>
      <w:r w:rsidRPr="00A209B6">
        <w:rPr>
          <w:rFonts w:ascii="Cambria" w:hAnsi="Cambria"/>
        </w:rPr>
        <w:t xml:space="preserve"> op </w:t>
      </w:r>
      <w:proofErr w:type="spellStart"/>
      <w:r w:rsidRPr="00A209B6">
        <w:rPr>
          <w:rFonts w:ascii="Cambria" w:hAnsi="Cambria"/>
        </w:rPr>
        <w:t>og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forberede</w:t>
      </w:r>
      <w:r w:rsidR="003B0799">
        <w:rPr>
          <w:rFonts w:ascii="Cambria" w:hAnsi="Cambria"/>
        </w:rPr>
        <w:t>r</w:t>
      </w:r>
      <w:proofErr w:type="spellEnd"/>
      <w:r w:rsidR="003B0799">
        <w:rPr>
          <w:rFonts w:ascii="Cambria" w:hAnsi="Cambria"/>
        </w:rPr>
        <w:t xml:space="preserve"> </w:t>
      </w:r>
      <w:proofErr w:type="spellStart"/>
      <w:r w:rsidR="003B0799">
        <w:rPr>
          <w:rFonts w:ascii="Cambria" w:hAnsi="Cambria"/>
        </w:rPr>
        <w:t>sæsonens</w:t>
      </w:r>
      <w:proofErr w:type="spellEnd"/>
      <w:r w:rsidR="003B0799">
        <w:rPr>
          <w:rFonts w:ascii="Cambria" w:hAnsi="Cambria"/>
        </w:rPr>
        <w:t xml:space="preserve"> </w:t>
      </w:r>
      <w:proofErr w:type="spellStart"/>
      <w:r w:rsidR="003B0799">
        <w:rPr>
          <w:rFonts w:ascii="Cambria" w:hAnsi="Cambria"/>
        </w:rPr>
        <w:t>aktuelle</w:t>
      </w:r>
      <w:proofErr w:type="spellEnd"/>
      <w:r w:rsidR="003B0799">
        <w:rPr>
          <w:rFonts w:ascii="Cambria" w:hAnsi="Cambria"/>
        </w:rPr>
        <w:t xml:space="preserve"> </w:t>
      </w:r>
      <w:proofErr w:type="spellStart"/>
      <w:r w:rsidR="003B0799">
        <w:rPr>
          <w:rFonts w:ascii="Cambria" w:hAnsi="Cambria"/>
        </w:rPr>
        <w:t>menuer</w:t>
      </w:r>
      <w:proofErr w:type="spellEnd"/>
      <w:r w:rsidR="003B0799">
        <w:rPr>
          <w:rFonts w:ascii="Cambria" w:hAnsi="Cambria"/>
        </w:rPr>
        <w:t xml:space="preserve">. </w:t>
      </w:r>
      <w:proofErr w:type="spellStart"/>
      <w:r w:rsidR="003B0799">
        <w:rPr>
          <w:rFonts w:ascii="Cambria" w:hAnsi="Cambria"/>
        </w:rPr>
        <w:t>Flowet</w:t>
      </w:r>
      <w:proofErr w:type="spellEnd"/>
      <w:r w:rsidR="003B0799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fortsætter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til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restaurantens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åbne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servicekøkken</w:t>
      </w:r>
      <w:proofErr w:type="spellEnd"/>
      <w:r w:rsidRPr="00A209B6">
        <w:rPr>
          <w:rFonts w:ascii="Cambria" w:hAnsi="Cambria"/>
        </w:rPr>
        <w:t xml:space="preserve">, </w:t>
      </w:r>
      <w:proofErr w:type="spellStart"/>
      <w:r w:rsidRPr="00A209B6">
        <w:rPr>
          <w:rFonts w:ascii="Cambria" w:hAnsi="Cambria"/>
        </w:rPr>
        <w:t>hvor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gæsterne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proofErr w:type="gramStart"/>
      <w:r w:rsidRPr="00A209B6">
        <w:rPr>
          <w:rFonts w:ascii="Cambria" w:hAnsi="Cambria"/>
        </w:rPr>
        <w:t>kan</w:t>
      </w:r>
      <w:proofErr w:type="spellEnd"/>
      <w:proofErr w:type="gram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følge</w:t>
      </w:r>
      <w:proofErr w:type="spellEnd"/>
      <w:r w:rsidRPr="00A209B6">
        <w:rPr>
          <w:rFonts w:ascii="Cambria" w:hAnsi="Cambria"/>
        </w:rPr>
        <w:t xml:space="preserve"> den </w:t>
      </w:r>
      <w:proofErr w:type="spellStart"/>
      <w:r w:rsidRPr="00A209B6">
        <w:rPr>
          <w:rFonts w:ascii="Cambria" w:hAnsi="Cambria"/>
        </w:rPr>
        <w:t>sidste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klargøring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og</w:t>
      </w:r>
      <w:proofErr w:type="spellEnd"/>
      <w:r w:rsidR="003B0799">
        <w:rPr>
          <w:rFonts w:ascii="Cambria" w:hAnsi="Cambria"/>
        </w:rPr>
        <w:t xml:space="preserve"> </w:t>
      </w:r>
      <w:proofErr w:type="spellStart"/>
      <w:r w:rsidR="003B0799">
        <w:rPr>
          <w:rFonts w:ascii="Cambria" w:hAnsi="Cambria"/>
        </w:rPr>
        <w:t>anretning</w:t>
      </w:r>
      <w:proofErr w:type="spellEnd"/>
      <w:r w:rsidR="003B0799">
        <w:rPr>
          <w:rFonts w:ascii="Cambria" w:hAnsi="Cambria"/>
        </w:rPr>
        <w:t xml:space="preserve">, </w:t>
      </w:r>
      <w:proofErr w:type="spellStart"/>
      <w:r w:rsidR="003B0799">
        <w:rPr>
          <w:rFonts w:ascii="Cambria" w:hAnsi="Cambria"/>
        </w:rPr>
        <w:t>som</w:t>
      </w:r>
      <w:proofErr w:type="spellEnd"/>
      <w:r w:rsidR="003B0799">
        <w:rPr>
          <w:rFonts w:ascii="Cambria" w:hAnsi="Cambria"/>
        </w:rPr>
        <w:t xml:space="preserve"> </w:t>
      </w:r>
      <w:proofErr w:type="spellStart"/>
      <w:r w:rsidR="003B0799">
        <w:rPr>
          <w:rFonts w:ascii="Cambria" w:hAnsi="Cambria"/>
        </w:rPr>
        <w:t>er</w:t>
      </w:r>
      <w:proofErr w:type="spellEnd"/>
      <w:r w:rsidR="003B0799">
        <w:rPr>
          <w:rFonts w:ascii="Cambria" w:hAnsi="Cambria"/>
        </w:rPr>
        <w:t xml:space="preserve"> en del </w:t>
      </w:r>
      <w:proofErr w:type="spellStart"/>
      <w:r w:rsidR="003B0799">
        <w:rPr>
          <w:rFonts w:ascii="Cambria" w:hAnsi="Cambria"/>
        </w:rPr>
        <w:t>af</w:t>
      </w:r>
      <w:proofErr w:type="spellEnd"/>
      <w:r w:rsidR="003B0799">
        <w:rPr>
          <w:rFonts w:ascii="Cambria" w:hAnsi="Cambria"/>
        </w:rPr>
        <w:t xml:space="preserve"> den </w:t>
      </w:r>
      <w:proofErr w:type="spellStart"/>
      <w:r w:rsidR="003B0799">
        <w:rPr>
          <w:rFonts w:ascii="Cambria" w:hAnsi="Cambria"/>
        </w:rPr>
        <w:t>totaloplevelse</w:t>
      </w:r>
      <w:proofErr w:type="spellEnd"/>
      <w:r w:rsidR="003B0799">
        <w:rPr>
          <w:rFonts w:ascii="Cambria" w:hAnsi="Cambria"/>
        </w:rPr>
        <w:t xml:space="preserve">, </w:t>
      </w:r>
      <w:proofErr w:type="spellStart"/>
      <w:r w:rsidR="003B0799">
        <w:rPr>
          <w:rFonts w:ascii="Cambria" w:hAnsi="Cambria"/>
        </w:rPr>
        <w:t>som</w:t>
      </w:r>
      <w:proofErr w:type="spellEnd"/>
      <w:r w:rsidR="003B0799">
        <w:rPr>
          <w:rFonts w:ascii="Cambria" w:hAnsi="Cambria"/>
        </w:rPr>
        <w:t xml:space="preserve"> en </w:t>
      </w:r>
      <w:proofErr w:type="spellStart"/>
      <w:r w:rsidR="003B0799">
        <w:rPr>
          <w:rFonts w:ascii="Cambria" w:hAnsi="Cambria"/>
        </w:rPr>
        <w:t>aften</w:t>
      </w:r>
      <w:proofErr w:type="spellEnd"/>
      <w:r w:rsidR="003B0799">
        <w:rPr>
          <w:rFonts w:ascii="Cambria" w:hAnsi="Cambria"/>
        </w:rPr>
        <w:t xml:space="preserve"> </w:t>
      </w:r>
      <w:proofErr w:type="spellStart"/>
      <w:r w:rsidR="003B0799">
        <w:rPr>
          <w:rFonts w:ascii="Cambria" w:hAnsi="Cambria"/>
        </w:rPr>
        <w:t>på</w:t>
      </w:r>
      <w:proofErr w:type="spellEnd"/>
      <w:r w:rsidR="003B0799">
        <w:rPr>
          <w:rFonts w:ascii="Cambria" w:hAnsi="Cambria"/>
        </w:rPr>
        <w:t xml:space="preserve"> Ti </w:t>
      </w:r>
      <w:proofErr w:type="spellStart"/>
      <w:r w:rsidR="003B0799">
        <w:rPr>
          <w:rFonts w:ascii="Cambria" w:hAnsi="Cambria"/>
        </w:rPr>
        <w:t>Trin</w:t>
      </w:r>
      <w:proofErr w:type="spellEnd"/>
      <w:r w:rsidR="003B0799">
        <w:rPr>
          <w:rFonts w:ascii="Cambria" w:hAnsi="Cambria"/>
        </w:rPr>
        <w:t xml:space="preserve"> Ned </w:t>
      </w:r>
      <w:proofErr w:type="spellStart"/>
      <w:r w:rsidR="003B0799">
        <w:rPr>
          <w:rFonts w:ascii="Cambria" w:hAnsi="Cambria"/>
        </w:rPr>
        <w:t>er</w:t>
      </w:r>
      <w:proofErr w:type="spellEnd"/>
      <w:r w:rsidR="003B0799">
        <w:rPr>
          <w:rFonts w:ascii="Cambria" w:hAnsi="Cambria"/>
        </w:rPr>
        <w:t xml:space="preserve"> – </w:t>
      </w:r>
      <w:proofErr w:type="spellStart"/>
      <w:r w:rsidR="003B0799">
        <w:rPr>
          <w:rFonts w:ascii="Cambria" w:hAnsi="Cambria"/>
        </w:rPr>
        <w:t>og</w:t>
      </w:r>
      <w:proofErr w:type="spellEnd"/>
      <w:r w:rsidR="003B0799">
        <w:rPr>
          <w:rFonts w:ascii="Cambria" w:hAnsi="Cambria"/>
        </w:rPr>
        <w:t xml:space="preserve"> </w:t>
      </w:r>
      <w:proofErr w:type="spellStart"/>
      <w:r w:rsidR="003B0799">
        <w:rPr>
          <w:rFonts w:ascii="Cambria" w:hAnsi="Cambria"/>
        </w:rPr>
        <w:t>som</w:t>
      </w:r>
      <w:proofErr w:type="spellEnd"/>
      <w:r w:rsidR="003B0799">
        <w:rPr>
          <w:rFonts w:ascii="Cambria" w:hAnsi="Cambria"/>
        </w:rPr>
        <w:t xml:space="preserve"> </w:t>
      </w:r>
      <w:proofErr w:type="spellStart"/>
      <w:r w:rsidR="003B0799">
        <w:rPr>
          <w:rFonts w:ascii="Cambria" w:hAnsi="Cambria"/>
        </w:rPr>
        <w:t>Mette</w:t>
      </w:r>
      <w:proofErr w:type="spellEnd"/>
      <w:r w:rsidR="003B0799">
        <w:rPr>
          <w:rFonts w:ascii="Cambria" w:hAnsi="Cambria"/>
        </w:rPr>
        <w:t xml:space="preserve"> &amp; Rainer </w:t>
      </w:r>
      <w:proofErr w:type="spellStart"/>
      <w:r w:rsidR="003B0799">
        <w:rPr>
          <w:rFonts w:ascii="Cambria" w:hAnsi="Cambria"/>
        </w:rPr>
        <w:t>meget</w:t>
      </w:r>
      <w:proofErr w:type="spellEnd"/>
      <w:r w:rsidR="003B0799">
        <w:rPr>
          <w:rFonts w:ascii="Cambria" w:hAnsi="Cambria"/>
        </w:rPr>
        <w:t xml:space="preserve"> </w:t>
      </w:r>
      <w:proofErr w:type="spellStart"/>
      <w:r w:rsidR="003B0799">
        <w:rPr>
          <w:rFonts w:ascii="Cambria" w:hAnsi="Cambria"/>
        </w:rPr>
        <w:t>beskrivende</w:t>
      </w:r>
      <w:proofErr w:type="spellEnd"/>
      <w:r w:rsidR="003B0799">
        <w:rPr>
          <w:rFonts w:ascii="Cambria" w:hAnsi="Cambria"/>
        </w:rPr>
        <w:t xml:space="preserve"> </w:t>
      </w:r>
      <w:proofErr w:type="spellStart"/>
      <w:r w:rsidR="003B0799">
        <w:rPr>
          <w:rFonts w:ascii="Cambria" w:hAnsi="Cambria"/>
        </w:rPr>
        <w:t>kalder</w:t>
      </w:r>
      <w:proofErr w:type="spellEnd"/>
      <w:r w:rsidR="003B0799">
        <w:rPr>
          <w:rFonts w:ascii="Cambria" w:hAnsi="Cambria"/>
        </w:rPr>
        <w:t xml:space="preserve"> ‘</w:t>
      </w:r>
      <w:proofErr w:type="spellStart"/>
      <w:r w:rsidR="003B0799">
        <w:rPr>
          <w:rFonts w:ascii="Cambria" w:hAnsi="Cambria"/>
        </w:rPr>
        <w:t>Vores</w:t>
      </w:r>
      <w:proofErr w:type="spellEnd"/>
      <w:r w:rsidR="003B0799">
        <w:rPr>
          <w:rFonts w:ascii="Cambria" w:hAnsi="Cambria"/>
        </w:rPr>
        <w:t xml:space="preserve"> </w:t>
      </w:r>
      <w:proofErr w:type="spellStart"/>
      <w:r w:rsidR="003B0799">
        <w:rPr>
          <w:rFonts w:ascii="Cambria" w:hAnsi="Cambria"/>
        </w:rPr>
        <w:t>Verden</w:t>
      </w:r>
      <w:proofErr w:type="spellEnd"/>
      <w:r w:rsidR="003B0799">
        <w:rPr>
          <w:rFonts w:ascii="Cambria" w:hAnsi="Cambria"/>
        </w:rPr>
        <w:t>’.</w:t>
      </w:r>
    </w:p>
    <w:p w14:paraId="413963E0" w14:textId="77777777" w:rsidR="003B0799" w:rsidRDefault="003B0799" w:rsidP="00A209B6">
      <w:pPr>
        <w:rPr>
          <w:rFonts w:ascii="Cambria" w:hAnsi="Cambria"/>
        </w:rPr>
      </w:pPr>
    </w:p>
    <w:p w14:paraId="472B0767" w14:textId="16CC933E" w:rsidR="00A209B6" w:rsidRPr="00A209B6" w:rsidRDefault="00A209B6" w:rsidP="00A209B6">
      <w:pPr>
        <w:rPr>
          <w:rFonts w:ascii="Cambria" w:hAnsi="Cambria"/>
        </w:rPr>
      </w:pPr>
      <w:proofErr w:type="spellStart"/>
      <w:r w:rsidRPr="00A209B6">
        <w:rPr>
          <w:rFonts w:ascii="Cambria" w:hAnsi="Cambria"/>
        </w:rPr>
        <w:t>Det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var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i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hele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processen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vigtigt</w:t>
      </w:r>
      <w:proofErr w:type="spellEnd"/>
      <w:r w:rsidRPr="00A209B6">
        <w:rPr>
          <w:rFonts w:ascii="Cambria" w:hAnsi="Cambria"/>
        </w:rPr>
        <w:t xml:space="preserve"> at </w:t>
      </w:r>
      <w:proofErr w:type="spellStart"/>
      <w:r w:rsidRPr="00A209B6">
        <w:rPr>
          <w:rFonts w:ascii="Cambria" w:hAnsi="Cambria"/>
        </w:rPr>
        <w:t>skabe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sammenhæng</w:t>
      </w:r>
      <w:proofErr w:type="spellEnd"/>
      <w:r w:rsidRPr="00A209B6">
        <w:rPr>
          <w:rFonts w:ascii="Cambria" w:hAnsi="Cambria"/>
        </w:rPr>
        <w:t xml:space="preserve"> - </w:t>
      </w:r>
      <w:proofErr w:type="spellStart"/>
      <w:r w:rsidRPr="00A209B6">
        <w:rPr>
          <w:rFonts w:ascii="Cambria" w:hAnsi="Cambria"/>
        </w:rPr>
        <w:t>og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til</w:t>
      </w:r>
      <w:proofErr w:type="spellEnd"/>
      <w:r w:rsidRPr="00A209B6">
        <w:rPr>
          <w:rFonts w:ascii="Cambria" w:hAnsi="Cambria"/>
        </w:rPr>
        <w:t xml:space="preserve"> de to </w:t>
      </w:r>
      <w:proofErr w:type="spellStart"/>
      <w:r w:rsidRPr="00A209B6">
        <w:rPr>
          <w:rFonts w:ascii="Cambria" w:hAnsi="Cambria"/>
        </w:rPr>
        <w:t>næsten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sammenhængende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køkkener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i</w:t>
      </w:r>
      <w:proofErr w:type="spellEnd"/>
      <w:r w:rsidRPr="00A209B6">
        <w:rPr>
          <w:rFonts w:ascii="Cambria" w:hAnsi="Cambria"/>
        </w:rPr>
        <w:t xml:space="preserve"> den </w:t>
      </w:r>
      <w:proofErr w:type="spellStart"/>
      <w:r w:rsidRPr="00A209B6">
        <w:rPr>
          <w:rFonts w:ascii="Cambria" w:hAnsi="Cambria"/>
        </w:rPr>
        <w:t>nye</w:t>
      </w:r>
      <w:proofErr w:type="spellEnd"/>
      <w:r w:rsidRPr="00A209B6">
        <w:rPr>
          <w:rFonts w:ascii="Cambria" w:hAnsi="Cambria"/>
        </w:rPr>
        <w:t xml:space="preserve"> restaurant </w:t>
      </w:r>
      <w:proofErr w:type="spellStart"/>
      <w:r w:rsidRPr="00A209B6">
        <w:rPr>
          <w:rFonts w:ascii="Cambria" w:hAnsi="Cambria"/>
        </w:rPr>
        <w:t>valgte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parret</w:t>
      </w:r>
      <w:proofErr w:type="spellEnd"/>
      <w:r w:rsidRPr="00A209B6">
        <w:rPr>
          <w:rFonts w:ascii="Cambria" w:hAnsi="Cambria"/>
        </w:rPr>
        <w:t xml:space="preserve"> et mix </w:t>
      </w:r>
      <w:proofErr w:type="spellStart"/>
      <w:r w:rsidRPr="00A209B6">
        <w:rPr>
          <w:rFonts w:ascii="Cambria" w:hAnsi="Cambria"/>
        </w:rPr>
        <w:t>af</w:t>
      </w:r>
      <w:proofErr w:type="spellEnd"/>
      <w:r w:rsidRPr="00A209B6">
        <w:rPr>
          <w:rFonts w:ascii="Cambria" w:hAnsi="Cambria"/>
        </w:rPr>
        <w:t xml:space="preserve"> to </w:t>
      </w:r>
      <w:proofErr w:type="spellStart"/>
      <w:r w:rsidRPr="00A209B6">
        <w:rPr>
          <w:rFonts w:ascii="Cambria" w:hAnsi="Cambria"/>
        </w:rPr>
        <w:t>forskellige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overflader</w:t>
      </w:r>
      <w:proofErr w:type="spellEnd"/>
      <w:r w:rsidRPr="00A209B6">
        <w:rPr>
          <w:rFonts w:ascii="Cambria" w:hAnsi="Cambria"/>
        </w:rPr>
        <w:t xml:space="preserve">: Den </w:t>
      </w:r>
      <w:proofErr w:type="spellStart"/>
      <w:r w:rsidRPr="00A209B6">
        <w:rPr>
          <w:rFonts w:ascii="Cambria" w:hAnsi="Cambria"/>
        </w:rPr>
        <w:t>mørke</w:t>
      </w:r>
      <w:proofErr w:type="spellEnd"/>
      <w:r w:rsidRPr="00A209B6">
        <w:rPr>
          <w:rFonts w:ascii="Cambria" w:hAnsi="Cambria"/>
        </w:rPr>
        <w:t xml:space="preserve">, </w:t>
      </w:r>
      <w:proofErr w:type="spellStart"/>
      <w:r w:rsidRPr="00A209B6">
        <w:rPr>
          <w:rFonts w:ascii="Cambria" w:hAnsi="Cambria"/>
        </w:rPr>
        <w:t>næsten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sorte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Dekton</w:t>
      </w:r>
      <w:proofErr w:type="spellEnd"/>
      <w:r w:rsidRPr="00A209B6">
        <w:rPr>
          <w:rFonts w:ascii="Cambria" w:hAnsi="Cambria"/>
        </w:rPr>
        <w:t xml:space="preserve">® </w:t>
      </w:r>
      <w:proofErr w:type="spellStart"/>
      <w:r w:rsidRPr="00A209B6">
        <w:rPr>
          <w:rFonts w:ascii="Cambria" w:hAnsi="Cambria"/>
        </w:rPr>
        <w:t>Domoos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til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bordplader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og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vægbeklædninger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i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det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åbne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servicekøkken</w:t>
      </w:r>
      <w:proofErr w:type="spellEnd"/>
      <w:r w:rsidRPr="00A209B6">
        <w:rPr>
          <w:rFonts w:ascii="Cambria" w:hAnsi="Cambria"/>
        </w:rPr>
        <w:t xml:space="preserve"> – </w:t>
      </w:r>
      <w:proofErr w:type="spellStart"/>
      <w:r w:rsidRPr="00A209B6">
        <w:rPr>
          <w:rFonts w:ascii="Cambria" w:hAnsi="Cambria"/>
        </w:rPr>
        <w:t>og</w:t>
      </w:r>
      <w:proofErr w:type="spellEnd"/>
      <w:r w:rsidRPr="00A209B6">
        <w:rPr>
          <w:rFonts w:ascii="Cambria" w:hAnsi="Cambria"/>
        </w:rPr>
        <w:t xml:space="preserve"> den </w:t>
      </w:r>
      <w:proofErr w:type="spellStart"/>
      <w:r w:rsidRPr="00A209B6">
        <w:rPr>
          <w:rFonts w:ascii="Cambria" w:hAnsi="Cambria"/>
        </w:rPr>
        <w:t>lysegrå</w:t>
      </w:r>
      <w:proofErr w:type="spellEnd"/>
      <w:r w:rsidRPr="00A209B6">
        <w:rPr>
          <w:rFonts w:ascii="Cambria" w:hAnsi="Cambria"/>
        </w:rPr>
        <w:t xml:space="preserve">, </w:t>
      </w:r>
      <w:proofErr w:type="spellStart"/>
      <w:r w:rsidRPr="00A209B6">
        <w:rPr>
          <w:rFonts w:ascii="Cambria" w:hAnsi="Cambria"/>
        </w:rPr>
        <w:t>rolige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Dekton</w:t>
      </w:r>
      <w:proofErr w:type="spellEnd"/>
      <w:r w:rsidRPr="00A209B6">
        <w:rPr>
          <w:rFonts w:ascii="Cambria" w:hAnsi="Cambria"/>
        </w:rPr>
        <w:t xml:space="preserve">® </w:t>
      </w:r>
      <w:proofErr w:type="spellStart"/>
      <w:r w:rsidRPr="00A209B6">
        <w:rPr>
          <w:rFonts w:ascii="Cambria" w:hAnsi="Cambria"/>
        </w:rPr>
        <w:t>Kreta</w:t>
      </w:r>
      <w:proofErr w:type="spellEnd"/>
      <w:r w:rsidRPr="00A209B6">
        <w:rPr>
          <w:rFonts w:ascii="Cambria" w:hAnsi="Cambria"/>
        </w:rPr>
        <w:t xml:space="preserve">, </w:t>
      </w:r>
      <w:proofErr w:type="spellStart"/>
      <w:r w:rsidRPr="00A209B6">
        <w:rPr>
          <w:rFonts w:ascii="Cambria" w:hAnsi="Cambria"/>
        </w:rPr>
        <w:t>som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er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inspireret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af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klassiske</w:t>
      </w:r>
      <w:proofErr w:type="spellEnd"/>
      <w:r w:rsidRPr="00A209B6">
        <w:rPr>
          <w:rFonts w:ascii="Cambria" w:hAnsi="Cambria"/>
        </w:rPr>
        <w:t xml:space="preserve">, </w:t>
      </w:r>
      <w:proofErr w:type="spellStart"/>
      <w:r w:rsidRPr="00A209B6">
        <w:rPr>
          <w:rFonts w:ascii="Cambria" w:hAnsi="Cambria"/>
        </w:rPr>
        <w:t>letslidte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cementgulve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fra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Cosentino®s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prisvindende</w:t>
      </w:r>
      <w:proofErr w:type="spellEnd"/>
      <w:r w:rsidRPr="00A209B6">
        <w:rPr>
          <w:rFonts w:ascii="Cambria" w:hAnsi="Cambria"/>
        </w:rPr>
        <w:t xml:space="preserve"> Industrial Collection. </w:t>
      </w:r>
    </w:p>
    <w:p w14:paraId="58C7C499" w14:textId="77777777" w:rsidR="00A209B6" w:rsidRPr="00A209B6" w:rsidRDefault="00A209B6" w:rsidP="00A209B6">
      <w:pPr>
        <w:rPr>
          <w:rFonts w:ascii="Cambria" w:hAnsi="Cambria"/>
        </w:rPr>
      </w:pPr>
    </w:p>
    <w:p w14:paraId="02CDF4AE" w14:textId="77777777" w:rsidR="00A209B6" w:rsidRPr="00A209B6" w:rsidRDefault="00A209B6" w:rsidP="00A209B6">
      <w:pPr>
        <w:rPr>
          <w:rFonts w:ascii="Cambria" w:hAnsi="Cambria"/>
        </w:rPr>
      </w:pPr>
      <w:proofErr w:type="spellStart"/>
      <w:r w:rsidRPr="00A209B6">
        <w:rPr>
          <w:rFonts w:ascii="Cambria" w:hAnsi="Cambria"/>
        </w:rPr>
        <w:t>Produktionskøkkenet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kendetegnes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proofErr w:type="gramStart"/>
      <w:r w:rsidRPr="00A209B6">
        <w:rPr>
          <w:rFonts w:ascii="Cambria" w:hAnsi="Cambria"/>
        </w:rPr>
        <w:t>af</w:t>
      </w:r>
      <w:proofErr w:type="spellEnd"/>
      <w:proofErr w:type="gram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storformats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klinker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på</w:t>
      </w:r>
      <w:proofErr w:type="spellEnd"/>
      <w:r w:rsidRPr="00A209B6">
        <w:rPr>
          <w:rFonts w:ascii="Cambria" w:hAnsi="Cambria"/>
        </w:rPr>
        <w:t xml:space="preserve"> 2700 x 1400 mm, </w:t>
      </w:r>
      <w:proofErr w:type="spellStart"/>
      <w:r w:rsidRPr="00A209B6">
        <w:rPr>
          <w:rFonts w:ascii="Cambria" w:hAnsi="Cambria"/>
        </w:rPr>
        <w:t>som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blev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opklæbet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i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det</w:t>
      </w:r>
      <w:proofErr w:type="spellEnd"/>
      <w:r w:rsidRPr="00A209B6">
        <w:rPr>
          <w:rFonts w:ascii="Cambria" w:hAnsi="Cambria"/>
        </w:rPr>
        <w:t xml:space="preserve"> store, lyse </w:t>
      </w:r>
      <w:proofErr w:type="spellStart"/>
      <w:r w:rsidRPr="00A209B6">
        <w:rPr>
          <w:rFonts w:ascii="Cambria" w:hAnsi="Cambria"/>
        </w:rPr>
        <w:t>produktionskøkken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tidligt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i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forløbet</w:t>
      </w:r>
      <w:proofErr w:type="spellEnd"/>
      <w:r w:rsidRPr="00A209B6">
        <w:rPr>
          <w:rFonts w:ascii="Cambria" w:hAnsi="Cambria"/>
        </w:rPr>
        <w:t xml:space="preserve">. De store, </w:t>
      </w:r>
      <w:proofErr w:type="spellStart"/>
      <w:r w:rsidRPr="00A209B6">
        <w:rPr>
          <w:rFonts w:ascii="Cambria" w:hAnsi="Cambria"/>
        </w:rPr>
        <w:t>rene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flader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proofErr w:type="gramStart"/>
      <w:r w:rsidRPr="00A209B6">
        <w:rPr>
          <w:rFonts w:ascii="Cambria" w:hAnsi="Cambria"/>
        </w:rPr>
        <w:t>og</w:t>
      </w:r>
      <w:proofErr w:type="spellEnd"/>
      <w:proofErr w:type="gram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dermed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det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minimerede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antal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samlinger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sikrer</w:t>
      </w:r>
      <w:proofErr w:type="spellEnd"/>
      <w:r w:rsidRPr="00A209B6">
        <w:rPr>
          <w:rFonts w:ascii="Cambria" w:hAnsi="Cambria"/>
        </w:rPr>
        <w:t xml:space="preserve"> Ti </w:t>
      </w:r>
      <w:proofErr w:type="spellStart"/>
      <w:r w:rsidRPr="00A209B6">
        <w:rPr>
          <w:rFonts w:ascii="Cambria" w:hAnsi="Cambria"/>
        </w:rPr>
        <w:t>Trin</w:t>
      </w:r>
      <w:proofErr w:type="spellEnd"/>
      <w:r w:rsidRPr="00A209B6">
        <w:rPr>
          <w:rFonts w:ascii="Cambria" w:hAnsi="Cambria"/>
        </w:rPr>
        <w:t xml:space="preserve"> Ned </w:t>
      </w:r>
      <w:proofErr w:type="spellStart"/>
      <w:r w:rsidRPr="00A209B6">
        <w:rPr>
          <w:rFonts w:ascii="Cambria" w:hAnsi="Cambria"/>
        </w:rPr>
        <w:t>ét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af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Danmarks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meste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vedligeholdelsesvenlige</w:t>
      </w:r>
      <w:proofErr w:type="spellEnd"/>
      <w:r w:rsidRPr="00A209B6">
        <w:rPr>
          <w:rFonts w:ascii="Cambria" w:hAnsi="Cambria"/>
        </w:rPr>
        <w:t xml:space="preserve">, </w:t>
      </w:r>
      <w:proofErr w:type="spellStart"/>
      <w:r w:rsidRPr="00A209B6">
        <w:rPr>
          <w:rFonts w:ascii="Cambria" w:hAnsi="Cambria"/>
        </w:rPr>
        <w:t>professionelle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køkkener</w:t>
      </w:r>
      <w:proofErr w:type="spellEnd"/>
      <w:r w:rsidRPr="00A209B6">
        <w:rPr>
          <w:rFonts w:ascii="Cambria" w:hAnsi="Cambria"/>
        </w:rPr>
        <w:t xml:space="preserve">. </w:t>
      </w:r>
      <w:proofErr w:type="spellStart"/>
      <w:proofErr w:type="gramStart"/>
      <w:r w:rsidRPr="00A209B6">
        <w:rPr>
          <w:rFonts w:ascii="Cambria" w:hAnsi="Cambria"/>
        </w:rPr>
        <w:t>Modsat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krævede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montagen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i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servicekøkkenet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detaljeret</w:t>
      </w:r>
      <w:proofErr w:type="spellEnd"/>
      <w:r w:rsidRPr="00A209B6">
        <w:rPr>
          <w:rFonts w:ascii="Cambria" w:hAnsi="Cambria"/>
        </w:rPr>
        <w:t xml:space="preserve"> digital </w:t>
      </w:r>
      <w:proofErr w:type="spellStart"/>
      <w:r w:rsidRPr="00A209B6">
        <w:rPr>
          <w:rFonts w:ascii="Cambria" w:hAnsi="Cambria"/>
        </w:rPr>
        <w:t>opmåling</w:t>
      </w:r>
      <w:proofErr w:type="spellEnd"/>
      <w:r w:rsidRPr="00A209B6">
        <w:rPr>
          <w:rFonts w:ascii="Cambria" w:hAnsi="Cambria"/>
        </w:rPr>
        <w:t xml:space="preserve">, da </w:t>
      </w:r>
      <w:proofErr w:type="spellStart"/>
      <w:r w:rsidRPr="00A209B6">
        <w:rPr>
          <w:rFonts w:ascii="Cambria" w:hAnsi="Cambria"/>
        </w:rPr>
        <w:t>køkkenet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stod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næsten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færdigt</w:t>
      </w:r>
      <w:proofErr w:type="spellEnd"/>
      <w:r w:rsidRPr="00A209B6">
        <w:rPr>
          <w:rFonts w:ascii="Cambria" w:hAnsi="Cambria"/>
        </w:rPr>
        <w:t>.</w:t>
      </w:r>
      <w:proofErr w:type="gramEnd"/>
      <w:r w:rsidRPr="00A209B6">
        <w:rPr>
          <w:rFonts w:ascii="Cambria" w:hAnsi="Cambria"/>
        </w:rPr>
        <w:t xml:space="preserve"> De mange </w:t>
      </w:r>
      <w:proofErr w:type="spellStart"/>
      <w:r w:rsidRPr="00A209B6">
        <w:rPr>
          <w:rFonts w:ascii="Cambria" w:hAnsi="Cambria"/>
        </w:rPr>
        <w:t>indretningsdetaljer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kombineret</w:t>
      </w:r>
      <w:proofErr w:type="spellEnd"/>
      <w:r w:rsidRPr="00A209B6">
        <w:rPr>
          <w:rFonts w:ascii="Cambria" w:hAnsi="Cambria"/>
        </w:rPr>
        <w:t xml:space="preserve"> med </w:t>
      </w:r>
      <w:proofErr w:type="spellStart"/>
      <w:r w:rsidRPr="00A209B6">
        <w:rPr>
          <w:rFonts w:ascii="Cambria" w:hAnsi="Cambria"/>
        </w:rPr>
        <w:t>bygningens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bærende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søjler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proofErr w:type="gramStart"/>
      <w:r w:rsidRPr="00A209B6">
        <w:rPr>
          <w:rFonts w:ascii="Cambria" w:hAnsi="Cambria"/>
        </w:rPr>
        <w:t>og</w:t>
      </w:r>
      <w:proofErr w:type="spellEnd"/>
      <w:proofErr w:type="gram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ikke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lastRenderedPageBreak/>
        <w:t>mindst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ønsket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om</w:t>
      </w:r>
      <w:proofErr w:type="spellEnd"/>
      <w:r w:rsidRPr="00A209B6">
        <w:rPr>
          <w:rFonts w:ascii="Cambria" w:hAnsi="Cambria"/>
        </w:rPr>
        <w:t xml:space="preserve"> at </w:t>
      </w:r>
      <w:proofErr w:type="spellStart"/>
      <w:r w:rsidRPr="00A209B6">
        <w:rPr>
          <w:rFonts w:ascii="Cambria" w:hAnsi="Cambria"/>
        </w:rPr>
        <w:t>minimere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antallet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af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samlinger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og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skabe</w:t>
      </w:r>
      <w:proofErr w:type="spellEnd"/>
      <w:r w:rsidRPr="00A209B6">
        <w:rPr>
          <w:rFonts w:ascii="Cambria" w:hAnsi="Cambria"/>
        </w:rPr>
        <w:t xml:space="preserve"> en </w:t>
      </w:r>
      <w:proofErr w:type="spellStart"/>
      <w:r w:rsidRPr="00A209B6">
        <w:rPr>
          <w:rFonts w:ascii="Cambria" w:hAnsi="Cambria"/>
        </w:rPr>
        <w:t>æstetisk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helhed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stillede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særlige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krav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til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nøjagtighed</w:t>
      </w:r>
      <w:proofErr w:type="spellEnd"/>
      <w:r w:rsidRPr="00A209B6">
        <w:rPr>
          <w:rFonts w:ascii="Cambria" w:hAnsi="Cambria"/>
        </w:rPr>
        <w:t xml:space="preserve"> – </w:t>
      </w:r>
      <w:proofErr w:type="spellStart"/>
      <w:r w:rsidRPr="00A209B6">
        <w:rPr>
          <w:rFonts w:ascii="Cambria" w:hAnsi="Cambria"/>
        </w:rPr>
        <w:t>og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ikke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mindst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til</w:t>
      </w:r>
      <w:proofErr w:type="spellEnd"/>
      <w:r w:rsidRPr="00A209B6">
        <w:rPr>
          <w:rFonts w:ascii="Cambria" w:hAnsi="Cambria"/>
        </w:rPr>
        <w:t xml:space="preserve"> en </w:t>
      </w:r>
      <w:proofErr w:type="spellStart"/>
      <w:r w:rsidRPr="00A209B6">
        <w:rPr>
          <w:rFonts w:ascii="Cambria" w:hAnsi="Cambria"/>
        </w:rPr>
        <w:t>ekstrem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kort</w:t>
      </w:r>
      <w:proofErr w:type="spellEnd"/>
      <w:r w:rsidRPr="00A209B6">
        <w:rPr>
          <w:rFonts w:ascii="Cambria" w:hAnsi="Cambria"/>
        </w:rPr>
        <w:t xml:space="preserve"> </w:t>
      </w:r>
      <w:proofErr w:type="spellStart"/>
      <w:r w:rsidRPr="00A209B6">
        <w:rPr>
          <w:rFonts w:ascii="Cambria" w:hAnsi="Cambria"/>
        </w:rPr>
        <w:t>leveringstid</w:t>
      </w:r>
      <w:proofErr w:type="spellEnd"/>
      <w:r w:rsidRPr="00A209B6">
        <w:rPr>
          <w:rFonts w:ascii="Cambria" w:hAnsi="Cambria"/>
        </w:rPr>
        <w:t>.</w:t>
      </w:r>
    </w:p>
    <w:p w14:paraId="32307B8C" w14:textId="77777777" w:rsidR="00A209B6" w:rsidRPr="00A209B6" w:rsidRDefault="00A209B6" w:rsidP="00A209B6">
      <w:pPr>
        <w:rPr>
          <w:rFonts w:ascii="Cambria" w:hAnsi="Cambria"/>
        </w:rPr>
      </w:pPr>
    </w:p>
    <w:p w14:paraId="09007684" w14:textId="77777777" w:rsidR="00A209B6" w:rsidRDefault="00A209B6" w:rsidP="00A209B6">
      <w:pPr>
        <w:rPr>
          <w:rFonts w:ascii="Cambria" w:hAnsi="Cambria"/>
          <w:i/>
          <w:color w:val="000000" w:themeColor="text1"/>
        </w:rPr>
      </w:pPr>
      <w:r w:rsidRPr="00A209B6">
        <w:rPr>
          <w:rFonts w:ascii="Cambria" w:hAnsi="Cambria"/>
          <w:i/>
        </w:rPr>
        <w:t xml:space="preserve">’Vi </w:t>
      </w:r>
      <w:proofErr w:type="spellStart"/>
      <w:r w:rsidRPr="00A209B6">
        <w:rPr>
          <w:rFonts w:ascii="Cambria" w:hAnsi="Cambria"/>
          <w:i/>
        </w:rPr>
        <w:t>er</w:t>
      </w:r>
      <w:proofErr w:type="spellEnd"/>
      <w:r w:rsidRPr="00A209B6">
        <w:rPr>
          <w:rFonts w:ascii="Cambria" w:hAnsi="Cambria"/>
          <w:i/>
        </w:rPr>
        <w:t xml:space="preserve"> </w:t>
      </w:r>
      <w:proofErr w:type="spellStart"/>
      <w:r w:rsidRPr="00A209B6">
        <w:rPr>
          <w:rFonts w:ascii="Cambria" w:hAnsi="Cambria"/>
          <w:i/>
        </w:rPr>
        <w:t>imponerede</w:t>
      </w:r>
      <w:proofErr w:type="spellEnd"/>
      <w:r w:rsidRPr="00A209B6">
        <w:rPr>
          <w:rFonts w:ascii="Cambria" w:hAnsi="Cambria"/>
          <w:i/>
        </w:rPr>
        <w:t xml:space="preserve"> over </w:t>
      </w:r>
      <w:proofErr w:type="spellStart"/>
      <w:r w:rsidRPr="00A209B6">
        <w:rPr>
          <w:rFonts w:ascii="Cambria" w:hAnsi="Cambria"/>
          <w:i/>
        </w:rPr>
        <w:t>Dekton®s</w:t>
      </w:r>
      <w:proofErr w:type="spellEnd"/>
      <w:r w:rsidRPr="00A209B6">
        <w:rPr>
          <w:rFonts w:ascii="Cambria" w:hAnsi="Cambria"/>
          <w:i/>
        </w:rPr>
        <w:t xml:space="preserve"> </w:t>
      </w:r>
      <w:proofErr w:type="spellStart"/>
      <w:r w:rsidRPr="00A209B6">
        <w:rPr>
          <w:rFonts w:ascii="Cambria" w:hAnsi="Cambria"/>
          <w:i/>
        </w:rPr>
        <w:t>funktionalitet</w:t>
      </w:r>
      <w:proofErr w:type="spellEnd"/>
      <w:r w:rsidRPr="00A209B6">
        <w:rPr>
          <w:rFonts w:ascii="Cambria" w:hAnsi="Cambria"/>
          <w:i/>
        </w:rPr>
        <w:t xml:space="preserve"> – </w:t>
      </w:r>
      <w:proofErr w:type="spellStart"/>
      <w:proofErr w:type="gramStart"/>
      <w:r w:rsidRPr="00A209B6">
        <w:rPr>
          <w:rFonts w:ascii="Cambria" w:hAnsi="Cambria"/>
          <w:i/>
        </w:rPr>
        <w:t>og</w:t>
      </w:r>
      <w:proofErr w:type="spellEnd"/>
      <w:proofErr w:type="gramEnd"/>
      <w:r w:rsidRPr="00A209B6">
        <w:rPr>
          <w:rFonts w:ascii="Cambria" w:hAnsi="Cambria"/>
          <w:i/>
        </w:rPr>
        <w:t xml:space="preserve"> den </w:t>
      </w:r>
      <w:proofErr w:type="spellStart"/>
      <w:r w:rsidRPr="00A209B6">
        <w:rPr>
          <w:rFonts w:ascii="Cambria" w:hAnsi="Cambria"/>
          <w:i/>
        </w:rPr>
        <w:t>miljøbevidsthed</w:t>
      </w:r>
      <w:proofErr w:type="spellEnd"/>
      <w:r w:rsidRPr="00A209B6">
        <w:rPr>
          <w:rFonts w:ascii="Cambria" w:hAnsi="Cambria"/>
          <w:i/>
        </w:rPr>
        <w:t xml:space="preserve"> </w:t>
      </w:r>
      <w:proofErr w:type="spellStart"/>
      <w:r w:rsidRPr="00A209B6">
        <w:rPr>
          <w:rFonts w:ascii="Cambria" w:hAnsi="Cambria"/>
          <w:i/>
        </w:rPr>
        <w:t>og</w:t>
      </w:r>
      <w:proofErr w:type="spellEnd"/>
      <w:r w:rsidRPr="00A209B6">
        <w:rPr>
          <w:rFonts w:ascii="Cambria" w:hAnsi="Cambria"/>
          <w:i/>
        </w:rPr>
        <w:t xml:space="preserve"> de tanker </w:t>
      </w:r>
      <w:proofErr w:type="spellStart"/>
      <w:r w:rsidRPr="00A209B6">
        <w:rPr>
          <w:rFonts w:ascii="Cambria" w:hAnsi="Cambria"/>
          <w:i/>
        </w:rPr>
        <w:t>om</w:t>
      </w:r>
      <w:proofErr w:type="spellEnd"/>
      <w:r w:rsidRPr="00A209B6">
        <w:rPr>
          <w:rFonts w:ascii="Cambria" w:hAnsi="Cambria"/>
          <w:i/>
        </w:rPr>
        <w:t xml:space="preserve"> </w:t>
      </w:r>
      <w:proofErr w:type="spellStart"/>
      <w:r w:rsidRPr="00A209B6">
        <w:rPr>
          <w:rFonts w:ascii="Cambria" w:hAnsi="Cambria"/>
          <w:i/>
        </w:rPr>
        <w:t>genanvendelse</w:t>
      </w:r>
      <w:proofErr w:type="spellEnd"/>
      <w:r w:rsidRPr="00A209B6">
        <w:rPr>
          <w:rFonts w:ascii="Cambria" w:hAnsi="Cambria"/>
          <w:i/>
        </w:rPr>
        <w:t xml:space="preserve"> </w:t>
      </w:r>
      <w:proofErr w:type="spellStart"/>
      <w:r w:rsidRPr="00A209B6">
        <w:rPr>
          <w:rFonts w:ascii="Cambria" w:hAnsi="Cambria"/>
          <w:i/>
        </w:rPr>
        <w:t>og</w:t>
      </w:r>
      <w:proofErr w:type="spellEnd"/>
      <w:r w:rsidRPr="00A209B6">
        <w:rPr>
          <w:rFonts w:ascii="Cambria" w:hAnsi="Cambria"/>
          <w:i/>
        </w:rPr>
        <w:t xml:space="preserve"> </w:t>
      </w:r>
      <w:proofErr w:type="spellStart"/>
      <w:r w:rsidRPr="00A209B6">
        <w:rPr>
          <w:rFonts w:ascii="Cambria" w:hAnsi="Cambria"/>
          <w:i/>
        </w:rPr>
        <w:t>respekt</w:t>
      </w:r>
      <w:proofErr w:type="spellEnd"/>
      <w:r w:rsidRPr="00A209B6">
        <w:rPr>
          <w:rFonts w:ascii="Cambria" w:hAnsi="Cambria"/>
          <w:i/>
        </w:rPr>
        <w:t xml:space="preserve">, </w:t>
      </w:r>
      <w:proofErr w:type="spellStart"/>
      <w:r w:rsidRPr="00A209B6">
        <w:rPr>
          <w:rFonts w:ascii="Cambria" w:hAnsi="Cambria"/>
          <w:i/>
        </w:rPr>
        <w:t>som</w:t>
      </w:r>
      <w:proofErr w:type="spellEnd"/>
      <w:r w:rsidRPr="00A209B6">
        <w:rPr>
          <w:rFonts w:ascii="Cambria" w:hAnsi="Cambria"/>
          <w:i/>
        </w:rPr>
        <w:t xml:space="preserve"> driver </w:t>
      </w:r>
      <w:proofErr w:type="spellStart"/>
      <w:r w:rsidRPr="00A209B6">
        <w:rPr>
          <w:rFonts w:ascii="Cambria" w:hAnsi="Cambria"/>
          <w:i/>
        </w:rPr>
        <w:t>produktudviklingen</w:t>
      </w:r>
      <w:proofErr w:type="spellEnd"/>
      <w:r w:rsidRPr="00A209B6">
        <w:rPr>
          <w:rFonts w:ascii="Cambria" w:hAnsi="Cambria"/>
          <w:i/>
        </w:rPr>
        <w:t xml:space="preserve"> </w:t>
      </w:r>
      <w:proofErr w:type="spellStart"/>
      <w:r w:rsidRPr="00A209B6">
        <w:rPr>
          <w:rFonts w:ascii="Cambria" w:hAnsi="Cambria"/>
          <w:i/>
        </w:rPr>
        <w:t>hos</w:t>
      </w:r>
      <w:proofErr w:type="spellEnd"/>
      <w:r w:rsidRPr="00A209B6">
        <w:rPr>
          <w:rFonts w:ascii="Cambria" w:hAnsi="Cambria"/>
          <w:i/>
        </w:rPr>
        <w:t xml:space="preserve"> </w:t>
      </w:r>
      <w:proofErr w:type="spellStart"/>
      <w:r w:rsidRPr="00A209B6">
        <w:rPr>
          <w:rFonts w:ascii="Cambria" w:hAnsi="Cambria"/>
          <w:i/>
        </w:rPr>
        <w:t>Cosentino</w:t>
      </w:r>
      <w:proofErr w:type="spellEnd"/>
      <w:r w:rsidRPr="00A209B6">
        <w:rPr>
          <w:rFonts w:ascii="Cambria" w:hAnsi="Cambria"/>
          <w:i/>
        </w:rPr>
        <w:t xml:space="preserve">, </w:t>
      </w:r>
      <w:proofErr w:type="spellStart"/>
      <w:r w:rsidRPr="00A209B6">
        <w:rPr>
          <w:rFonts w:ascii="Cambria" w:hAnsi="Cambria"/>
          <w:i/>
        </w:rPr>
        <w:t>er</w:t>
      </w:r>
      <w:proofErr w:type="spellEnd"/>
      <w:r w:rsidRPr="00A209B6">
        <w:rPr>
          <w:rFonts w:ascii="Cambria" w:hAnsi="Cambria"/>
          <w:i/>
        </w:rPr>
        <w:t xml:space="preserve"> </w:t>
      </w:r>
      <w:proofErr w:type="spellStart"/>
      <w:r w:rsidRPr="00A209B6">
        <w:rPr>
          <w:rFonts w:ascii="Cambria" w:hAnsi="Cambria"/>
          <w:i/>
        </w:rPr>
        <w:t>samtidig</w:t>
      </w:r>
      <w:proofErr w:type="spellEnd"/>
      <w:r w:rsidRPr="00A209B6">
        <w:rPr>
          <w:rFonts w:ascii="Cambria" w:hAnsi="Cambria"/>
          <w:i/>
        </w:rPr>
        <w:t xml:space="preserve"> </w:t>
      </w:r>
      <w:proofErr w:type="spellStart"/>
      <w:r w:rsidRPr="00A209B6">
        <w:rPr>
          <w:rFonts w:ascii="Cambria" w:hAnsi="Cambria"/>
          <w:i/>
        </w:rPr>
        <w:t>helt</w:t>
      </w:r>
      <w:proofErr w:type="spellEnd"/>
      <w:r w:rsidRPr="00A209B6">
        <w:rPr>
          <w:rFonts w:ascii="Cambria" w:hAnsi="Cambria"/>
          <w:i/>
        </w:rPr>
        <w:t xml:space="preserve"> </w:t>
      </w:r>
      <w:proofErr w:type="spellStart"/>
      <w:r w:rsidRPr="00A209B6">
        <w:rPr>
          <w:rFonts w:ascii="Cambria" w:hAnsi="Cambria"/>
          <w:i/>
        </w:rPr>
        <w:t>i</w:t>
      </w:r>
      <w:proofErr w:type="spellEnd"/>
      <w:r w:rsidRPr="00A209B6">
        <w:rPr>
          <w:rFonts w:ascii="Cambria" w:hAnsi="Cambria"/>
          <w:i/>
        </w:rPr>
        <w:t xml:space="preserve"> </w:t>
      </w:r>
      <w:proofErr w:type="spellStart"/>
      <w:r w:rsidRPr="00A209B6">
        <w:rPr>
          <w:rFonts w:ascii="Cambria" w:hAnsi="Cambria"/>
          <w:i/>
        </w:rPr>
        <w:t>tråd</w:t>
      </w:r>
      <w:proofErr w:type="spellEnd"/>
      <w:r w:rsidRPr="00A209B6">
        <w:rPr>
          <w:rFonts w:ascii="Cambria" w:hAnsi="Cambria"/>
          <w:i/>
        </w:rPr>
        <w:t xml:space="preserve"> med </w:t>
      </w:r>
      <w:proofErr w:type="spellStart"/>
      <w:r w:rsidRPr="00A209B6">
        <w:rPr>
          <w:rFonts w:ascii="Cambria" w:hAnsi="Cambria"/>
          <w:i/>
        </w:rPr>
        <w:t>vores</w:t>
      </w:r>
      <w:proofErr w:type="spellEnd"/>
      <w:r w:rsidRPr="00A209B6">
        <w:rPr>
          <w:rFonts w:ascii="Cambria" w:hAnsi="Cambria"/>
          <w:i/>
        </w:rPr>
        <w:t xml:space="preserve"> </w:t>
      </w:r>
      <w:proofErr w:type="spellStart"/>
      <w:r w:rsidRPr="00A209B6">
        <w:rPr>
          <w:rFonts w:ascii="Cambria" w:hAnsi="Cambria"/>
          <w:i/>
        </w:rPr>
        <w:t>filosofi</w:t>
      </w:r>
      <w:proofErr w:type="spellEnd"/>
      <w:r w:rsidRPr="00A209B6">
        <w:rPr>
          <w:rFonts w:ascii="Cambria" w:hAnsi="Cambria"/>
          <w:i/>
        </w:rPr>
        <w:t xml:space="preserve"> </w:t>
      </w:r>
      <w:proofErr w:type="spellStart"/>
      <w:r w:rsidRPr="00A209B6">
        <w:rPr>
          <w:rFonts w:ascii="Cambria" w:hAnsi="Cambria"/>
          <w:i/>
        </w:rPr>
        <w:t>om</w:t>
      </w:r>
      <w:proofErr w:type="spellEnd"/>
      <w:r w:rsidRPr="00A209B6">
        <w:rPr>
          <w:rFonts w:ascii="Cambria" w:hAnsi="Cambria"/>
          <w:i/>
        </w:rPr>
        <w:t xml:space="preserve"> at </w:t>
      </w:r>
      <w:proofErr w:type="spellStart"/>
      <w:r w:rsidRPr="00A209B6">
        <w:rPr>
          <w:rFonts w:ascii="Cambria" w:hAnsi="Cambria"/>
          <w:i/>
        </w:rPr>
        <w:t>passe</w:t>
      </w:r>
      <w:proofErr w:type="spellEnd"/>
      <w:r w:rsidRPr="00A209B6">
        <w:rPr>
          <w:rFonts w:ascii="Cambria" w:hAnsi="Cambria"/>
          <w:i/>
        </w:rPr>
        <w:t xml:space="preserve"> </w:t>
      </w:r>
      <w:proofErr w:type="spellStart"/>
      <w:r w:rsidRPr="00A209B6">
        <w:rPr>
          <w:rFonts w:ascii="Cambria" w:hAnsi="Cambria"/>
          <w:i/>
        </w:rPr>
        <w:t>på</w:t>
      </w:r>
      <w:proofErr w:type="spellEnd"/>
      <w:r w:rsidRPr="00A209B6">
        <w:rPr>
          <w:rFonts w:ascii="Cambria" w:hAnsi="Cambria"/>
          <w:i/>
        </w:rPr>
        <w:t xml:space="preserve"> </w:t>
      </w:r>
      <w:proofErr w:type="spellStart"/>
      <w:r w:rsidRPr="00A209B6">
        <w:rPr>
          <w:rFonts w:ascii="Cambria" w:hAnsi="Cambria"/>
          <w:i/>
          <w:color w:val="000000" w:themeColor="text1"/>
        </w:rPr>
        <w:t>verdens</w:t>
      </w:r>
      <w:proofErr w:type="spellEnd"/>
      <w:r w:rsidRPr="00A209B6">
        <w:rPr>
          <w:rFonts w:ascii="Cambria" w:hAnsi="Cambria"/>
          <w:i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i/>
          <w:color w:val="000000" w:themeColor="text1"/>
        </w:rPr>
        <w:t>ressourcer</w:t>
      </w:r>
      <w:proofErr w:type="spellEnd"/>
      <w:r w:rsidRPr="00A209B6">
        <w:rPr>
          <w:rFonts w:ascii="Cambria" w:hAnsi="Cambria"/>
          <w:i/>
          <w:color w:val="000000" w:themeColor="text1"/>
        </w:rPr>
        <w:t xml:space="preserve">. </w:t>
      </w:r>
      <w:proofErr w:type="spellStart"/>
      <w:r w:rsidRPr="00A209B6">
        <w:rPr>
          <w:rFonts w:ascii="Cambria" w:hAnsi="Cambria"/>
          <w:i/>
          <w:color w:val="000000" w:themeColor="text1"/>
        </w:rPr>
        <w:t>Det</w:t>
      </w:r>
      <w:proofErr w:type="spellEnd"/>
      <w:r w:rsidRPr="00A209B6">
        <w:rPr>
          <w:rFonts w:ascii="Cambria" w:hAnsi="Cambria"/>
          <w:i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i/>
          <w:color w:val="000000" w:themeColor="text1"/>
        </w:rPr>
        <w:t>er</w:t>
      </w:r>
      <w:proofErr w:type="spellEnd"/>
      <w:r w:rsidRPr="00A209B6">
        <w:rPr>
          <w:rFonts w:ascii="Cambria" w:hAnsi="Cambria"/>
          <w:i/>
          <w:color w:val="000000" w:themeColor="text1"/>
        </w:rPr>
        <w:t xml:space="preserve"> </w:t>
      </w:r>
      <w:proofErr w:type="gramStart"/>
      <w:r w:rsidRPr="00A209B6">
        <w:rPr>
          <w:rFonts w:ascii="Cambria" w:hAnsi="Cambria"/>
          <w:i/>
          <w:color w:val="000000" w:themeColor="text1"/>
        </w:rPr>
        <w:t>kun</w:t>
      </w:r>
      <w:proofErr w:type="gramEnd"/>
      <w:r w:rsidRPr="00A209B6">
        <w:rPr>
          <w:rFonts w:ascii="Cambria" w:hAnsi="Cambria"/>
          <w:i/>
          <w:color w:val="000000" w:themeColor="text1"/>
        </w:rPr>
        <w:t xml:space="preserve"> et </w:t>
      </w:r>
      <w:proofErr w:type="spellStart"/>
      <w:r w:rsidRPr="00A209B6">
        <w:rPr>
          <w:rFonts w:ascii="Cambria" w:hAnsi="Cambria"/>
          <w:i/>
          <w:color w:val="000000" w:themeColor="text1"/>
        </w:rPr>
        <w:t>ekstra</w:t>
      </w:r>
      <w:proofErr w:type="spellEnd"/>
      <w:r w:rsidRPr="00A209B6">
        <w:rPr>
          <w:rFonts w:ascii="Cambria" w:hAnsi="Cambria"/>
          <w:i/>
          <w:color w:val="000000" w:themeColor="text1"/>
        </w:rPr>
        <w:t xml:space="preserve"> plus.’</w:t>
      </w:r>
    </w:p>
    <w:p w14:paraId="38816F9F" w14:textId="77777777" w:rsidR="00A209B6" w:rsidRDefault="00A209B6" w:rsidP="00A209B6">
      <w:pPr>
        <w:rPr>
          <w:rFonts w:ascii="Cambria" w:hAnsi="Cambria"/>
          <w:i/>
          <w:color w:val="000000" w:themeColor="text1"/>
        </w:rPr>
      </w:pPr>
    </w:p>
    <w:p w14:paraId="58A3F150" w14:textId="17D45618" w:rsidR="00A209B6" w:rsidRPr="00A209B6" w:rsidRDefault="00A209B6" w:rsidP="00A209B6">
      <w:pPr>
        <w:rPr>
          <w:rFonts w:ascii="Cambria" w:hAnsi="Cambria"/>
          <w:color w:val="000000" w:themeColor="text1"/>
        </w:rPr>
      </w:pPr>
      <w:r w:rsidRPr="00A209B6">
        <w:rPr>
          <w:rFonts w:ascii="Cambria" w:hAnsi="Cambria"/>
          <w:color w:val="000000" w:themeColor="text1"/>
        </w:rPr>
        <w:t xml:space="preserve">Rainer </w:t>
      </w:r>
      <w:proofErr w:type="spellStart"/>
      <w:r w:rsidRPr="00A209B6">
        <w:rPr>
          <w:rFonts w:ascii="Cambria" w:hAnsi="Cambria"/>
          <w:color w:val="000000" w:themeColor="text1"/>
        </w:rPr>
        <w:t>Gassner</w:t>
      </w:r>
      <w:proofErr w:type="spellEnd"/>
      <w:r w:rsidRPr="00A209B6">
        <w:rPr>
          <w:rFonts w:ascii="Cambria" w:hAnsi="Cambria"/>
          <w:color w:val="000000" w:themeColor="text1"/>
        </w:rPr>
        <w:t xml:space="preserve"> | Ti </w:t>
      </w:r>
      <w:proofErr w:type="spellStart"/>
      <w:r w:rsidRPr="00A209B6">
        <w:rPr>
          <w:rFonts w:ascii="Cambria" w:hAnsi="Cambria"/>
          <w:color w:val="000000" w:themeColor="text1"/>
        </w:rPr>
        <w:t>Trin</w:t>
      </w:r>
      <w:proofErr w:type="spellEnd"/>
      <w:r w:rsidRPr="00A209B6">
        <w:rPr>
          <w:rFonts w:ascii="Cambria" w:hAnsi="Cambria"/>
          <w:color w:val="000000" w:themeColor="text1"/>
        </w:rPr>
        <w:t xml:space="preserve"> Ned</w:t>
      </w:r>
    </w:p>
    <w:p w14:paraId="71CF6976" w14:textId="77777777" w:rsidR="00A209B6" w:rsidRPr="00A209B6" w:rsidRDefault="00A209B6" w:rsidP="00A209B6">
      <w:pPr>
        <w:rPr>
          <w:rFonts w:ascii="Cambria" w:hAnsi="Cambria"/>
          <w:color w:val="000000" w:themeColor="text1"/>
        </w:rPr>
      </w:pPr>
    </w:p>
    <w:p w14:paraId="47F7A53E" w14:textId="77777777" w:rsidR="00A209B6" w:rsidRDefault="00A209B6" w:rsidP="00A209B6">
      <w:pPr>
        <w:rPr>
          <w:rFonts w:ascii="Cambria" w:hAnsi="Cambria"/>
          <w:color w:val="000000" w:themeColor="text1"/>
        </w:rPr>
      </w:pPr>
      <w:proofErr w:type="spellStart"/>
      <w:r w:rsidRPr="00A209B6">
        <w:rPr>
          <w:rFonts w:ascii="Cambria" w:hAnsi="Cambria"/>
          <w:color w:val="000000" w:themeColor="text1"/>
        </w:rPr>
        <w:t>Samarbejdet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mellem</w:t>
      </w:r>
      <w:proofErr w:type="spellEnd"/>
      <w:r w:rsidRPr="00A209B6">
        <w:rPr>
          <w:rFonts w:ascii="Cambria" w:hAnsi="Cambria"/>
          <w:color w:val="000000" w:themeColor="text1"/>
        </w:rPr>
        <w:t xml:space="preserve"> Ti </w:t>
      </w:r>
      <w:proofErr w:type="spellStart"/>
      <w:r w:rsidRPr="00A209B6">
        <w:rPr>
          <w:rFonts w:ascii="Cambria" w:hAnsi="Cambria"/>
          <w:color w:val="000000" w:themeColor="text1"/>
        </w:rPr>
        <w:t>Trin</w:t>
      </w:r>
      <w:proofErr w:type="spellEnd"/>
      <w:r w:rsidRPr="00A209B6">
        <w:rPr>
          <w:rFonts w:ascii="Cambria" w:hAnsi="Cambria"/>
          <w:color w:val="000000" w:themeColor="text1"/>
        </w:rPr>
        <w:t xml:space="preserve"> Ned </w:t>
      </w:r>
      <w:proofErr w:type="spellStart"/>
      <w:r w:rsidRPr="00A209B6">
        <w:rPr>
          <w:rFonts w:ascii="Cambria" w:hAnsi="Cambria"/>
          <w:color w:val="000000" w:themeColor="text1"/>
        </w:rPr>
        <w:t>har</w:t>
      </w:r>
      <w:proofErr w:type="spellEnd"/>
      <w:r w:rsidRPr="00A209B6">
        <w:rPr>
          <w:rFonts w:ascii="Cambria" w:hAnsi="Cambria"/>
          <w:color w:val="000000" w:themeColor="text1"/>
        </w:rPr>
        <w:t xml:space="preserve"> for </w:t>
      </w:r>
      <w:proofErr w:type="spellStart"/>
      <w:r w:rsidRPr="00A209B6">
        <w:rPr>
          <w:rFonts w:ascii="Cambria" w:hAnsi="Cambria"/>
          <w:color w:val="000000" w:themeColor="text1"/>
        </w:rPr>
        <w:t>Cosentino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været</w:t>
      </w:r>
      <w:proofErr w:type="spellEnd"/>
      <w:r w:rsidRPr="00A209B6">
        <w:rPr>
          <w:rFonts w:ascii="Cambria" w:hAnsi="Cambria"/>
          <w:color w:val="000000" w:themeColor="text1"/>
        </w:rPr>
        <w:t xml:space="preserve"> en </w:t>
      </w:r>
      <w:proofErr w:type="spellStart"/>
      <w:r w:rsidRPr="00A209B6">
        <w:rPr>
          <w:rFonts w:ascii="Cambria" w:hAnsi="Cambria"/>
          <w:color w:val="000000" w:themeColor="text1"/>
        </w:rPr>
        <w:t>spændende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udfordring</w:t>
      </w:r>
      <w:proofErr w:type="spellEnd"/>
      <w:r w:rsidRPr="00A209B6">
        <w:rPr>
          <w:rFonts w:ascii="Cambria" w:hAnsi="Cambria"/>
          <w:color w:val="000000" w:themeColor="text1"/>
        </w:rPr>
        <w:t xml:space="preserve">: </w:t>
      </w:r>
    </w:p>
    <w:p w14:paraId="2ED04AAA" w14:textId="77777777" w:rsidR="00A209B6" w:rsidRDefault="00A209B6" w:rsidP="00A209B6">
      <w:pPr>
        <w:rPr>
          <w:rFonts w:ascii="Cambria" w:hAnsi="Cambria"/>
          <w:color w:val="000000" w:themeColor="text1"/>
        </w:rPr>
      </w:pPr>
    </w:p>
    <w:p w14:paraId="3D0DC6F5" w14:textId="62160ABA" w:rsidR="00A209B6" w:rsidRDefault="00A209B6" w:rsidP="00A209B6">
      <w:pPr>
        <w:rPr>
          <w:rFonts w:ascii="Cambria" w:hAnsi="Cambria"/>
          <w:color w:val="000000" w:themeColor="text1"/>
        </w:rPr>
      </w:pPr>
      <w:r w:rsidRPr="00A209B6">
        <w:rPr>
          <w:rFonts w:ascii="Cambria" w:hAnsi="Cambria"/>
          <w:color w:val="000000" w:themeColor="text1"/>
        </w:rPr>
        <w:t xml:space="preserve">’Fra at </w:t>
      </w:r>
      <w:proofErr w:type="spellStart"/>
      <w:r w:rsidRPr="00A209B6">
        <w:rPr>
          <w:rFonts w:ascii="Cambria" w:hAnsi="Cambria"/>
          <w:color w:val="000000" w:themeColor="text1"/>
        </w:rPr>
        <w:t>være</w:t>
      </w:r>
      <w:proofErr w:type="spellEnd"/>
      <w:r w:rsidRPr="00A209B6">
        <w:rPr>
          <w:rFonts w:ascii="Cambria" w:hAnsi="Cambria"/>
          <w:color w:val="000000" w:themeColor="text1"/>
        </w:rPr>
        <w:t xml:space="preserve"> en </w:t>
      </w:r>
      <w:proofErr w:type="spellStart"/>
      <w:r w:rsidRPr="00A209B6">
        <w:rPr>
          <w:rFonts w:ascii="Cambria" w:hAnsi="Cambria"/>
          <w:color w:val="000000" w:themeColor="text1"/>
        </w:rPr>
        <w:t>ukendt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mulighed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til</w:t>
      </w:r>
      <w:proofErr w:type="spellEnd"/>
      <w:r w:rsidRPr="00A209B6">
        <w:rPr>
          <w:rFonts w:ascii="Cambria" w:hAnsi="Cambria"/>
          <w:color w:val="000000" w:themeColor="text1"/>
        </w:rPr>
        <w:t xml:space="preserve"> nu </w:t>
      </w:r>
      <w:proofErr w:type="gramStart"/>
      <w:r w:rsidRPr="00A209B6">
        <w:rPr>
          <w:rFonts w:ascii="Cambria" w:hAnsi="Cambria"/>
          <w:color w:val="000000" w:themeColor="text1"/>
        </w:rPr>
        <w:t xml:space="preserve">at  </w:t>
      </w:r>
      <w:proofErr w:type="spellStart"/>
      <w:r w:rsidRPr="00A209B6">
        <w:rPr>
          <w:rFonts w:ascii="Cambria" w:hAnsi="Cambria"/>
          <w:color w:val="000000" w:themeColor="text1"/>
        </w:rPr>
        <w:t>spille</w:t>
      </w:r>
      <w:proofErr w:type="spellEnd"/>
      <w:proofErr w:type="gramEnd"/>
      <w:r w:rsidRPr="00A209B6">
        <w:rPr>
          <w:rFonts w:ascii="Cambria" w:hAnsi="Cambria"/>
          <w:color w:val="000000" w:themeColor="text1"/>
        </w:rPr>
        <w:t xml:space="preserve"> en </w:t>
      </w:r>
      <w:proofErr w:type="spellStart"/>
      <w:r w:rsidRPr="00A209B6">
        <w:rPr>
          <w:rFonts w:ascii="Cambria" w:hAnsi="Cambria"/>
          <w:color w:val="000000" w:themeColor="text1"/>
        </w:rPr>
        <w:t>markant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rolle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i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indretningen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af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det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nye</w:t>
      </w:r>
      <w:proofErr w:type="spellEnd"/>
      <w:r w:rsidRPr="00A209B6">
        <w:rPr>
          <w:rFonts w:ascii="Cambria" w:hAnsi="Cambria"/>
          <w:color w:val="000000" w:themeColor="text1"/>
        </w:rPr>
        <w:t xml:space="preserve"> Ti </w:t>
      </w:r>
      <w:proofErr w:type="spellStart"/>
      <w:r w:rsidRPr="00A209B6">
        <w:rPr>
          <w:rFonts w:ascii="Cambria" w:hAnsi="Cambria"/>
          <w:color w:val="000000" w:themeColor="text1"/>
        </w:rPr>
        <w:t>Trin</w:t>
      </w:r>
      <w:proofErr w:type="spellEnd"/>
      <w:r w:rsidRPr="00A209B6">
        <w:rPr>
          <w:rFonts w:ascii="Cambria" w:hAnsi="Cambria"/>
          <w:color w:val="000000" w:themeColor="text1"/>
        </w:rPr>
        <w:t xml:space="preserve"> Ned </w:t>
      </w:r>
      <w:proofErr w:type="spellStart"/>
      <w:r w:rsidRPr="00A209B6">
        <w:rPr>
          <w:rFonts w:ascii="Cambria" w:hAnsi="Cambria"/>
          <w:color w:val="000000" w:themeColor="text1"/>
        </w:rPr>
        <w:t>har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været</w:t>
      </w:r>
      <w:proofErr w:type="spellEnd"/>
      <w:r w:rsidRPr="00A209B6">
        <w:rPr>
          <w:rFonts w:ascii="Cambria" w:hAnsi="Cambria"/>
          <w:color w:val="000000" w:themeColor="text1"/>
        </w:rPr>
        <w:t xml:space="preserve"> en </w:t>
      </w:r>
      <w:proofErr w:type="spellStart"/>
      <w:r w:rsidRPr="00A209B6">
        <w:rPr>
          <w:rFonts w:ascii="Cambria" w:hAnsi="Cambria"/>
          <w:color w:val="000000" w:themeColor="text1"/>
        </w:rPr>
        <w:t>kreativ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proces</w:t>
      </w:r>
      <w:proofErr w:type="spellEnd"/>
      <w:r w:rsidRPr="00A209B6">
        <w:rPr>
          <w:rFonts w:ascii="Cambria" w:hAnsi="Cambria"/>
          <w:color w:val="000000" w:themeColor="text1"/>
        </w:rPr>
        <w:t xml:space="preserve">, </w:t>
      </w:r>
      <w:proofErr w:type="spellStart"/>
      <w:r w:rsidRPr="00A209B6">
        <w:rPr>
          <w:rFonts w:ascii="Cambria" w:hAnsi="Cambria"/>
          <w:color w:val="000000" w:themeColor="text1"/>
        </w:rPr>
        <w:t>hvor</w:t>
      </w:r>
      <w:proofErr w:type="spellEnd"/>
      <w:r w:rsidRPr="00A209B6">
        <w:rPr>
          <w:rFonts w:ascii="Cambria" w:hAnsi="Cambria"/>
          <w:color w:val="000000" w:themeColor="text1"/>
        </w:rPr>
        <w:t xml:space="preserve"> mange </w:t>
      </w:r>
      <w:proofErr w:type="spellStart"/>
      <w:r w:rsidRPr="00A209B6">
        <w:rPr>
          <w:rFonts w:ascii="Cambria" w:hAnsi="Cambria"/>
          <w:color w:val="000000" w:themeColor="text1"/>
        </w:rPr>
        <w:t>muligheder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er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blevet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ven</w:t>
      </w:r>
      <w:r>
        <w:rPr>
          <w:rFonts w:ascii="Cambria" w:hAnsi="Cambria"/>
          <w:color w:val="000000" w:themeColor="text1"/>
        </w:rPr>
        <w:t>dt</w:t>
      </w:r>
      <w:proofErr w:type="spellEnd"/>
      <w:r>
        <w:rPr>
          <w:rFonts w:ascii="Cambria" w:hAnsi="Cambria"/>
          <w:color w:val="000000" w:themeColor="text1"/>
        </w:rPr>
        <w:t xml:space="preserve">. Vi </w:t>
      </w:r>
      <w:proofErr w:type="spellStart"/>
      <w:r>
        <w:rPr>
          <w:rFonts w:ascii="Cambria" w:hAnsi="Cambria"/>
          <w:color w:val="000000" w:themeColor="text1"/>
        </w:rPr>
        <w:t>er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stolte</w:t>
      </w:r>
      <w:proofErr w:type="spellEnd"/>
      <w:r>
        <w:rPr>
          <w:rFonts w:ascii="Cambria" w:hAnsi="Cambria"/>
          <w:color w:val="000000" w:themeColor="text1"/>
        </w:rPr>
        <w:t xml:space="preserve"> over, at vi </w:t>
      </w:r>
      <w:proofErr w:type="spellStart"/>
      <w:r w:rsidRPr="00A209B6">
        <w:rPr>
          <w:rFonts w:ascii="Cambria" w:hAnsi="Cambria"/>
          <w:color w:val="000000" w:themeColor="text1"/>
        </w:rPr>
        <w:t>i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Danmark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kan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føje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endnu</w:t>
      </w:r>
      <w:proofErr w:type="spellEnd"/>
      <w:r w:rsidRPr="00A209B6">
        <w:rPr>
          <w:rFonts w:ascii="Cambria" w:hAnsi="Cambria"/>
          <w:color w:val="000000" w:themeColor="text1"/>
        </w:rPr>
        <w:t xml:space="preserve"> et </w:t>
      </w:r>
      <w:proofErr w:type="spellStart"/>
      <w:r w:rsidRPr="00A209B6">
        <w:rPr>
          <w:rFonts w:ascii="Cambria" w:hAnsi="Cambria"/>
          <w:color w:val="000000" w:themeColor="text1"/>
        </w:rPr>
        <w:t>navn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til</w:t>
      </w:r>
      <w:proofErr w:type="spellEnd"/>
      <w:r w:rsidRPr="00A209B6">
        <w:rPr>
          <w:rFonts w:ascii="Cambria" w:hAnsi="Cambria"/>
          <w:color w:val="000000" w:themeColor="text1"/>
        </w:rPr>
        <w:t xml:space="preserve"> den </w:t>
      </w:r>
      <w:proofErr w:type="spellStart"/>
      <w:r w:rsidRPr="00A209B6">
        <w:rPr>
          <w:rFonts w:ascii="Cambria" w:hAnsi="Cambria"/>
          <w:color w:val="000000" w:themeColor="text1"/>
        </w:rPr>
        <w:t>internationale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liste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af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højt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profilerede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restauranter</w:t>
      </w:r>
      <w:proofErr w:type="spellEnd"/>
      <w:r w:rsidRPr="00A209B6">
        <w:rPr>
          <w:rFonts w:ascii="Cambria" w:hAnsi="Cambria"/>
          <w:color w:val="000000" w:themeColor="text1"/>
        </w:rPr>
        <w:t xml:space="preserve">, der </w:t>
      </w:r>
      <w:proofErr w:type="spellStart"/>
      <w:r w:rsidRPr="00A209B6">
        <w:rPr>
          <w:rFonts w:ascii="Cambria" w:hAnsi="Cambria"/>
          <w:color w:val="000000" w:themeColor="text1"/>
        </w:rPr>
        <w:t>har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valgt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Dekton</w:t>
      </w:r>
      <w:proofErr w:type="spellEnd"/>
      <w:r w:rsidRPr="00A209B6">
        <w:rPr>
          <w:rFonts w:ascii="Cambria" w:hAnsi="Cambria"/>
          <w:color w:val="000000" w:themeColor="text1"/>
        </w:rPr>
        <w:t xml:space="preserve">® </w:t>
      </w:r>
      <w:proofErr w:type="spellStart"/>
      <w:r w:rsidRPr="00A209B6">
        <w:rPr>
          <w:rFonts w:ascii="Cambria" w:hAnsi="Cambria"/>
          <w:color w:val="000000" w:themeColor="text1"/>
        </w:rPr>
        <w:t>og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Cosentino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i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deres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proofErr w:type="gramStart"/>
      <w:r w:rsidRPr="00A209B6">
        <w:rPr>
          <w:rFonts w:ascii="Cambria" w:hAnsi="Cambria"/>
          <w:color w:val="000000" w:themeColor="text1"/>
        </w:rPr>
        <w:t>indretninger</w:t>
      </w:r>
      <w:proofErr w:type="spellEnd"/>
      <w:r w:rsidRPr="00A209B6">
        <w:rPr>
          <w:rFonts w:ascii="Cambria" w:hAnsi="Cambria"/>
          <w:color w:val="000000" w:themeColor="text1"/>
        </w:rPr>
        <w:t>.’ ,</w:t>
      </w:r>
      <w:proofErr w:type="gram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slutter</w:t>
      </w:r>
      <w:proofErr w:type="spellEnd"/>
      <w:r w:rsidRPr="00A209B6">
        <w:rPr>
          <w:rFonts w:ascii="Cambria" w:hAnsi="Cambria"/>
          <w:color w:val="000000" w:themeColor="text1"/>
        </w:rPr>
        <w:t xml:space="preserve"> Hans </w:t>
      </w:r>
      <w:proofErr w:type="spellStart"/>
      <w:r w:rsidRPr="00A209B6">
        <w:rPr>
          <w:rFonts w:ascii="Cambria" w:hAnsi="Cambria"/>
          <w:color w:val="000000" w:themeColor="text1"/>
        </w:rPr>
        <w:t>Eg</w:t>
      </w:r>
      <w:proofErr w:type="spellEnd"/>
      <w:r w:rsidRPr="00A209B6">
        <w:rPr>
          <w:rFonts w:ascii="Cambria" w:hAnsi="Cambria"/>
          <w:color w:val="000000" w:themeColor="text1"/>
        </w:rPr>
        <w:t xml:space="preserve">, </w:t>
      </w:r>
      <w:proofErr w:type="spellStart"/>
      <w:r w:rsidRPr="00A209B6">
        <w:rPr>
          <w:rFonts w:ascii="Cambria" w:hAnsi="Cambria"/>
          <w:color w:val="000000" w:themeColor="text1"/>
        </w:rPr>
        <w:t>som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tegner</w:t>
      </w:r>
      <w:proofErr w:type="spellEnd"/>
      <w:r w:rsidRPr="00A209B6">
        <w:rPr>
          <w:rFonts w:ascii="Cambria" w:hAnsi="Cambria"/>
          <w:color w:val="000000" w:themeColor="text1"/>
        </w:rPr>
        <w:t xml:space="preserve"> den </w:t>
      </w:r>
      <w:proofErr w:type="spellStart"/>
      <w:r w:rsidRPr="00A209B6">
        <w:rPr>
          <w:rFonts w:ascii="Cambria" w:hAnsi="Cambria"/>
          <w:color w:val="000000" w:themeColor="text1"/>
        </w:rPr>
        <w:t>danske</w:t>
      </w:r>
      <w:proofErr w:type="spellEnd"/>
      <w:r w:rsidRPr="00A209B6">
        <w:rPr>
          <w:rFonts w:ascii="Cambria" w:hAnsi="Cambria"/>
          <w:color w:val="000000" w:themeColor="text1"/>
        </w:rPr>
        <w:t xml:space="preserve"> del </w:t>
      </w:r>
      <w:proofErr w:type="spellStart"/>
      <w:r w:rsidRPr="00A209B6">
        <w:rPr>
          <w:rFonts w:ascii="Cambria" w:hAnsi="Cambria"/>
          <w:color w:val="000000" w:themeColor="text1"/>
        </w:rPr>
        <w:t>af</w:t>
      </w:r>
      <w:proofErr w:type="spellEnd"/>
      <w:r w:rsidRPr="00A209B6">
        <w:rPr>
          <w:rFonts w:ascii="Cambria" w:hAnsi="Cambria"/>
          <w:color w:val="000000" w:themeColor="text1"/>
        </w:rPr>
        <w:t xml:space="preserve"> den </w:t>
      </w:r>
      <w:proofErr w:type="spellStart"/>
      <w:r w:rsidRPr="00A209B6">
        <w:rPr>
          <w:rFonts w:ascii="Cambria" w:hAnsi="Cambria"/>
          <w:color w:val="000000" w:themeColor="text1"/>
        </w:rPr>
        <w:t>internationale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spanske</w:t>
      </w:r>
      <w:proofErr w:type="spellEnd"/>
      <w:r w:rsidRPr="00A209B6">
        <w:rPr>
          <w:rFonts w:ascii="Cambria" w:hAnsi="Cambria"/>
          <w:color w:val="000000" w:themeColor="text1"/>
        </w:rPr>
        <w:t xml:space="preserve"> </w:t>
      </w:r>
      <w:proofErr w:type="spellStart"/>
      <w:r w:rsidRPr="00A209B6">
        <w:rPr>
          <w:rFonts w:ascii="Cambria" w:hAnsi="Cambria"/>
          <w:color w:val="000000" w:themeColor="text1"/>
        </w:rPr>
        <w:t>koncern</w:t>
      </w:r>
      <w:proofErr w:type="spellEnd"/>
      <w:r w:rsidRPr="00A209B6">
        <w:rPr>
          <w:rFonts w:ascii="Cambria" w:hAnsi="Cambria"/>
          <w:color w:val="000000" w:themeColor="text1"/>
        </w:rPr>
        <w:t>.</w:t>
      </w:r>
    </w:p>
    <w:p w14:paraId="32BC54D0" w14:textId="77777777" w:rsidR="00AA0C66" w:rsidRDefault="00AA0C66" w:rsidP="00A209B6">
      <w:pPr>
        <w:rPr>
          <w:rFonts w:ascii="Cambria" w:hAnsi="Cambria"/>
          <w:color w:val="000000" w:themeColor="text1"/>
        </w:rPr>
      </w:pPr>
    </w:p>
    <w:p w14:paraId="1D6F7B9D" w14:textId="77777777" w:rsidR="00AA0C66" w:rsidRDefault="00AA0C66" w:rsidP="00AA0C66">
      <w:pPr>
        <w:spacing w:line="0" w:lineRule="atLeast"/>
        <w:rPr>
          <w:rFonts w:ascii="Avenir Next Condensed Regular" w:hAnsi="Avenir Next Condensed Regular"/>
          <w:i/>
          <w:color w:val="000000" w:themeColor="text1"/>
        </w:rPr>
      </w:pPr>
    </w:p>
    <w:p w14:paraId="0BA66987" w14:textId="77777777" w:rsidR="00AA0C66" w:rsidRPr="00AA0C66" w:rsidRDefault="00AA0C66" w:rsidP="00AA0C66">
      <w:pPr>
        <w:spacing w:line="0" w:lineRule="atLeast"/>
        <w:rPr>
          <w:rFonts w:ascii="Cambria" w:hAnsi="Cambria"/>
          <w:i/>
          <w:color w:val="000000" w:themeColor="text1"/>
        </w:rPr>
      </w:pPr>
      <w:r w:rsidRPr="00AA0C66">
        <w:rPr>
          <w:rFonts w:ascii="Cambria" w:hAnsi="Cambria"/>
          <w:i/>
          <w:color w:val="000000" w:themeColor="text1"/>
        </w:rPr>
        <w:t xml:space="preserve">For </w:t>
      </w:r>
      <w:proofErr w:type="spellStart"/>
      <w:r w:rsidRPr="00AA0C66">
        <w:rPr>
          <w:rFonts w:ascii="Cambria" w:hAnsi="Cambria"/>
          <w:i/>
          <w:color w:val="000000" w:themeColor="text1"/>
        </w:rPr>
        <w:t>yderligere</w:t>
      </w:r>
      <w:proofErr w:type="spellEnd"/>
      <w:r w:rsidRPr="00AA0C66">
        <w:rPr>
          <w:rFonts w:ascii="Cambria" w:hAnsi="Cambria"/>
          <w:i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i/>
          <w:color w:val="000000" w:themeColor="text1"/>
        </w:rPr>
        <w:t>oplysninger</w:t>
      </w:r>
      <w:proofErr w:type="spellEnd"/>
      <w:r w:rsidRPr="00AA0C66">
        <w:rPr>
          <w:rFonts w:ascii="Cambria" w:hAnsi="Cambria"/>
          <w:i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i/>
          <w:color w:val="000000" w:themeColor="text1"/>
        </w:rPr>
        <w:t>kontakt</w:t>
      </w:r>
      <w:proofErr w:type="spellEnd"/>
      <w:r w:rsidRPr="00AA0C66">
        <w:rPr>
          <w:rFonts w:ascii="Cambria" w:hAnsi="Cambria"/>
          <w:i/>
          <w:color w:val="000000" w:themeColor="text1"/>
        </w:rPr>
        <w:t xml:space="preserve"> Gitte Jæger | PR </w:t>
      </w:r>
      <w:proofErr w:type="spellStart"/>
      <w:r w:rsidRPr="00AA0C66">
        <w:rPr>
          <w:rFonts w:ascii="Cambria" w:hAnsi="Cambria"/>
          <w:i/>
          <w:color w:val="000000" w:themeColor="text1"/>
        </w:rPr>
        <w:t>ansvarlig</w:t>
      </w:r>
      <w:proofErr w:type="spellEnd"/>
      <w:r w:rsidRPr="00AA0C66">
        <w:rPr>
          <w:rFonts w:ascii="Cambria" w:hAnsi="Cambria"/>
          <w:i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i/>
          <w:color w:val="000000" w:themeColor="text1"/>
        </w:rPr>
        <w:t>Cosentino</w:t>
      </w:r>
      <w:proofErr w:type="spellEnd"/>
      <w:r w:rsidRPr="00AA0C66">
        <w:rPr>
          <w:rFonts w:ascii="Cambria" w:hAnsi="Cambria"/>
          <w:i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i/>
          <w:color w:val="000000" w:themeColor="text1"/>
        </w:rPr>
        <w:t>Danmark</w:t>
      </w:r>
      <w:proofErr w:type="spellEnd"/>
      <w:r w:rsidRPr="00AA0C66">
        <w:rPr>
          <w:rFonts w:ascii="Cambria" w:hAnsi="Cambria"/>
          <w:i/>
          <w:color w:val="000000" w:themeColor="text1"/>
        </w:rPr>
        <w:t xml:space="preserve"> | </w:t>
      </w:r>
      <w:proofErr w:type="spellStart"/>
      <w:r w:rsidRPr="00AA0C66">
        <w:rPr>
          <w:rFonts w:ascii="Cambria" w:hAnsi="Cambria"/>
          <w:i/>
          <w:color w:val="000000" w:themeColor="text1"/>
        </w:rPr>
        <w:t>Telefon</w:t>
      </w:r>
      <w:proofErr w:type="spellEnd"/>
      <w:r w:rsidRPr="00AA0C66">
        <w:rPr>
          <w:rFonts w:ascii="Cambria" w:hAnsi="Cambria"/>
          <w:i/>
          <w:color w:val="000000" w:themeColor="text1"/>
        </w:rPr>
        <w:t xml:space="preserve"> +45 23 90 95 44 | Mail </w:t>
      </w:r>
      <w:hyperlink r:id="rId13" w:history="1">
        <w:r w:rsidRPr="00AA0C66">
          <w:rPr>
            <w:rStyle w:val="Llink"/>
            <w:rFonts w:ascii="Cambria" w:hAnsi="Cambria"/>
            <w:i/>
            <w:color w:val="000000" w:themeColor="text1"/>
            <w:lang w:val="da-DK" w:eastAsia="da-DK"/>
          </w:rPr>
          <w:t>gitte@bindeled.dk</w:t>
        </w:r>
      </w:hyperlink>
    </w:p>
    <w:p w14:paraId="0A2B23B5" w14:textId="77777777" w:rsidR="00AA0C66" w:rsidRPr="00AA0C66" w:rsidRDefault="00AA0C66" w:rsidP="00AA0C66">
      <w:pPr>
        <w:spacing w:line="0" w:lineRule="atLeast"/>
        <w:rPr>
          <w:rFonts w:ascii="Cambria" w:hAnsi="Cambria"/>
          <w:i/>
          <w:color w:val="000000" w:themeColor="text1"/>
        </w:rPr>
      </w:pPr>
    </w:p>
    <w:p w14:paraId="34058B0E" w14:textId="77777777" w:rsidR="00AA0C66" w:rsidRPr="00AA0C66" w:rsidRDefault="00AA0C66" w:rsidP="00AA0C66">
      <w:pPr>
        <w:spacing w:line="0" w:lineRule="atLeast"/>
        <w:rPr>
          <w:rFonts w:ascii="Cambria" w:hAnsi="Cambria"/>
          <w:i/>
          <w:color w:val="000000" w:themeColor="text1"/>
        </w:rPr>
      </w:pPr>
    </w:p>
    <w:p w14:paraId="53B469AF" w14:textId="77777777" w:rsidR="00AA0C66" w:rsidRPr="00AA0C66" w:rsidRDefault="00AA0C66" w:rsidP="00AA0C66">
      <w:pPr>
        <w:spacing w:line="0" w:lineRule="atLeast"/>
        <w:rPr>
          <w:rFonts w:ascii="Cambria" w:hAnsi="Cambria"/>
          <w:i/>
          <w:color w:val="000000" w:themeColor="text1"/>
        </w:rPr>
      </w:pPr>
      <w:r w:rsidRPr="00AA0C66">
        <w:rPr>
          <w:rFonts w:ascii="Cambria" w:hAnsi="Cambria"/>
          <w:i/>
          <w:color w:val="000000" w:themeColor="text1"/>
        </w:rPr>
        <w:t>OM TI TRIN NED</w:t>
      </w:r>
      <w:r w:rsidRPr="00AA0C66">
        <w:rPr>
          <w:rFonts w:ascii="Cambria" w:hAnsi="Cambria"/>
          <w:i/>
          <w:color w:val="000000" w:themeColor="text1"/>
        </w:rPr>
        <w:br/>
      </w:r>
    </w:p>
    <w:p w14:paraId="052F78FD" w14:textId="62263378" w:rsidR="00AA0C66" w:rsidRPr="00AA0C66" w:rsidRDefault="00AA0C66" w:rsidP="00AA0C66">
      <w:pPr>
        <w:spacing w:line="0" w:lineRule="atLeast"/>
        <w:rPr>
          <w:rFonts w:ascii="Cambria" w:hAnsi="Cambria"/>
          <w:i/>
          <w:color w:val="000000" w:themeColor="text1"/>
        </w:rPr>
      </w:pPr>
      <w:r w:rsidRPr="00AA0C66">
        <w:rPr>
          <w:rFonts w:ascii="Cambria" w:hAnsi="Cambria"/>
          <w:color w:val="000000" w:themeColor="text1"/>
        </w:rPr>
        <w:t xml:space="preserve">I </w:t>
      </w:r>
      <w:proofErr w:type="gramStart"/>
      <w:r w:rsidRPr="00AA0C66">
        <w:rPr>
          <w:rFonts w:ascii="Cambria" w:hAnsi="Cambria"/>
          <w:color w:val="000000" w:themeColor="text1"/>
        </w:rPr>
        <w:t>et</w:t>
      </w:r>
      <w:proofErr w:type="gram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stærkt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personligt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køkken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søger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Mette</w:t>
      </w:r>
      <w:proofErr w:type="spellEnd"/>
      <w:r w:rsidRPr="00AA0C66">
        <w:rPr>
          <w:rFonts w:ascii="Cambria" w:hAnsi="Cambria"/>
          <w:color w:val="000000" w:themeColor="text1"/>
        </w:rPr>
        <w:t xml:space="preserve"> &amp; Rainer </w:t>
      </w:r>
      <w:proofErr w:type="spellStart"/>
      <w:r w:rsidRPr="00AA0C66">
        <w:rPr>
          <w:rFonts w:ascii="Cambria" w:hAnsi="Cambria"/>
          <w:color w:val="000000" w:themeColor="text1"/>
        </w:rPr>
        <w:t>Gassner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som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ejere</w:t>
      </w:r>
      <w:proofErr w:type="spellEnd"/>
      <w:r w:rsidRPr="00AA0C66">
        <w:rPr>
          <w:rFonts w:ascii="Cambria" w:hAnsi="Cambria"/>
          <w:color w:val="000000" w:themeColor="text1"/>
        </w:rPr>
        <w:t xml:space="preserve">, </w:t>
      </w:r>
      <w:proofErr w:type="spellStart"/>
      <w:r w:rsidRPr="00AA0C66">
        <w:rPr>
          <w:rFonts w:ascii="Cambria" w:hAnsi="Cambria"/>
          <w:color w:val="000000" w:themeColor="text1"/>
        </w:rPr>
        <w:t>drivkraft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og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inspiratorer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det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perfekte</w:t>
      </w:r>
      <w:proofErr w:type="spellEnd"/>
      <w:r w:rsidRPr="00AA0C66">
        <w:rPr>
          <w:rFonts w:ascii="Cambria" w:hAnsi="Cambria"/>
          <w:color w:val="000000" w:themeColor="text1"/>
        </w:rPr>
        <w:t xml:space="preserve">, </w:t>
      </w:r>
      <w:proofErr w:type="spellStart"/>
      <w:r w:rsidRPr="00AA0C66">
        <w:rPr>
          <w:rFonts w:ascii="Cambria" w:hAnsi="Cambria"/>
          <w:color w:val="000000" w:themeColor="text1"/>
        </w:rPr>
        <w:t>enkle</w:t>
      </w:r>
      <w:proofErr w:type="spellEnd"/>
      <w:r w:rsidRPr="00AA0C66">
        <w:rPr>
          <w:rFonts w:ascii="Cambria" w:hAnsi="Cambria"/>
          <w:color w:val="000000" w:themeColor="text1"/>
        </w:rPr>
        <w:t xml:space="preserve">, </w:t>
      </w:r>
      <w:proofErr w:type="spellStart"/>
      <w:r w:rsidRPr="00AA0C66">
        <w:rPr>
          <w:rFonts w:ascii="Cambria" w:hAnsi="Cambria"/>
          <w:color w:val="000000" w:themeColor="text1"/>
        </w:rPr>
        <w:t>nuancerede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og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karakteristiske</w:t>
      </w:r>
      <w:proofErr w:type="spellEnd"/>
      <w:r w:rsidRPr="00AA0C66">
        <w:rPr>
          <w:rFonts w:ascii="Cambria" w:hAnsi="Cambria"/>
          <w:color w:val="000000" w:themeColor="text1"/>
        </w:rPr>
        <w:t xml:space="preserve">. </w:t>
      </w:r>
      <w:proofErr w:type="spellStart"/>
      <w:r w:rsidRPr="00AA0C66">
        <w:rPr>
          <w:rFonts w:ascii="Cambria" w:hAnsi="Cambria"/>
          <w:color w:val="000000" w:themeColor="text1"/>
        </w:rPr>
        <w:t>Dybt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forankret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i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lokalområdet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dyrker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det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unikke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samspil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mellem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køkkenet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proofErr w:type="gramStart"/>
      <w:r w:rsidRPr="00AA0C66">
        <w:rPr>
          <w:rFonts w:ascii="Cambria" w:hAnsi="Cambria"/>
          <w:color w:val="000000" w:themeColor="text1"/>
        </w:rPr>
        <w:t>og</w:t>
      </w:r>
      <w:proofErr w:type="spellEnd"/>
      <w:proofErr w:type="gram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natur</w:t>
      </w:r>
      <w:proofErr w:type="spellEnd"/>
      <w:r w:rsidRPr="00AA0C66">
        <w:rPr>
          <w:rFonts w:ascii="Cambria" w:hAnsi="Cambria"/>
          <w:color w:val="000000" w:themeColor="text1"/>
        </w:rPr>
        <w:t xml:space="preserve">, </w:t>
      </w:r>
      <w:proofErr w:type="spellStart"/>
      <w:r w:rsidRPr="00AA0C66">
        <w:rPr>
          <w:rFonts w:ascii="Cambria" w:hAnsi="Cambria"/>
          <w:color w:val="000000" w:themeColor="text1"/>
        </w:rPr>
        <w:t>skov</w:t>
      </w:r>
      <w:proofErr w:type="spellEnd"/>
      <w:r w:rsidRPr="00AA0C66">
        <w:rPr>
          <w:rFonts w:ascii="Cambria" w:hAnsi="Cambria"/>
          <w:color w:val="000000" w:themeColor="text1"/>
        </w:rPr>
        <w:t xml:space="preserve">, strand </w:t>
      </w:r>
      <w:proofErr w:type="spellStart"/>
      <w:r w:rsidRPr="00AA0C66">
        <w:rPr>
          <w:rFonts w:ascii="Cambria" w:hAnsi="Cambria"/>
          <w:color w:val="000000" w:themeColor="text1"/>
        </w:rPr>
        <w:t>og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ikke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mindst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fra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egne</w:t>
      </w:r>
      <w:proofErr w:type="spellEnd"/>
      <w:r w:rsidRPr="00AA0C66">
        <w:rPr>
          <w:rFonts w:ascii="Cambria" w:hAnsi="Cambria"/>
          <w:color w:val="000000" w:themeColor="text1"/>
        </w:rPr>
        <w:t xml:space="preserve"> marker </w:t>
      </w:r>
      <w:proofErr w:type="spellStart"/>
      <w:r w:rsidRPr="00AA0C66">
        <w:rPr>
          <w:rFonts w:ascii="Cambria" w:hAnsi="Cambria"/>
          <w:color w:val="000000" w:themeColor="text1"/>
        </w:rPr>
        <w:t>på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Himmerigskov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tæt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på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Fredericia</w:t>
      </w:r>
      <w:proofErr w:type="spellEnd"/>
      <w:r w:rsidRPr="00AA0C66">
        <w:rPr>
          <w:rFonts w:ascii="Cambria" w:hAnsi="Cambria"/>
          <w:color w:val="000000" w:themeColor="text1"/>
        </w:rPr>
        <w:t xml:space="preserve">, </w:t>
      </w:r>
      <w:proofErr w:type="spellStart"/>
      <w:r w:rsidRPr="00AA0C66">
        <w:rPr>
          <w:rFonts w:ascii="Cambria" w:hAnsi="Cambria"/>
          <w:color w:val="000000" w:themeColor="text1"/>
        </w:rPr>
        <w:t>som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altid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er</w:t>
      </w:r>
      <w:proofErr w:type="spellEnd"/>
      <w:r w:rsidRPr="00AA0C66">
        <w:rPr>
          <w:rFonts w:ascii="Cambria" w:hAnsi="Cambria"/>
          <w:color w:val="000000" w:themeColor="text1"/>
        </w:rPr>
        <w:t xml:space="preserve"> en </w:t>
      </w:r>
      <w:proofErr w:type="spellStart"/>
      <w:r w:rsidRPr="00AA0C66">
        <w:rPr>
          <w:rFonts w:ascii="Cambria" w:hAnsi="Cambria"/>
          <w:color w:val="000000" w:themeColor="text1"/>
        </w:rPr>
        <w:t>naturlig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og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bærende</w:t>
      </w:r>
      <w:proofErr w:type="spellEnd"/>
      <w:r w:rsidRPr="00AA0C66">
        <w:rPr>
          <w:rFonts w:ascii="Cambria" w:hAnsi="Cambria"/>
          <w:color w:val="000000" w:themeColor="text1"/>
        </w:rPr>
        <w:t xml:space="preserve"> del </w:t>
      </w:r>
      <w:proofErr w:type="spellStart"/>
      <w:r w:rsidRPr="00AA0C66">
        <w:rPr>
          <w:rFonts w:ascii="Cambria" w:hAnsi="Cambria"/>
          <w:color w:val="000000" w:themeColor="text1"/>
        </w:rPr>
        <w:t>af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gastronomien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i</w:t>
      </w:r>
      <w:proofErr w:type="spellEnd"/>
      <w:r w:rsidRPr="00AA0C66">
        <w:rPr>
          <w:rFonts w:ascii="Cambria" w:hAnsi="Cambria"/>
          <w:color w:val="000000" w:themeColor="text1"/>
        </w:rPr>
        <w:t xml:space="preserve"> Ti </w:t>
      </w:r>
      <w:proofErr w:type="spellStart"/>
      <w:r w:rsidRPr="00AA0C66">
        <w:rPr>
          <w:rFonts w:ascii="Cambria" w:hAnsi="Cambria"/>
          <w:color w:val="000000" w:themeColor="text1"/>
        </w:rPr>
        <w:t>Trin</w:t>
      </w:r>
      <w:proofErr w:type="spellEnd"/>
      <w:r w:rsidRPr="00AA0C66">
        <w:rPr>
          <w:rFonts w:ascii="Cambria" w:hAnsi="Cambria"/>
          <w:color w:val="000000" w:themeColor="text1"/>
        </w:rPr>
        <w:t xml:space="preserve"> Ned.</w:t>
      </w:r>
      <w:r w:rsidRPr="00AA0C66">
        <w:rPr>
          <w:rFonts w:ascii="Cambria" w:hAnsi="Cambria"/>
          <w:i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Visionen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er</w:t>
      </w:r>
      <w:proofErr w:type="spellEnd"/>
      <w:r w:rsidRPr="00AA0C66">
        <w:rPr>
          <w:rFonts w:ascii="Cambria" w:hAnsi="Cambria"/>
          <w:color w:val="000000" w:themeColor="text1"/>
        </w:rPr>
        <w:t xml:space="preserve"> at give en </w:t>
      </w:r>
      <w:proofErr w:type="spellStart"/>
      <w:r w:rsidRPr="00AA0C66">
        <w:rPr>
          <w:rFonts w:ascii="Cambria" w:hAnsi="Cambria"/>
          <w:color w:val="000000" w:themeColor="text1"/>
        </w:rPr>
        <w:t>helt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proofErr w:type="gramStart"/>
      <w:r w:rsidRPr="00AA0C66">
        <w:rPr>
          <w:rFonts w:ascii="Cambria" w:hAnsi="Cambria"/>
          <w:color w:val="000000" w:themeColor="text1"/>
        </w:rPr>
        <w:t>ny</w:t>
      </w:r>
      <w:proofErr w:type="spellEnd"/>
      <w:proofErr w:type="gram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gastronomisk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oplevelse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og</w:t>
      </w:r>
      <w:proofErr w:type="spellEnd"/>
      <w:r w:rsidRPr="00AA0C66">
        <w:rPr>
          <w:rFonts w:ascii="Cambria" w:hAnsi="Cambria"/>
          <w:color w:val="000000" w:themeColor="text1"/>
        </w:rPr>
        <w:t xml:space="preserve"> at </w:t>
      </w:r>
      <w:proofErr w:type="spellStart"/>
      <w:r w:rsidRPr="00AA0C66">
        <w:rPr>
          <w:rFonts w:ascii="Cambria" w:hAnsi="Cambria"/>
          <w:color w:val="000000" w:themeColor="text1"/>
        </w:rPr>
        <w:t>formidle</w:t>
      </w:r>
      <w:proofErr w:type="spellEnd"/>
      <w:r w:rsidRPr="00AA0C66">
        <w:rPr>
          <w:rFonts w:ascii="Cambria" w:hAnsi="Cambria"/>
          <w:color w:val="000000" w:themeColor="text1"/>
        </w:rPr>
        <w:t xml:space="preserve"> en </w:t>
      </w:r>
      <w:proofErr w:type="spellStart"/>
      <w:r w:rsidRPr="00AA0C66">
        <w:rPr>
          <w:rFonts w:ascii="Cambria" w:hAnsi="Cambria"/>
          <w:color w:val="000000" w:themeColor="text1"/>
        </w:rPr>
        <w:t>detaljerig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og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smuk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oplevelse</w:t>
      </w:r>
      <w:proofErr w:type="spellEnd"/>
      <w:r w:rsidRPr="00AA0C66">
        <w:rPr>
          <w:rFonts w:ascii="Cambria" w:hAnsi="Cambria"/>
          <w:color w:val="000000" w:themeColor="text1"/>
        </w:rPr>
        <w:t xml:space="preserve"> for </w:t>
      </w:r>
      <w:proofErr w:type="spellStart"/>
      <w:r w:rsidRPr="00AA0C66">
        <w:rPr>
          <w:rFonts w:ascii="Cambria" w:hAnsi="Cambria"/>
          <w:color w:val="000000" w:themeColor="text1"/>
        </w:rPr>
        <w:t>alle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sanser</w:t>
      </w:r>
      <w:proofErr w:type="spellEnd"/>
      <w:r w:rsidRPr="00AA0C66">
        <w:rPr>
          <w:rFonts w:ascii="Cambria" w:hAnsi="Cambria"/>
          <w:color w:val="000000" w:themeColor="text1"/>
        </w:rPr>
        <w:t xml:space="preserve"> med et </w:t>
      </w:r>
      <w:proofErr w:type="spellStart"/>
      <w:r w:rsidRPr="00AA0C66">
        <w:rPr>
          <w:rFonts w:ascii="Cambria" w:hAnsi="Cambria"/>
          <w:color w:val="000000" w:themeColor="text1"/>
        </w:rPr>
        <w:t>ønske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om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genkendelse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og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overraskelse</w:t>
      </w:r>
      <w:proofErr w:type="spellEnd"/>
      <w:r w:rsidRPr="00AA0C66">
        <w:rPr>
          <w:rFonts w:ascii="Cambria" w:hAnsi="Cambria"/>
          <w:color w:val="000000" w:themeColor="text1"/>
        </w:rPr>
        <w:t>.</w:t>
      </w:r>
    </w:p>
    <w:p w14:paraId="6E916BF1" w14:textId="77777777" w:rsidR="00AA0C66" w:rsidRPr="00AA0C66" w:rsidRDefault="00AA0C66" w:rsidP="00AA0C66">
      <w:pPr>
        <w:spacing w:line="0" w:lineRule="atLeast"/>
        <w:rPr>
          <w:rFonts w:ascii="Cambria" w:hAnsi="Cambria"/>
          <w:i/>
          <w:color w:val="000000" w:themeColor="text1"/>
        </w:rPr>
      </w:pPr>
    </w:p>
    <w:p w14:paraId="094126EE" w14:textId="43F4B278" w:rsidR="00AA0C66" w:rsidRPr="00AA0C66" w:rsidRDefault="00AA0C66" w:rsidP="00AA0C66">
      <w:pPr>
        <w:spacing w:after="150" w:line="330" w:lineRule="atLeast"/>
        <w:rPr>
          <w:rStyle w:val="Kraftig"/>
          <w:rFonts w:ascii="Cambria" w:hAnsi="Cambria"/>
          <w:color w:val="000000" w:themeColor="text1"/>
        </w:rPr>
      </w:pPr>
      <w:r w:rsidRPr="00AA0C66">
        <w:rPr>
          <w:rFonts w:ascii="Cambria" w:hAnsi="Cambria"/>
          <w:color w:val="000000" w:themeColor="text1"/>
        </w:rPr>
        <w:t>Guide Michelin 2019</w:t>
      </w:r>
      <w:r w:rsidRPr="00AA0C66">
        <w:rPr>
          <w:rFonts w:ascii="Cambria" w:hAnsi="Cambria"/>
          <w:color w:val="000000" w:themeColor="text1"/>
        </w:rPr>
        <w:t>: *</w:t>
      </w:r>
      <w:r w:rsidRPr="00AA0C66">
        <w:rPr>
          <w:rFonts w:ascii="Cambria" w:hAnsi="Cambria"/>
          <w:color w:val="000000" w:themeColor="text1"/>
        </w:rPr>
        <w:br/>
      </w:r>
    </w:p>
    <w:p w14:paraId="237F2199" w14:textId="77777777" w:rsidR="00AA0C66" w:rsidRPr="00AA0C66" w:rsidRDefault="00AA0C66" w:rsidP="00AA0C66">
      <w:pPr>
        <w:spacing w:after="150" w:line="330" w:lineRule="atLeast"/>
        <w:rPr>
          <w:rFonts w:ascii="Cambria" w:hAnsi="Cambria"/>
          <w:i/>
          <w:iCs/>
          <w:color w:val="000000" w:themeColor="text1"/>
        </w:rPr>
      </w:pPr>
      <w:proofErr w:type="spellStart"/>
      <w:r w:rsidRPr="00AA0C66">
        <w:rPr>
          <w:rStyle w:val="Kraftig"/>
          <w:rFonts w:ascii="Cambria" w:hAnsi="Cambria"/>
          <w:color w:val="000000" w:themeColor="text1"/>
        </w:rPr>
        <w:t>Mette</w:t>
      </w:r>
      <w:proofErr w:type="spellEnd"/>
      <w:r w:rsidRPr="00AA0C66">
        <w:rPr>
          <w:rStyle w:val="Kraftig"/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Style w:val="Kraftig"/>
          <w:rFonts w:ascii="Cambria" w:hAnsi="Cambria"/>
          <w:color w:val="000000" w:themeColor="text1"/>
        </w:rPr>
        <w:t>Hvarre</w:t>
      </w:r>
      <w:proofErr w:type="spellEnd"/>
      <w:r w:rsidRPr="00AA0C66">
        <w:rPr>
          <w:rStyle w:val="Kraftig"/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Style w:val="Kraftig"/>
          <w:rFonts w:ascii="Cambria" w:hAnsi="Cambria"/>
          <w:color w:val="000000" w:themeColor="text1"/>
        </w:rPr>
        <w:t>Gassner</w:t>
      </w:r>
      <w:proofErr w:type="spellEnd"/>
      <w:r w:rsidRPr="00AA0C66">
        <w:rPr>
          <w:rStyle w:val="Kraftig"/>
          <w:rFonts w:ascii="Cambria" w:hAnsi="Cambria"/>
          <w:color w:val="000000" w:themeColor="text1"/>
        </w:rPr>
        <w:t xml:space="preserve"> </w:t>
      </w:r>
      <w:r w:rsidRPr="00AA0C66">
        <w:rPr>
          <w:rStyle w:val="Kraftig"/>
          <w:rFonts w:ascii="Cambria" w:hAnsi="Cambria"/>
          <w:color w:val="000000" w:themeColor="text1"/>
        </w:rPr>
        <w:br/>
      </w:r>
      <w:proofErr w:type="spellStart"/>
      <w:r w:rsidRPr="00AA0C66">
        <w:rPr>
          <w:rFonts w:ascii="Cambria" w:hAnsi="Cambria"/>
          <w:color w:val="000000" w:themeColor="text1"/>
        </w:rPr>
        <w:t>Restaurantchef</w:t>
      </w:r>
      <w:proofErr w:type="spellEnd"/>
      <w:r w:rsidRPr="00AA0C66">
        <w:rPr>
          <w:rFonts w:ascii="Cambria" w:hAnsi="Cambria"/>
          <w:color w:val="000000" w:themeColor="text1"/>
        </w:rPr>
        <w:t xml:space="preserve"> | </w:t>
      </w:r>
      <w:proofErr w:type="spellStart"/>
      <w:r w:rsidRPr="00AA0C66">
        <w:rPr>
          <w:rFonts w:ascii="Cambria" w:hAnsi="Cambria"/>
          <w:color w:val="000000" w:themeColor="text1"/>
        </w:rPr>
        <w:t>Medlem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proofErr w:type="gramStart"/>
      <w:r w:rsidRPr="00AA0C66">
        <w:rPr>
          <w:rFonts w:ascii="Cambria" w:hAnsi="Cambria"/>
          <w:color w:val="000000" w:themeColor="text1"/>
        </w:rPr>
        <w:t>af</w:t>
      </w:r>
      <w:proofErr w:type="spellEnd"/>
      <w:proofErr w:type="gram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Det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Danske</w:t>
      </w:r>
      <w:proofErr w:type="spellEnd"/>
      <w:r w:rsidRPr="00AA0C66">
        <w:rPr>
          <w:rFonts w:ascii="Cambria" w:hAnsi="Cambria"/>
          <w:color w:val="000000" w:themeColor="text1"/>
        </w:rPr>
        <w:t xml:space="preserve"> </w:t>
      </w:r>
      <w:proofErr w:type="spellStart"/>
      <w:r w:rsidRPr="00AA0C66">
        <w:rPr>
          <w:rFonts w:ascii="Cambria" w:hAnsi="Cambria"/>
          <w:color w:val="000000" w:themeColor="text1"/>
        </w:rPr>
        <w:t>Kokkelandshold</w:t>
      </w:r>
      <w:proofErr w:type="spellEnd"/>
      <w:r w:rsidRPr="00AA0C66">
        <w:rPr>
          <w:rFonts w:ascii="Cambria" w:hAnsi="Cambria"/>
          <w:color w:val="000000" w:themeColor="text1"/>
        </w:rPr>
        <w:t>.</w:t>
      </w:r>
    </w:p>
    <w:p w14:paraId="5F38B9B4" w14:textId="77777777" w:rsidR="00AA0C66" w:rsidRPr="00AA0C66" w:rsidRDefault="00AA0C66" w:rsidP="00AA0C66">
      <w:pPr>
        <w:pStyle w:val="Normalweb"/>
        <w:spacing w:before="0" w:beforeAutospacing="0" w:after="150" w:afterAutospacing="0" w:line="330" w:lineRule="atLeast"/>
        <w:rPr>
          <w:rFonts w:ascii="Cambria" w:hAnsi="Cambria"/>
          <w:color w:val="000000" w:themeColor="text1"/>
          <w:sz w:val="24"/>
          <w:szCs w:val="24"/>
        </w:rPr>
      </w:pPr>
      <w:r w:rsidRPr="00AA0C66">
        <w:rPr>
          <w:rFonts w:ascii="Cambria" w:hAnsi="Cambria"/>
          <w:color w:val="000000" w:themeColor="text1"/>
          <w:sz w:val="24"/>
          <w:szCs w:val="24"/>
        </w:rPr>
        <w:t>Kokkenes Olympiske Lege, 2012</w:t>
      </w:r>
      <w:r w:rsidRPr="00AA0C66">
        <w:rPr>
          <w:rFonts w:ascii="Cambria" w:hAnsi="Cambria"/>
          <w:color w:val="000000" w:themeColor="text1"/>
          <w:sz w:val="24"/>
          <w:szCs w:val="24"/>
        </w:rPr>
        <w:br/>
        <w:t>Bronze ved Nordens Bedste Kok, 2012</w:t>
      </w:r>
      <w:r w:rsidRPr="00AA0C66">
        <w:rPr>
          <w:rFonts w:ascii="Cambria" w:hAnsi="Cambria"/>
          <w:color w:val="000000" w:themeColor="text1"/>
          <w:sz w:val="24"/>
          <w:szCs w:val="24"/>
        </w:rPr>
        <w:br/>
        <w:t>Årets kok 2011</w:t>
      </w:r>
      <w:r w:rsidRPr="00AA0C66">
        <w:rPr>
          <w:rFonts w:ascii="Cambria" w:hAnsi="Cambria"/>
          <w:color w:val="000000" w:themeColor="text1"/>
          <w:sz w:val="24"/>
          <w:szCs w:val="24"/>
        </w:rPr>
        <w:br/>
        <w:t>Årets restaurantchef 2010 kåret af Den Danske Spiseguide</w:t>
      </w:r>
      <w:r w:rsidRPr="00AA0C66">
        <w:rPr>
          <w:rFonts w:ascii="Cambria" w:hAnsi="Cambria"/>
          <w:color w:val="000000" w:themeColor="text1"/>
          <w:sz w:val="24"/>
          <w:szCs w:val="24"/>
        </w:rPr>
        <w:br/>
        <w:t>Finaledeltager Årets Kok 2010, 2008 og 2007</w:t>
      </w:r>
    </w:p>
    <w:p w14:paraId="1E392767" w14:textId="77777777" w:rsidR="00AA0C66" w:rsidRPr="00AA0C66" w:rsidRDefault="00AA0C66" w:rsidP="00AA0C66">
      <w:pPr>
        <w:pStyle w:val="Normalweb"/>
        <w:spacing w:before="0" w:beforeAutospacing="0" w:after="150" w:afterAutospacing="0" w:line="330" w:lineRule="atLeast"/>
        <w:rPr>
          <w:rFonts w:ascii="Cambria" w:hAnsi="Cambria"/>
          <w:color w:val="000000" w:themeColor="text1"/>
          <w:sz w:val="24"/>
          <w:szCs w:val="24"/>
        </w:rPr>
      </w:pPr>
      <w:r w:rsidRPr="00AA0C66">
        <w:rPr>
          <w:rFonts w:ascii="Cambria" w:hAnsi="Cambria"/>
          <w:color w:val="000000" w:themeColor="text1"/>
          <w:sz w:val="24"/>
          <w:szCs w:val="24"/>
        </w:rPr>
        <w:t>Udlært fra Ågård Kro i september 2001</w:t>
      </w:r>
    </w:p>
    <w:p w14:paraId="11A95B4F" w14:textId="77777777" w:rsidR="00AA0C66" w:rsidRPr="00AA0C66" w:rsidRDefault="00AA0C66" w:rsidP="00AA0C66">
      <w:pPr>
        <w:pStyle w:val="Normalweb"/>
        <w:spacing w:before="0" w:beforeAutospacing="0" w:after="150" w:afterAutospacing="0" w:line="330" w:lineRule="atLeast"/>
        <w:rPr>
          <w:rFonts w:ascii="Cambria" w:hAnsi="Cambria"/>
          <w:color w:val="000000" w:themeColor="text1"/>
          <w:sz w:val="24"/>
          <w:szCs w:val="24"/>
        </w:rPr>
      </w:pPr>
      <w:r w:rsidRPr="00AA0C66">
        <w:rPr>
          <w:rStyle w:val="Kraftig"/>
          <w:rFonts w:ascii="Cambria" w:hAnsi="Cambria"/>
          <w:color w:val="000000" w:themeColor="text1"/>
          <w:sz w:val="24"/>
          <w:szCs w:val="24"/>
        </w:rPr>
        <w:lastRenderedPageBreak/>
        <w:t>Rainer Gassner</w:t>
      </w:r>
      <w:r w:rsidRPr="00AA0C66">
        <w:rPr>
          <w:rFonts w:ascii="Cambria" w:hAnsi="Cambria"/>
          <w:color w:val="000000" w:themeColor="text1"/>
          <w:sz w:val="24"/>
          <w:szCs w:val="24"/>
        </w:rPr>
        <w:br/>
        <w:t xml:space="preserve">Køkkenchef | Coach og sparringspartner for </w:t>
      </w:r>
      <w:proofErr w:type="spellStart"/>
      <w:r w:rsidRPr="00AA0C66">
        <w:rPr>
          <w:rFonts w:ascii="Cambria" w:hAnsi="Cambria"/>
          <w:color w:val="000000" w:themeColor="text1"/>
          <w:sz w:val="24"/>
          <w:szCs w:val="24"/>
        </w:rPr>
        <w:t>upcoming</w:t>
      </w:r>
      <w:proofErr w:type="spellEnd"/>
      <w:r w:rsidRPr="00AA0C66">
        <w:rPr>
          <w:rFonts w:ascii="Cambria" w:hAnsi="Cambria"/>
          <w:color w:val="000000" w:themeColor="text1"/>
          <w:sz w:val="24"/>
          <w:szCs w:val="24"/>
        </w:rPr>
        <w:t xml:space="preserve"> kokkeprofiler</w:t>
      </w:r>
    </w:p>
    <w:p w14:paraId="2920A4B7" w14:textId="77777777" w:rsidR="00AA0C66" w:rsidRPr="00AA0C66" w:rsidRDefault="00AA0C66" w:rsidP="00AA0C66">
      <w:pPr>
        <w:pStyle w:val="Normalweb"/>
        <w:spacing w:before="0" w:beforeAutospacing="0" w:after="150" w:afterAutospacing="0" w:line="330" w:lineRule="atLeast"/>
        <w:rPr>
          <w:rFonts w:ascii="Cambria" w:hAnsi="Cambria"/>
          <w:color w:val="000000" w:themeColor="text1"/>
          <w:sz w:val="24"/>
          <w:szCs w:val="24"/>
        </w:rPr>
      </w:pPr>
      <w:r w:rsidRPr="00AA0C66">
        <w:rPr>
          <w:rFonts w:ascii="Cambria" w:hAnsi="Cambria"/>
          <w:color w:val="000000" w:themeColor="text1"/>
          <w:sz w:val="24"/>
          <w:szCs w:val="24"/>
        </w:rPr>
        <w:t>Sol over Gudhjem, deltager, 2012</w:t>
      </w:r>
      <w:r w:rsidRPr="00AA0C66">
        <w:rPr>
          <w:rFonts w:ascii="Cambria" w:hAnsi="Cambria"/>
          <w:color w:val="000000" w:themeColor="text1"/>
          <w:sz w:val="24"/>
          <w:szCs w:val="24"/>
        </w:rPr>
        <w:br/>
        <w:t>Køkkenchef på Ågård kro, Egtved, 1999</w:t>
      </w:r>
      <w:r w:rsidRPr="00AA0C66">
        <w:rPr>
          <w:rFonts w:ascii="Cambria" w:hAnsi="Cambria"/>
          <w:color w:val="000000" w:themeColor="text1"/>
          <w:sz w:val="24"/>
          <w:szCs w:val="24"/>
        </w:rPr>
        <w:br/>
        <w:t>Souschef på Hindsgavl Slot, Middelfart, 1995</w:t>
      </w:r>
      <w:r w:rsidRPr="00AA0C66">
        <w:rPr>
          <w:rFonts w:ascii="Cambria" w:hAnsi="Cambria"/>
          <w:color w:val="000000" w:themeColor="text1"/>
          <w:sz w:val="24"/>
          <w:szCs w:val="24"/>
        </w:rPr>
        <w:br/>
        <w:t xml:space="preserve">Chef de </w:t>
      </w:r>
      <w:proofErr w:type="spellStart"/>
      <w:r w:rsidRPr="00AA0C66">
        <w:rPr>
          <w:rFonts w:ascii="Cambria" w:hAnsi="Cambria"/>
          <w:color w:val="000000" w:themeColor="text1"/>
          <w:sz w:val="24"/>
          <w:szCs w:val="24"/>
        </w:rPr>
        <w:t>Partie</w:t>
      </w:r>
      <w:proofErr w:type="spellEnd"/>
      <w:r w:rsidRPr="00AA0C66">
        <w:rPr>
          <w:rFonts w:ascii="Cambria" w:hAnsi="Cambria"/>
          <w:color w:val="000000" w:themeColor="text1"/>
          <w:sz w:val="24"/>
          <w:szCs w:val="24"/>
        </w:rPr>
        <w:t xml:space="preserve"> på </w:t>
      </w:r>
      <w:proofErr w:type="spellStart"/>
      <w:r w:rsidRPr="00AA0C66">
        <w:rPr>
          <w:rFonts w:ascii="Cambria" w:hAnsi="Cambria"/>
          <w:color w:val="000000" w:themeColor="text1"/>
          <w:sz w:val="24"/>
          <w:szCs w:val="24"/>
        </w:rPr>
        <w:t>Bürchnerhof</w:t>
      </w:r>
      <w:proofErr w:type="spellEnd"/>
      <w:r w:rsidRPr="00AA0C66">
        <w:rPr>
          <w:rFonts w:ascii="Cambria" w:hAnsi="Cambria"/>
          <w:color w:val="000000" w:themeColor="text1"/>
          <w:sz w:val="24"/>
          <w:szCs w:val="24"/>
        </w:rPr>
        <w:t>, Wallis, 1994</w:t>
      </w:r>
      <w:r w:rsidRPr="00AA0C66">
        <w:rPr>
          <w:rFonts w:ascii="Cambria" w:hAnsi="Cambria"/>
          <w:color w:val="000000" w:themeColor="text1"/>
          <w:sz w:val="24"/>
          <w:szCs w:val="24"/>
        </w:rPr>
        <w:br/>
        <w:t>Kok på </w:t>
      </w:r>
      <w:proofErr w:type="spellStart"/>
      <w:r w:rsidRPr="00AA0C66">
        <w:rPr>
          <w:rFonts w:ascii="Cambria" w:hAnsi="Cambria"/>
          <w:color w:val="000000" w:themeColor="text1"/>
          <w:sz w:val="24"/>
          <w:szCs w:val="24"/>
        </w:rPr>
        <w:t>Marché</w:t>
      </w:r>
      <w:proofErr w:type="spellEnd"/>
      <w:r w:rsidRPr="00AA0C66">
        <w:rPr>
          <w:rFonts w:ascii="Cambria" w:hAnsi="Cambria"/>
          <w:color w:val="000000" w:themeColor="text1"/>
          <w:sz w:val="24"/>
          <w:szCs w:val="24"/>
        </w:rPr>
        <w:t>, Toronto, 1993</w:t>
      </w:r>
      <w:r w:rsidRPr="00AA0C66">
        <w:rPr>
          <w:rFonts w:ascii="Cambria" w:hAnsi="Cambria"/>
          <w:color w:val="000000" w:themeColor="text1"/>
          <w:sz w:val="24"/>
          <w:szCs w:val="24"/>
        </w:rPr>
        <w:br/>
        <w:t>Udlært fra </w:t>
      </w:r>
      <w:proofErr w:type="spellStart"/>
      <w:r w:rsidRPr="00AA0C66">
        <w:rPr>
          <w:rFonts w:ascii="Cambria" w:hAnsi="Cambria"/>
          <w:color w:val="000000" w:themeColor="text1"/>
          <w:sz w:val="24"/>
          <w:szCs w:val="24"/>
        </w:rPr>
        <w:t>Künstlerhaus</w:t>
      </w:r>
      <w:proofErr w:type="spellEnd"/>
      <w:r w:rsidRPr="00AA0C66">
        <w:rPr>
          <w:rFonts w:ascii="Cambria" w:hAnsi="Cambria"/>
          <w:color w:val="000000" w:themeColor="text1"/>
          <w:sz w:val="24"/>
          <w:szCs w:val="24"/>
        </w:rPr>
        <w:t>, München i 1992</w:t>
      </w:r>
    </w:p>
    <w:p w14:paraId="645BD11A" w14:textId="77777777" w:rsidR="00AA0C66" w:rsidRDefault="00AA0C66" w:rsidP="00AA0C66">
      <w:pPr>
        <w:pStyle w:val="Normalweb"/>
        <w:spacing w:before="0" w:beforeAutospacing="0" w:after="150" w:afterAutospacing="0" w:line="330" w:lineRule="atLeast"/>
        <w:rPr>
          <w:rFonts w:ascii="Avenir Next Condensed Regular" w:hAnsi="Avenir Next Condensed Regular"/>
          <w:color w:val="000000" w:themeColor="text1"/>
          <w:sz w:val="24"/>
          <w:szCs w:val="24"/>
        </w:rPr>
      </w:pPr>
    </w:p>
    <w:p w14:paraId="4C7586D2" w14:textId="77777777" w:rsidR="001955CB" w:rsidRPr="00A209B6" w:rsidRDefault="001955CB" w:rsidP="0049168D">
      <w:pPr>
        <w:jc w:val="both"/>
        <w:rPr>
          <w:rFonts w:ascii="Cambria" w:hAnsi="Cambria"/>
        </w:rPr>
      </w:pPr>
      <w:bookmarkStart w:id="0" w:name="_GoBack"/>
      <w:bookmarkEnd w:id="0"/>
    </w:p>
    <w:sectPr w:rsidR="001955CB" w:rsidRPr="00A209B6" w:rsidSect="00A209B6">
      <w:headerReference w:type="default" r:id="rId14"/>
      <w:pgSz w:w="11906" w:h="16838"/>
      <w:pgMar w:top="1702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48DE6" w14:textId="77777777" w:rsidR="00744C85" w:rsidRDefault="00744C85" w:rsidP="00142B68">
      <w:r>
        <w:separator/>
      </w:r>
    </w:p>
  </w:endnote>
  <w:endnote w:type="continuationSeparator" w:id="0">
    <w:p w14:paraId="02EA4917" w14:textId="77777777" w:rsidR="00744C85" w:rsidRDefault="00744C85" w:rsidP="0014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charset w:val="81"/>
    <w:family w:val="auto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venir Next Condensed Regular">
    <w:panose1 w:val="020B0506020202020204"/>
    <w:charset w:val="00"/>
    <w:family w:val="auto"/>
    <w:pitch w:val="variable"/>
    <w:sig w:usb0="8000002F" w:usb1="5000204A" w:usb2="00000000" w:usb3="00000000" w:csb0="0000009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89EE1" w14:textId="77777777" w:rsidR="00744C85" w:rsidRDefault="00744C85" w:rsidP="00142B68">
      <w:r>
        <w:separator/>
      </w:r>
    </w:p>
  </w:footnote>
  <w:footnote w:type="continuationSeparator" w:id="0">
    <w:p w14:paraId="250ACBEA" w14:textId="77777777" w:rsidR="00744C85" w:rsidRDefault="00744C85" w:rsidP="00142B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58977" w14:textId="63B77CF6" w:rsidR="00744C85" w:rsidRDefault="00744C85">
    <w:pPr>
      <w:pStyle w:val="Sidehoved"/>
    </w:pPr>
    <w:r>
      <w:rPr>
        <w:noProof/>
        <w:lang w:val="en-US" w:eastAsia="da-DK" w:bidi="ar-SA"/>
      </w:rPr>
      <w:drawing>
        <wp:inline distT="0" distB="0" distL="0" distR="0" wp14:anchorId="1141DD36" wp14:editId="21B2ED03">
          <wp:extent cx="5400040" cy="259080"/>
          <wp:effectExtent l="0" t="0" r="1016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s Cosentino 2018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259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6A78"/>
    <w:multiLevelType w:val="hybridMultilevel"/>
    <w:tmpl w:val="6D12E99A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648BA"/>
    <w:multiLevelType w:val="hybridMultilevel"/>
    <w:tmpl w:val="6D12E99A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75934"/>
    <w:multiLevelType w:val="hybridMultilevel"/>
    <w:tmpl w:val="CC080DC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37AB2"/>
    <w:multiLevelType w:val="hybridMultilevel"/>
    <w:tmpl w:val="A38013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B272D"/>
    <w:multiLevelType w:val="hybridMultilevel"/>
    <w:tmpl w:val="6D12E9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D7E2F"/>
    <w:multiLevelType w:val="hybridMultilevel"/>
    <w:tmpl w:val="3D9CDF2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42CE1"/>
    <w:multiLevelType w:val="hybridMultilevel"/>
    <w:tmpl w:val="2B70CAF6"/>
    <w:lvl w:ilvl="0" w:tplc="C17079D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F6374"/>
    <w:multiLevelType w:val="hybridMultilevel"/>
    <w:tmpl w:val="F364E4CA"/>
    <w:lvl w:ilvl="0" w:tplc="0C0A000B">
      <w:start w:val="1"/>
      <w:numFmt w:val="bullet"/>
      <w:lvlText w:val=""/>
      <w:lvlJc w:val="left"/>
      <w:pPr>
        <w:ind w:left="567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8">
    <w:nsid w:val="5D610CB6"/>
    <w:multiLevelType w:val="hybridMultilevel"/>
    <w:tmpl w:val="D82A54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A2B20"/>
    <w:multiLevelType w:val="hybridMultilevel"/>
    <w:tmpl w:val="3B0CC7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06B80"/>
    <w:multiLevelType w:val="hybridMultilevel"/>
    <w:tmpl w:val="C7CEE000"/>
    <w:lvl w:ilvl="0" w:tplc="0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C7"/>
    <w:rsid w:val="0001566B"/>
    <w:rsid w:val="00015B39"/>
    <w:rsid w:val="00016BEC"/>
    <w:rsid w:val="00021740"/>
    <w:rsid w:val="000227D1"/>
    <w:rsid w:val="00022B32"/>
    <w:rsid w:val="00032EAE"/>
    <w:rsid w:val="0003440B"/>
    <w:rsid w:val="000578D1"/>
    <w:rsid w:val="00061D42"/>
    <w:rsid w:val="00086B4A"/>
    <w:rsid w:val="000878EC"/>
    <w:rsid w:val="00096674"/>
    <w:rsid w:val="000A5CBB"/>
    <w:rsid w:val="000B3241"/>
    <w:rsid w:val="000B33A7"/>
    <w:rsid w:val="000C76CE"/>
    <w:rsid w:val="000D4033"/>
    <w:rsid w:val="000F37D5"/>
    <w:rsid w:val="001025BF"/>
    <w:rsid w:val="001069AF"/>
    <w:rsid w:val="00123C7B"/>
    <w:rsid w:val="001345F0"/>
    <w:rsid w:val="00136AB4"/>
    <w:rsid w:val="001404C2"/>
    <w:rsid w:val="0014157B"/>
    <w:rsid w:val="00142B68"/>
    <w:rsid w:val="001450C7"/>
    <w:rsid w:val="00157B47"/>
    <w:rsid w:val="00157F6B"/>
    <w:rsid w:val="001649F8"/>
    <w:rsid w:val="00166483"/>
    <w:rsid w:val="001721B7"/>
    <w:rsid w:val="00173096"/>
    <w:rsid w:val="00176FF9"/>
    <w:rsid w:val="00184638"/>
    <w:rsid w:val="001955CB"/>
    <w:rsid w:val="001A429B"/>
    <w:rsid w:val="001B3FAE"/>
    <w:rsid w:val="001B692B"/>
    <w:rsid w:val="001C4B53"/>
    <w:rsid w:val="001D411A"/>
    <w:rsid w:val="001F30BC"/>
    <w:rsid w:val="00211C0A"/>
    <w:rsid w:val="0023599D"/>
    <w:rsid w:val="00247317"/>
    <w:rsid w:val="0025215B"/>
    <w:rsid w:val="0027315A"/>
    <w:rsid w:val="00283CE7"/>
    <w:rsid w:val="00286DA1"/>
    <w:rsid w:val="00290967"/>
    <w:rsid w:val="002939A4"/>
    <w:rsid w:val="002A3BBE"/>
    <w:rsid w:val="002A5E0E"/>
    <w:rsid w:val="002B0E76"/>
    <w:rsid w:val="002C7B61"/>
    <w:rsid w:val="002F0334"/>
    <w:rsid w:val="002F45E3"/>
    <w:rsid w:val="0032551A"/>
    <w:rsid w:val="00352906"/>
    <w:rsid w:val="00353974"/>
    <w:rsid w:val="0036521F"/>
    <w:rsid w:val="003720C0"/>
    <w:rsid w:val="00375EDD"/>
    <w:rsid w:val="00381556"/>
    <w:rsid w:val="003965A4"/>
    <w:rsid w:val="003A1BFE"/>
    <w:rsid w:val="003B0799"/>
    <w:rsid w:val="003B5195"/>
    <w:rsid w:val="003E430E"/>
    <w:rsid w:val="003F3027"/>
    <w:rsid w:val="003F31E6"/>
    <w:rsid w:val="003F5376"/>
    <w:rsid w:val="00401AC3"/>
    <w:rsid w:val="00412E68"/>
    <w:rsid w:val="00412F8F"/>
    <w:rsid w:val="00420E73"/>
    <w:rsid w:val="0042299E"/>
    <w:rsid w:val="00423F48"/>
    <w:rsid w:val="00432706"/>
    <w:rsid w:val="00433D40"/>
    <w:rsid w:val="004351DF"/>
    <w:rsid w:val="00441F1A"/>
    <w:rsid w:val="004454F1"/>
    <w:rsid w:val="00447205"/>
    <w:rsid w:val="00461D7A"/>
    <w:rsid w:val="0046615D"/>
    <w:rsid w:val="00470CFE"/>
    <w:rsid w:val="0048484F"/>
    <w:rsid w:val="0049168D"/>
    <w:rsid w:val="004B0160"/>
    <w:rsid w:val="004C72C9"/>
    <w:rsid w:val="004D65E6"/>
    <w:rsid w:val="004D72C7"/>
    <w:rsid w:val="0050729C"/>
    <w:rsid w:val="005215CA"/>
    <w:rsid w:val="005258E6"/>
    <w:rsid w:val="00531BBA"/>
    <w:rsid w:val="005376AE"/>
    <w:rsid w:val="0054413D"/>
    <w:rsid w:val="00554D6C"/>
    <w:rsid w:val="005571BF"/>
    <w:rsid w:val="00583777"/>
    <w:rsid w:val="00593657"/>
    <w:rsid w:val="0059643A"/>
    <w:rsid w:val="005A1898"/>
    <w:rsid w:val="005A24F9"/>
    <w:rsid w:val="005B0D7D"/>
    <w:rsid w:val="005C3FBB"/>
    <w:rsid w:val="005D7329"/>
    <w:rsid w:val="00605224"/>
    <w:rsid w:val="00620A2F"/>
    <w:rsid w:val="00627D5A"/>
    <w:rsid w:val="00632C66"/>
    <w:rsid w:val="006472C7"/>
    <w:rsid w:val="0064781F"/>
    <w:rsid w:val="006514FD"/>
    <w:rsid w:val="0065454A"/>
    <w:rsid w:val="00655607"/>
    <w:rsid w:val="0065590B"/>
    <w:rsid w:val="00661833"/>
    <w:rsid w:val="00666148"/>
    <w:rsid w:val="006706E1"/>
    <w:rsid w:val="006813F8"/>
    <w:rsid w:val="00683569"/>
    <w:rsid w:val="00693E4C"/>
    <w:rsid w:val="006949D9"/>
    <w:rsid w:val="006A06F6"/>
    <w:rsid w:val="006B2A33"/>
    <w:rsid w:val="006B65D8"/>
    <w:rsid w:val="006E5C3F"/>
    <w:rsid w:val="006E6954"/>
    <w:rsid w:val="006F16F0"/>
    <w:rsid w:val="006F1E09"/>
    <w:rsid w:val="006F76C8"/>
    <w:rsid w:val="007004C7"/>
    <w:rsid w:val="007067B3"/>
    <w:rsid w:val="00713D7C"/>
    <w:rsid w:val="00723515"/>
    <w:rsid w:val="007257F6"/>
    <w:rsid w:val="007259C5"/>
    <w:rsid w:val="0073374D"/>
    <w:rsid w:val="00744C85"/>
    <w:rsid w:val="00753C11"/>
    <w:rsid w:val="00754381"/>
    <w:rsid w:val="00775BEB"/>
    <w:rsid w:val="007A66DB"/>
    <w:rsid w:val="007B21A1"/>
    <w:rsid w:val="007B389E"/>
    <w:rsid w:val="007C04A1"/>
    <w:rsid w:val="007C3B75"/>
    <w:rsid w:val="007E06DA"/>
    <w:rsid w:val="00812235"/>
    <w:rsid w:val="00814F16"/>
    <w:rsid w:val="00821AA0"/>
    <w:rsid w:val="008279DB"/>
    <w:rsid w:val="00834040"/>
    <w:rsid w:val="0084330B"/>
    <w:rsid w:val="00843761"/>
    <w:rsid w:val="008601FA"/>
    <w:rsid w:val="00861B69"/>
    <w:rsid w:val="008637B5"/>
    <w:rsid w:val="00887C94"/>
    <w:rsid w:val="00893D8E"/>
    <w:rsid w:val="008A2CE3"/>
    <w:rsid w:val="008D328B"/>
    <w:rsid w:val="008E2C83"/>
    <w:rsid w:val="008F7102"/>
    <w:rsid w:val="00903531"/>
    <w:rsid w:val="0092263F"/>
    <w:rsid w:val="00922D23"/>
    <w:rsid w:val="009253AD"/>
    <w:rsid w:val="00955CDA"/>
    <w:rsid w:val="00962EA6"/>
    <w:rsid w:val="00964300"/>
    <w:rsid w:val="009729E6"/>
    <w:rsid w:val="00974BDD"/>
    <w:rsid w:val="00987157"/>
    <w:rsid w:val="009932A6"/>
    <w:rsid w:val="00994FB4"/>
    <w:rsid w:val="009B15CD"/>
    <w:rsid w:val="009C4F18"/>
    <w:rsid w:val="009C4FAD"/>
    <w:rsid w:val="009E39BC"/>
    <w:rsid w:val="00A13845"/>
    <w:rsid w:val="00A209B6"/>
    <w:rsid w:val="00A27738"/>
    <w:rsid w:val="00A30044"/>
    <w:rsid w:val="00A42DB2"/>
    <w:rsid w:val="00A77ED3"/>
    <w:rsid w:val="00A85EA8"/>
    <w:rsid w:val="00AA0C66"/>
    <w:rsid w:val="00AC70ED"/>
    <w:rsid w:val="00AC7357"/>
    <w:rsid w:val="00AE20DC"/>
    <w:rsid w:val="00AE52DE"/>
    <w:rsid w:val="00B0284D"/>
    <w:rsid w:val="00B04AE7"/>
    <w:rsid w:val="00B10A43"/>
    <w:rsid w:val="00B2055C"/>
    <w:rsid w:val="00B207F0"/>
    <w:rsid w:val="00B422FF"/>
    <w:rsid w:val="00B45079"/>
    <w:rsid w:val="00B47EC9"/>
    <w:rsid w:val="00B55B05"/>
    <w:rsid w:val="00B70D1B"/>
    <w:rsid w:val="00B907BD"/>
    <w:rsid w:val="00BA7F13"/>
    <w:rsid w:val="00BB27A4"/>
    <w:rsid w:val="00BB4E77"/>
    <w:rsid w:val="00BC0861"/>
    <w:rsid w:val="00BC138D"/>
    <w:rsid w:val="00BC2651"/>
    <w:rsid w:val="00BC4EBC"/>
    <w:rsid w:val="00BC6A5B"/>
    <w:rsid w:val="00BE08E0"/>
    <w:rsid w:val="00BE587E"/>
    <w:rsid w:val="00C06212"/>
    <w:rsid w:val="00C261DF"/>
    <w:rsid w:val="00C26447"/>
    <w:rsid w:val="00C3279A"/>
    <w:rsid w:val="00C41A09"/>
    <w:rsid w:val="00C52713"/>
    <w:rsid w:val="00C559A3"/>
    <w:rsid w:val="00C910F6"/>
    <w:rsid w:val="00C95BBB"/>
    <w:rsid w:val="00C96DC8"/>
    <w:rsid w:val="00CA0C35"/>
    <w:rsid w:val="00CC235E"/>
    <w:rsid w:val="00CC249D"/>
    <w:rsid w:val="00CE261A"/>
    <w:rsid w:val="00CE3BD3"/>
    <w:rsid w:val="00CE6A06"/>
    <w:rsid w:val="00CF4360"/>
    <w:rsid w:val="00CF43C6"/>
    <w:rsid w:val="00D045D5"/>
    <w:rsid w:val="00D15D70"/>
    <w:rsid w:val="00D17D72"/>
    <w:rsid w:val="00D34F2D"/>
    <w:rsid w:val="00D4105E"/>
    <w:rsid w:val="00D42E4B"/>
    <w:rsid w:val="00D47AAD"/>
    <w:rsid w:val="00D60981"/>
    <w:rsid w:val="00D62EFA"/>
    <w:rsid w:val="00D63B96"/>
    <w:rsid w:val="00D652E3"/>
    <w:rsid w:val="00D843D6"/>
    <w:rsid w:val="00D97C5A"/>
    <w:rsid w:val="00DA5354"/>
    <w:rsid w:val="00DB62C0"/>
    <w:rsid w:val="00DD08BB"/>
    <w:rsid w:val="00DD612F"/>
    <w:rsid w:val="00DF1821"/>
    <w:rsid w:val="00DF1CEA"/>
    <w:rsid w:val="00E00D5C"/>
    <w:rsid w:val="00E1314C"/>
    <w:rsid w:val="00E164A0"/>
    <w:rsid w:val="00E226A6"/>
    <w:rsid w:val="00E24970"/>
    <w:rsid w:val="00E24AC1"/>
    <w:rsid w:val="00E33C1C"/>
    <w:rsid w:val="00E43980"/>
    <w:rsid w:val="00E4679D"/>
    <w:rsid w:val="00E60135"/>
    <w:rsid w:val="00E7475A"/>
    <w:rsid w:val="00E83AE1"/>
    <w:rsid w:val="00EA4A94"/>
    <w:rsid w:val="00EC03AF"/>
    <w:rsid w:val="00ED30F9"/>
    <w:rsid w:val="00EF1878"/>
    <w:rsid w:val="00F05E75"/>
    <w:rsid w:val="00F13E3A"/>
    <w:rsid w:val="00F2599E"/>
    <w:rsid w:val="00F27AF4"/>
    <w:rsid w:val="00F37A0B"/>
    <w:rsid w:val="00F55C4F"/>
    <w:rsid w:val="00F57763"/>
    <w:rsid w:val="00F64C6C"/>
    <w:rsid w:val="00F863E1"/>
    <w:rsid w:val="00F870E6"/>
    <w:rsid w:val="00F928B4"/>
    <w:rsid w:val="00F932D5"/>
    <w:rsid w:val="00F95C26"/>
    <w:rsid w:val="00FA6573"/>
    <w:rsid w:val="00FB7E91"/>
    <w:rsid w:val="00FC2C59"/>
    <w:rsid w:val="00FC763D"/>
    <w:rsid w:val="00FD5FC2"/>
    <w:rsid w:val="00FE2F4F"/>
    <w:rsid w:val="00FE444C"/>
    <w:rsid w:val="00FF47C8"/>
    <w:rsid w:val="00FF5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F34B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4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BC2651"/>
    <w:pPr>
      <w:keepNext/>
      <w:spacing w:before="240" w:after="60" w:line="260" w:lineRule="exact"/>
      <w:outlineLvl w:val="2"/>
    </w:pPr>
    <w:rPr>
      <w:rFonts w:ascii="Arial" w:eastAsia="Batang" w:hAnsi="Arial" w:cs="Arial"/>
      <w:b/>
      <w:bCs/>
      <w:sz w:val="20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7004C7"/>
    <w:rPr>
      <w:color w:val="0000FF"/>
      <w:u w:val="single"/>
    </w:rPr>
  </w:style>
  <w:style w:type="character" w:customStyle="1" w:styleId="Overskrift3Tegn">
    <w:name w:val="Overskrift 3 Tegn"/>
    <w:basedOn w:val="Standardskrifttypeiafsnit"/>
    <w:link w:val="Overskrift3"/>
    <w:semiHidden/>
    <w:rsid w:val="00BC2651"/>
    <w:rPr>
      <w:rFonts w:ascii="Arial" w:eastAsia="Batang" w:hAnsi="Arial" w:cs="Arial"/>
      <w:b/>
      <w:bCs/>
      <w:sz w:val="20"/>
      <w:szCs w:val="26"/>
      <w:lang w:val="en-GB"/>
    </w:rPr>
  </w:style>
  <w:style w:type="paragraph" w:styleId="Listeafsnit">
    <w:name w:val="List Paragraph"/>
    <w:basedOn w:val="Normal"/>
    <w:uiPriority w:val="34"/>
    <w:qFormat/>
    <w:rsid w:val="00F870E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42B68"/>
    <w:pPr>
      <w:tabs>
        <w:tab w:val="center" w:pos="4252"/>
        <w:tab w:val="right" w:pos="8504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42B68"/>
    <w:rPr>
      <w:rFonts w:ascii="Times New Roman" w:hAnsi="Times New Roman" w:cs="Times New Roman"/>
      <w:sz w:val="24"/>
      <w:szCs w:val="24"/>
      <w:lang w:eastAsia="en-GB"/>
    </w:rPr>
  </w:style>
  <w:style w:type="paragraph" w:styleId="Sidefod">
    <w:name w:val="footer"/>
    <w:basedOn w:val="Normal"/>
    <w:link w:val="SidefodTegn"/>
    <w:uiPriority w:val="99"/>
    <w:unhideWhenUsed/>
    <w:rsid w:val="00142B68"/>
    <w:pPr>
      <w:tabs>
        <w:tab w:val="center" w:pos="4252"/>
        <w:tab w:val="right" w:pos="8504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42B68"/>
    <w:rPr>
      <w:rFonts w:ascii="Times New Roman" w:hAnsi="Times New Roman" w:cs="Times New Roman"/>
      <w:sz w:val="24"/>
      <w:szCs w:val="24"/>
      <w:lang w:eastAsia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15C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15CD"/>
    <w:rPr>
      <w:rFonts w:ascii="Tahoma" w:hAnsi="Tahoma" w:cs="Tahoma"/>
      <w:sz w:val="16"/>
      <w:szCs w:val="16"/>
      <w:lang w:eastAsia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3004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3004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30044"/>
    <w:rPr>
      <w:rFonts w:ascii="Times New Roman" w:hAnsi="Times New Roman" w:cs="Times New Roman"/>
      <w:sz w:val="20"/>
      <w:szCs w:val="20"/>
      <w:lang w:eastAsia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3004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30044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Korrektur">
    <w:name w:val="Revision"/>
    <w:hidden/>
    <w:uiPriority w:val="99"/>
    <w:semiHidden/>
    <w:rsid w:val="00F55C4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rsid w:val="00744C85"/>
    <w:rPr>
      <w:rFonts w:ascii="Calibri" w:eastAsia="Times New Roman" w:hAnsi="Calibri"/>
      <w:snapToGrid w:val="0"/>
      <w:color w:val="000000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744C85"/>
    <w:rPr>
      <w:rFonts w:ascii="Calibri" w:eastAsia="Times New Roman" w:hAnsi="Calibri" w:cs="Times New Roman"/>
      <w:snapToGrid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A0C66"/>
    <w:pPr>
      <w:spacing w:before="100" w:beforeAutospacing="1" w:after="100" w:afterAutospacing="1"/>
    </w:pPr>
    <w:rPr>
      <w:rFonts w:eastAsiaTheme="minorEastAsia"/>
      <w:sz w:val="20"/>
      <w:szCs w:val="20"/>
      <w:lang w:val="da-DK" w:eastAsia="da-DK" w:bidi="ar-SA"/>
    </w:rPr>
  </w:style>
  <w:style w:type="character" w:styleId="Kraftig">
    <w:name w:val="Strong"/>
    <w:basedOn w:val="Standardskrifttypeiafsnit"/>
    <w:uiPriority w:val="22"/>
    <w:qFormat/>
    <w:rsid w:val="00AA0C6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4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BC2651"/>
    <w:pPr>
      <w:keepNext/>
      <w:spacing w:before="240" w:after="60" w:line="260" w:lineRule="exact"/>
      <w:outlineLvl w:val="2"/>
    </w:pPr>
    <w:rPr>
      <w:rFonts w:ascii="Arial" w:eastAsia="Batang" w:hAnsi="Arial" w:cs="Arial"/>
      <w:b/>
      <w:bCs/>
      <w:sz w:val="20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7004C7"/>
    <w:rPr>
      <w:color w:val="0000FF"/>
      <w:u w:val="single"/>
    </w:rPr>
  </w:style>
  <w:style w:type="character" w:customStyle="1" w:styleId="Overskrift3Tegn">
    <w:name w:val="Overskrift 3 Tegn"/>
    <w:basedOn w:val="Standardskrifttypeiafsnit"/>
    <w:link w:val="Overskrift3"/>
    <w:semiHidden/>
    <w:rsid w:val="00BC2651"/>
    <w:rPr>
      <w:rFonts w:ascii="Arial" w:eastAsia="Batang" w:hAnsi="Arial" w:cs="Arial"/>
      <w:b/>
      <w:bCs/>
      <w:sz w:val="20"/>
      <w:szCs w:val="26"/>
      <w:lang w:val="en-GB"/>
    </w:rPr>
  </w:style>
  <w:style w:type="paragraph" w:styleId="Listeafsnit">
    <w:name w:val="List Paragraph"/>
    <w:basedOn w:val="Normal"/>
    <w:uiPriority w:val="34"/>
    <w:qFormat/>
    <w:rsid w:val="00F870E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42B68"/>
    <w:pPr>
      <w:tabs>
        <w:tab w:val="center" w:pos="4252"/>
        <w:tab w:val="right" w:pos="8504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42B68"/>
    <w:rPr>
      <w:rFonts w:ascii="Times New Roman" w:hAnsi="Times New Roman" w:cs="Times New Roman"/>
      <w:sz w:val="24"/>
      <w:szCs w:val="24"/>
      <w:lang w:eastAsia="en-GB"/>
    </w:rPr>
  </w:style>
  <w:style w:type="paragraph" w:styleId="Sidefod">
    <w:name w:val="footer"/>
    <w:basedOn w:val="Normal"/>
    <w:link w:val="SidefodTegn"/>
    <w:uiPriority w:val="99"/>
    <w:unhideWhenUsed/>
    <w:rsid w:val="00142B68"/>
    <w:pPr>
      <w:tabs>
        <w:tab w:val="center" w:pos="4252"/>
        <w:tab w:val="right" w:pos="8504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42B68"/>
    <w:rPr>
      <w:rFonts w:ascii="Times New Roman" w:hAnsi="Times New Roman" w:cs="Times New Roman"/>
      <w:sz w:val="24"/>
      <w:szCs w:val="24"/>
      <w:lang w:eastAsia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15C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15CD"/>
    <w:rPr>
      <w:rFonts w:ascii="Tahoma" w:hAnsi="Tahoma" w:cs="Tahoma"/>
      <w:sz w:val="16"/>
      <w:szCs w:val="16"/>
      <w:lang w:eastAsia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3004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3004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30044"/>
    <w:rPr>
      <w:rFonts w:ascii="Times New Roman" w:hAnsi="Times New Roman" w:cs="Times New Roman"/>
      <w:sz w:val="20"/>
      <w:szCs w:val="20"/>
      <w:lang w:eastAsia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3004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30044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Korrektur">
    <w:name w:val="Revision"/>
    <w:hidden/>
    <w:uiPriority w:val="99"/>
    <w:semiHidden/>
    <w:rsid w:val="00F55C4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rsid w:val="00744C85"/>
    <w:rPr>
      <w:rFonts w:ascii="Calibri" w:eastAsia="Times New Roman" w:hAnsi="Calibri"/>
      <w:snapToGrid w:val="0"/>
      <w:color w:val="000000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744C85"/>
    <w:rPr>
      <w:rFonts w:ascii="Calibri" w:eastAsia="Times New Roman" w:hAnsi="Calibri" w:cs="Times New Roman"/>
      <w:snapToGrid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A0C66"/>
    <w:pPr>
      <w:spacing w:before="100" w:beforeAutospacing="1" w:after="100" w:afterAutospacing="1"/>
    </w:pPr>
    <w:rPr>
      <w:rFonts w:eastAsiaTheme="minorEastAsia"/>
      <w:sz w:val="20"/>
      <w:szCs w:val="20"/>
      <w:lang w:val="da-DK" w:eastAsia="da-DK" w:bidi="ar-SA"/>
    </w:rPr>
  </w:style>
  <w:style w:type="character" w:styleId="Kraftig">
    <w:name w:val="Strong"/>
    <w:basedOn w:val="Standardskrifttypeiafsnit"/>
    <w:uiPriority w:val="22"/>
    <w:qFormat/>
    <w:rsid w:val="00AA0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billundhansen.dk" TargetMode="External"/><Relationship Id="rId12" Type="http://schemas.openxmlformats.org/officeDocument/2006/relationships/hyperlink" Target="http://damgoodpeople.com" TargetMode="External"/><Relationship Id="rId13" Type="http://schemas.openxmlformats.org/officeDocument/2006/relationships/hyperlink" Target="mailto:gitte@bindeled.dk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0D1EB98E67C41BCDD6F2714889D1E" ma:contentTypeVersion="2" ma:contentTypeDescription="Create a new document." ma:contentTypeScope="" ma:versionID="d594ee57ed04773c01204e249fea52aa">
  <xsd:schema xmlns:xsd="http://www.w3.org/2001/XMLSchema" xmlns:xs="http://www.w3.org/2001/XMLSchema" xmlns:p="http://schemas.microsoft.com/office/2006/metadata/properties" xmlns:ns2="33f6bebf-e33f-472b-9954-47f466342ba4" targetNamespace="http://schemas.microsoft.com/office/2006/metadata/properties" ma:root="true" ma:fieldsID="b91d9a8c875c71828409e68aad40b80b" ns2:_="">
    <xsd:import namespace="33f6bebf-e33f-472b-9954-47f466342b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6bebf-e33f-472b-9954-47f466342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1D8E-9149-421F-86BE-86D848B989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448B44-4C19-4948-8099-995C978B25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349FB9-DB53-47A2-97EB-531843E8E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6bebf-e33f-472b-9954-47f466342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947</Words>
  <Characters>5783</Characters>
  <Application>Microsoft Macintosh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aeropuerto baku DEKTON</vt:lpstr>
    </vt:vector>
  </TitlesOfParts>
  <Company>Hewlett-Packard Company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aeropuerto baku DEKTON</dc:title>
  <dc:creator>Pilar Maria Navarro Garcia</dc:creator>
  <cp:lastModifiedBy>Gitte Jæger</cp:lastModifiedBy>
  <cp:revision>4</cp:revision>
  <cp:lastPrinted>2015-03-31T15:27:00Z</cp:lastPrinted>
  <dcterms:created xsi:type="dcterms:W3CDTF">2019-06-06T10:33:00Z</dcterms:created>
  <dcterms:modified xsi:type="dcterms:W3CDTF">2019-06-06T13:07:00Z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0x0101001DF0D1EB98E67C41BCDD6F2714889D1E</vt:lpwstr>
  </property>
</Properties>
</file>