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A0" w:rsidRPr="00B002FD" w:rsidRDefault="00260494" w:rsidP="00B002FD">
      <w:pPr>
        <w:pStyle w:val="BodyA"/>
        <w:spacing w:line="276" w:lineRule="auto"/>
        <w:jc w:val="center"/>
        <w:rPr>
          <w:rFonts w:ascii="Arial" w:eastAsia="Arial" w:hAnsi="Arial" w:cs="Arial"/>
          <w:sz w:val="36"/>
          <w:szCs w:val="36"/>
          <w:lang w:val="da-DK"/>
        </w:rPr>
      </w:pPr>
      <w:r w:rsidRPr="00B002FD">
        <w:rPr>
          <w:rFonts w:ascii="Arial" w:hAnsi="Arial" w:cs="Arial"/>
          <w:sz w:val="36"/>
          <w:szCs w:val="36"/>
          <w:lang w:val="da-DK"/>
        </w:rPr>
        <w:t xml:space="preserve">NU HAR DET BÄSTA BLIVIT BÄTTRE: </w:t>
      </w:r>
    </w:p>
    <w:p w:rsidR="005A5EA0" w:rsidRPr="00B002FD" w:rsidRDefault="00260494" w:rsidP="00B002FD">
      <w:pPr>
        <w:pStyle w:val="BodyA"/>
        <w:spacing w:line="276" w:lineRule="auto"/>
        <w:jc w:val="center"/>
        <w:rPr>
          <w:rFonts w:ascii="Arial" w:eastAsia="Arial" w:hAnsi="Arial" w:cs="Arial"/>
          <w:sz w:val="36"/>
          <w:szCs w:val="36"/>
        </w:rPr>
      </w:pPr>
      <w:r w:rsidRPr="00B002FD">
        <w:rPr>
          <w:rFonts w:ascii="Arial" w:hAnsi="Arial" w:cs="Arial"/>
          <w:sz w:val="36"/>
          <w:szCs w:val="36"/>
        </w:rPr>
        <w:t>VI PRESENTERAR HTC ONE</w:t>
      </w:r>
      <w:r w:rsidRPr="00B002FD">
        <w:rPr>
          <w:rFonts w:ascii="Arial" w:hAnsi="Arial" w:cs="Arial"/>
          <w:caps/>
          <w:sz w:val="36"/>
          <w:szCs w:val="36"/>
          <w:vertAlign w:val="superscript"/>
        </w:rPr>
        <w:t>®</w:t>
      </w:r>
      <w:r w:rsidRPr="00B002FD">
        <w:rPr>
          <w:rFonts w:ascii="Arial" w:hAnsi="Arial" w:cs="Arial"/>
          <w:sz w:val="36"/>
          <w:szCs w:val="36"/>
        </w:rPr>
        <w:t xml:space="preserve"> (M8)</w:t>
      </w:r>
      <w:r w:rsidRPr="00B002FD">
        <w:rPr>
          <w:rFonts w:ascii="Arial" w:hAnsi="Arial" w:cs="Arial"/>
          <w:caps/>
          <w:sz w:val="36"/>
          <w:szCs w:val="36"/>
          <w:vertAlign w:val="superscript"/>
        </w:rPr>
        <w:t xml:space="preserve"> </w:t>
      </w:r>
    </w:p>
    <w:p w:rsidR="005A5EA0" w:rsidRPr="00DB3743" w:rsidRDefault="00DB3743" w:rsidP="00E46611">
      <w:pPr>
        <w:pStyle w:val="BodyA"/>
        <w:spacing w:line="360" w:lineRule="auto"/>
        <w:jc w:val="center"/>
        <w:rPr>
          <w:rFonts w:ascii="Arial" w:eastAsia="Arial" w:hAnsi="Arial" w:cs="Arial"/>
          <w:i/>
          <w:iCs/>
          <w:sz w:val="20"/>
          <w:szCs w:val="20"/>
        </w:rPr>
      </w:pPr>
      <w:r w:rsidRPr="00B002FD">
        <w:rPr>
          <w:rFonts w:ascii="Arial" w:eastAsia="Arial" w:hAnsi="Arial" w:cs="Arial"/>
          <w:i/>
          <w:sz w:val="20"/>
          <w:szCs w:val="20"/>
        </w:rPr>
        <w:br/>
        <w:t xml:space="preserve">HTC One </w:t>
      </w:r>
      <w:r w:rsidRPr="00B002FD">
        <w:rPr>
          <w:rFonts w:ascii="Arial" w:hAnsi="Arial" w:cs="Arial"/>
          <w:i/>
          <w:iCs/>
          <w:sz w:val="20"/>
          <w:szCs w:val="20"/>
          <w:vertAlign w:val="superscript"/>
        </w:rPr>
        <w:t>®</w:t>
      </w:r>
      <w:r w:rsidRPr="00B002FD">
        <w:rPr>
          <w:rFonts w:ascii="Arial" w:hAnsi="Arial" w:cs="Arial"/>
          <w:i/>
          <w:sz w:val="20"/>
          <w:szCs w:val="20"/>
        </w:rPr>
        <w:t xml:space="preserve"> (M8)</w:t>
      </w:r>
      <w:r w:rsidR="00260494" w:rsidRPr="00B002FD">
        <w:rPr>
          <w:rFonts w:ascii="Arial" w:hAnsi="Arial"/>
          <w:i/>
          <w:iCs/>
          <w:sz w:val="20"/>
          <w:szCs w:val="20"/>
        </w:rPr>
        <w:t xml:space="preserve"> </w:t>
      </w:r>
      <w:proofErr w:type="spellStart"/>
      <w:r w:rsidR="00260494" w:rsidRPr="00B002FD">
        <w:rPr>
          <w:rFonts w:ascii="Arial" w:hAnsi="Arial"/>
          <w:i/>
          <w:iCs/>
          <w:sz w:val="20"/>
          <w:szCs w:val="20"/>
        </w:rPr>
        <w:t>levererar</w:t>
      </w:r>
      <w:proofErr w:type="spellEnd"/>
      <w:r w:rsidR="00260494" w:rsidRPr="00DB3743">
        <w:rPr>
          <w:rFonts w:ascii="Arial" w:hAnsi="Arial"/>
          <w:i/>
          <w:iCs/>
          <w:sz w:val="20"/>
          <w:szCs w:val="20"/>
        </w:rPr>
        <w:t xml:space="preserve"> </w:t>
      </w:r>
      <w:proofErr w:type="spellStart"/>
      <w:r w:rsidR="00260494" w:rsidRPr="00DB3743">
        <w:rPr>
          <w:rFonts w:ascii="Arial" w:hAnsi="Arial"/>
          <w:i/>
          <w:iCs/>
          <w:sz w:val="20"/>
          <w:szCs w:val="20"/>
        </w:rPr>
        <w:t>banbrytande</w:t>
      </w:r>
      <w:proofErr w:type="spellEnd"/>
      <w:r w:rsidR="00260494" w:rsidRPr="00DB3743">
        <w:rPr>
          <w:rFonts w:ascii="Arial" w:hAnsi="Arial"/>
          <w:i/>
          <w:iCs/>
          <w:sz w:val="20"/>
          <w:szCs w:val="20"/>
        </w:rPr>
        <w:t xml:space="preserve"> design och är packad med den senaste </w:t>
      </w:r>
      <w:r w:rsidR="00260494" w:rsidRPr="00DB3743">
        <w:rPr>
          <w:rFonts w:ascii="Arial" w:hAnsi="Arial"/>
          <w:b/>
          <w:bCs/>
          <w:i/>
          <w:iCs/>
          <w:sz w:val="20"/>
          <w:szCs w:val="20"/>
        </w:rPr>
        <w:t xml:space="preserve">Sense™ 6 </w:t>
      </w:r>
      <w:r w:rsidR="00260494" w:rsidRPr="00DB3743">
        <w:rPr>
          <w:rFonts w:ascii="Arial" w:hAnsi="Arial"/>
          <w:i/>
          <w:iCs/>
          <w:sz w:val="20"/>
          <w:szCs w:val="20"/>
        </w:rPr>
        <w:t xml:space="preserve">-upplevelsen, </w:t>
      </w:r>
      <w:r w:rsidR="00260494" w:rsidRPr="00DB3743">
        <w:rPr>
          <w:rFonts w:ascii="Arial" w:hAnsi="Arial"/>
          <w:b/>
          <w:bCs/>
          <w:i/>
          <w:iCs/>
          <w:sz w:val="20"/>
          <w:szCs w:val="20"/>
        </w:rPr>
        <w:t>HTC Duo-kamera</w:t>
      </w:r>
      <w:r w:rsidR="00260494" w:rsidRPr="00DB3743">
        <w:rPr>
          <w:rFonts w:ascii="Arial" w:hAnsi="Arial"/>
          <w:i/>
          <w:iCs/>
          <w:sz w:val="20"/>
          <w:szCs w:val="20"/>
        </w:rPr>
        <w:t xml:space="preserve"> för avancerad bildtagning, samt intuitiv </w:t>
      </w:r>
      <w:r w:rsidR="00260494" w:rsidRPr="00DB3743">
        <w:rPr>
          <w:rFonts w:ascii="Arial" w:hAnsi="Arial"/>
          <w:b/>
          <w:bCs/>
          <w:i/>
          <w:iCs/>
          <w:sz w:val="20"/>
          <w:szCs w:val="20"/>
        </w:rPr>
        <w:t>HTC</w:t>
      </w:r>
      <w:r w:rsidR="00260494" w:rsidRPr="00DB3743">
        <w:rPr>
          <w:rFonts w:ascii="Arial" w:hAnsi="Arial"/>
          <w:i/>
          <w:iCs/>
          <w:sz w:val="20"/>
          <w:szCs w:val="20"/>
        </w:rPr>
        <w:t xml:space="preserve"> </w:t>
      </w:r>
      <w:r w:rsidR="00260494" w:rsidRPr="00DB3743">
        <w:rPr>
          <w:rFonts w:ascii="Arial" w:hAnsi="Arial"/>
          <w:b/>
          <w:bCs/>
          <w:i/>
          <w:iCs/>
          <w:sz w:val="20"/>
          <w:szCs w:val="20"/>
        </w:rPr>
        <w:t>Motion Launch™</w:t>
      </w:r>
      <w:r w:rsidR="00260494" w:rsidRPr="00DB3743">
        <w:rPr>
          <w:rFonts w:ascii="Arial" w:hAnsi="Arial"/>
          <w:i/>
          <w:iCs/>
          <w:sz w:val="20"/>
          <w:szCs w:val="20"/>
        </w:rPr>
        <w:t xml:space="preserve"> –  HTC One</w:t>
      </w:r>
      <w:r w:rsidR="00260494" w:rsidRPr="00DB3743">
        <w:rPr>
          <w:rFonts w:ascii="Arial" w:hAnsi="Arial"/>
          <w:i/>
          <w:iCs/>
          <w:sz w:val="20"/>
          <w:szCs w:val="20"/>
          <w:vertAlign w:val="superscript"/>
        </w:rPr>
        <w:t>®</w:t>
      </w:r>
      <w:r w:rsidR="00260494" w:rsidRPr="00DB3743">
        <w:rPr>
          <w:rFonts w:ascii="Arial" w:hAnsi="Arial"/>
          <w:i/>
          <w:iCs/>
          <w:sz w:val="20"/>
          <w:szCs w:val="20"/>
        </w:rPr>
        <w:t xml:space="preserve"> (M8) ger en oöverträffad smarttelefonupplevelse för 2014 </w:t>
      </w:r>
    </w:p>
    <w:p w:rsidR="005A5EA0" w:rsidRPr="00B002FD" w:rsidRDefault="005A5EA0" w:rsidP="00E46611">
      <w:pPr>
        <w:pStyle w:val="BodyA"/>
        <w:spacing w:line="360" w:lineRule="auto"/>
        <w:jc w:val="center"/>
        <w:rPr>
          <w:rFonts w:ascii="Arial" w:eastAsia="Arial Bold" w:hAnsi="Arial" w:cs="Arial"/>
          <w:sz w:val="20"/>
          <w:szCs w:val="20"/>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HTC, en global ledare på fö</w:t>
      </w:r>
      <w:r w:rsidR="00B002FD" w:rsidRPr="00B002FD">
        <w:rPr>
          <w:rFonts w:ascii="Arial" w:hAnsi="Arial" w:cs="Arial"/>
          <w:sz w:val="22"/>
          <w:szCs w:val="22"/>
          <w:lang w:val="da-DK"/>
        </w:rPr>
        <w:t xml:space="preserve">rnyelse och </w:t>
      </w:r>
      <w:r w:rsidRPr="00B002FD">
        <w:rPr>
          <w:rFonts w:ascii="Arial" w:hAnsi="Arial" w:cs="Arial"/>
          <w:sz w:val="22"/>
          <w:szCs w:val="22"/>
          <w:lang w:val="da-DK"/>
        </w:rPr>
        <w:t>design, avtäckte idag den mycket efterlängtade HTC One</w:t>
      </w:r>
      <w:r w:rsidRPr="00B002FD">
        <w:rPr>
          <w:rFonts w:ascii="Arial" w:hAnsi="Arial" w:cs="Arial"/>
          <w:sz w:val="22"/>
          <w:szCs w:val="22"/>
          <w:vertAlign w:val="superscript"/>
          <w:lang w:val="da-DK"/>
        </w:rPr>
        <w:t>®</w:t>
      </w:r>
      <w:r w:rsidRPr="00B002FD">
        <w:rPr>
          <w:rFonts w:ascii="Arial" w:hAnsi="Arial" w:cs="Arial"/>
          <w:sz w:val="22"/>
          <w:szCs w:val="22"/>
          <w:lang w:val="da-DK"/>
        </w:rPr>
        <w:t xml:space="preserve"> (M8), den perfekta utvecklingen av den prisbelönta HTC One (M7). HTC One (M8</w:t>
      </w:r>
      <w:r w:rsidR="00CF7DDD">
        <w:rPr>
          <w:rFonts w:ascii="Arial" w:hAnsi="Arial" w:cs="Arial"/>
          <w:sz w:val="22"/>
          <w:szCs w:val="22"/>
          <w:lang w:val="da-DK"/>
        </w:rPr>
        <w:t>) lanseras i färgen Gunmetal Gre</w:t>
      </w:r>
      <w:r w:rsidRPr="00B002FD">
        <w:rPr>
          <w:rFonts w:ascii="Arial" w:hAnsi="Arial" w:cs="Arial"/>
          <w:sz w:val="22"/>
          <w:szCs w:val="22"/>
          <w:lang w:val="da-DK"/>
        </w:rPr>
        <w:t>y</w:t>
      </w:r>
      <w:r w:rsidRPr="00B002FD">
        <w:rPr>
          <w:rFonts w:ascii="Arial" w:eastAsia="Arial" w:hAnsi="Arial" w:cs="Arial"/>
          <w:sz w:val="22"/>
          <w:szCs w:val="22"/>
          <w:vertAlign w:val="superscript"/>
        </w:rPr>
        <w:footnoteReference w:id="2"/>
      </w:r>
      <w:r w:rsidRPr="00B002FD">
        <w:rPr>
          <w:rFonts w:ascii="Arial" w:hAnsi="Arial" w:cs="Arial"/>
          <w:sz w:val="22"/>
          <w:szCs w:val="22"/>
          <w:lang w:val="da-DK"/>
        </w:rPr>
        <w:t xml:space="preserve"> med den helt nya Sense™ 6, och uppvisar en unibody i högkvalitetsmetall med en Smart Sensor Hub, som förutser dina behov och använder Motion Launch™-kontroller för att göra vardagsuppgifterna lättare. Den nya Duo Camera-tekniken levererar kreativa foton som ser professionella ut, och fantastiska effekter, medan HTC BoomSound™ åter igen sätter nya standarder för ljudkvalitet på en smarttelefon.</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Peter Chou, VD för HTC, säger: ”2013 presenterade vi världens bästa smarttelefon, </w:t>
      </w:r>
      <w:r w:rsidR="00DB3743" w:rsidRPr="00B002FD">
        <w:rPr>
          <w:rFonts w:ascii="Arial" w:hAnsi="Arial" w:cs="Arial"/>
          <w:sz w:val="22"/>
          <w:szCs w:val="22"/>
          <w:lang w:val="da-DK"/>
        </w:rPr>
        <w:t xml:space="preserve">HTC One (M7), </w:t>
      </w:r>
      <w:r w:rsidRPr="00B002FD">
        <w:rPr>
          <w:rFonts w:ascii="Arial" w:hAnsi="Arial" w:cs="Arial"/>
          <w:sz w:val="22"/>
          <w:szCs w:val="22"/>
          <w:lang w:val="da-DK"/>
        </w:rPr>
        <w:t>men vi har inte slutat att utmana oss själva och det status quo som råder i den här ka</w:t>
      </w:r>
      <w:r w:rsidR="00DB3743" w:rsidRPr="00B002FD">
        <w:rPr>
          <w:rFonts w:ascii="Arial" w:hAnsi="Arial" w:cs="Arial"/>
          <w:sz w:val="22"/>
          <w:szCs w:val="22"/>
          <w:lang w:val="da-DK"/>
        </w:rPr>
        <w:t>tegorin. Som pionjärer på mobil</w:t>
      </w:r>
      <w:r w:rsidRPr="00B002FD">
        <w:rPr>
          <w:rFonts w:ascii="Arial" w:hAnsi="Arial" w:cs="Arial"/>
          <w:sz w:val="22"/>
          <w:szCs w:val="22"/>
          <w:lang w:val="da-DK"/>
        </w:rPr>
        <w:t xml:space="preserve">förnyelse fortsätter vi att designa och konstruera enheter som kommer att blända, inspirera och förvandla smarttelefonindustrin. Idag kan jag med stolthet </w:t>
      </w:r>
      <w:r w:rsidR="00DB3743" w:rsidRPr="00B002FD">
        <w:rPr>
          <w:rFonts w:ascii="Arial" w:hAnsi="Arial" w:cs="Arial"/>
          <w:sz w:val="22"/>
          <w:szCs w:val="22"/>
          <w:lang w:val="da-DK"/>
        </w:rPr>
        <w:t>lansera den</w:t>
      </w:r>
      <w:r w:rsidRPr="00B002FD">
        <w:rPr>
          <w:rFonts w:ascii="Arial" w:hAnsi="Arial" w:cs="Arial"/>
          <w:sz w:val="22"/>
          <w:szCs w:val="22"/>
          <w:lang w:val="da-DK"/>
        </w:rPr>
        <w:t xml:space="preserve"> mest makalösa, intuitiva och avancerade </w:t>
      </w:r>
      <w:r w:rsidR="00DB3743" w:rsidRPr="00B002FD">
        <w:rPr>
          <w:rFonts w:ascii="Arial" w:hAnsi="Arial" w:cs="Arial"/>
          <w:sz w:val="22"/>
          <w:szCs w:val="22"/>
          <w:lang w:val="da-DK"/>
        </w:rPr>
        <w:t>smartphone</w:t>
      </w:r>
      <w:r w:rsidRPr="00B002FD">
        <w:rPr>
          <w:rFonts w:ascii="Arial" w:hAnsi="Arial" w:cs="Arial"/>
          <w:sz w:val="22"/>
          <w:szCs w:val="22"/>
          <w:lang w:val="da-DK"/>
        </w:rPr>
        <w:t xml:space="preserve"> som branschen </w:t>
      </w:r>
      <w:r w:rsidR="00DB3743" w:rsidRPr="00B002FD">
        <w:rPr>
          <w:rFonts w:ascii="Arial" w:hAnsi="Arial" w:cs="Arial"/>
          <w:sz w:val="22"/>
          <w:szCs w:val="22"/>
          <w:lang w:val="da-DK"/>
        </w:rPr>
        <w:t>hittills sett</w:t>
      </w:r>
      <w:r w:rsidRPr="00B002FD">
        <w:rPr>
          <w:rFonts w:ascii="Arial" w:hAnsi="Arial" w:cs="Arial"/>
          <w:sz w:val="22"/>
          <w:szCs w:val="22"/>
          <w:lang w:val="da-DK"/>
        </w:rPr>
        <w:t xml:space="preserve">: HTC One (M8).” </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Vackert designad inifrån och ut</w:t>
      </w:r>
    </w:p>
    <w:p w:rsidR="005A5EA0" w:rsidRPr="00B002FD" w:rsidRDefault="006F5F27"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HTC One (M8) har uppnått ett nytt genombrott sett till design och kvalitet. Telefonens stomme har arbetats om för att skapa en ännu mer förbluffande, men samtidigt tillgänglig stil. Den vackra, tåliga unibodyn i högkvalitetsmetall flödar ända upp till 5-tumsskärmen med full HD (1080p), som fasas ut mot tunnare kanter, med mjukare kurvor för ett smidigt och mer naturligt grepp.  </w:t>
      </w:r>
    </w:p>
    <w:p w:rsidR="005A5EA0" w:rsidRPr="00B002FD" w:rsidRDefault="005A5EA0" w:rsidP="00E46611">
      <w:pPr>
        <w:pStyle w:val="BodyA"/>
        <w:spacing w:line="360" w:lineRule="auto"/>
        <w:rPr>
          <w:rFonts w:ascii="Arial" w:eastAsia="Arial" w:hAnsi="Arial" w:cs="Arial"/>
          <w:sz w:val="22"/>
          <w:szCs w:val="22"/>
          <w:lang w:val="da-DK"/>
        </w:rPr>
      </w:pPr>
    </w:p>
    <w:p w:rsidR="00DB3743" w:rsidRPr="00B002FD" w:rsidRDefault="00260494" w:rsidP="00E46611">
      <w:pPr>
        <w:pStyle w:val="BodyA"/>
        <w:spacing w:line="360" w:lineRule="auto"/>
        <w:rPr>
          <w:rFonts w:ascii="Arial" w:hAnsi="Arial" w:cs="Arial"/>
          <w:sz w:val="22"/>
          <w:szCs w:val="22"/>
          <w:lang w:val="da-DK"/>
        </w:rPr>
      </w:pPr>
      <w:r w:rsidRPr="00B002FD">
        <w:rPr>
          <w:rFonts w:ascii="Arial" w:hAnsi="Arial" w:cs="Arial"/>
          <w:sz w:val="22"/>
          <w:szCs w:val="22"/>
          <w:lang w:val="da-DK"/>
        </w:rPr>
        <w:t xml:space="preserve">HTC One (M8) stöds av en Qualcomm </w:t>
      </w:r>
      <w:r w:rsidR="00DB3743" w:rsidRPr="00B002FD">
        <w:rPr>
          <w:rFonts w:ascii="Arial" w:hAnsi="Arial" w:cs="Arial"/>
          <w:sz w:val="22"/>
          <w:szCs w:val="22"/>
          <w:lang w:val="da-DK"/>
        </w:rPr>
        <w:t>Snapdragon 801-processor,</w:t>
      </w:r>
      <w:r w:rsidRPr="00B002FD">
        <w:rPr>
          <w:rFonts w:ascii="Arial" w:hAnsi="Arial" w:cs="Arial"/>
          <w:sz w:val="22"/>
          <w:szCs w:val="22"/>
          <w:lang w:val="da-DK"/>
        </w:rPr>
        <w:t xml:space="preserve"> senaste Android 4.4 OS, och så har den det alldeles nya Sense 6. </w:t>
      </w:r>
      <w:r w:rsidR="00DB3743" w:rsidRPr="00B002FD">
        <w:rPr>
          <w:rFonts w:ascii="Arial" w:hAnsi="Arial" w:cs="Arial"/>
          <w:sz w:val="22"/>
          <w:szCs w:val="22"/>
          <w:lang w:val="da-DK"/>
        </w:rPr>
        <w:br/>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lastRenderedPageBreak/>
        <w:t>Sense 6 är fullständigt omdesignat med en renare och mer slående visuell stil. Det uppvisar djärva, anpassningsbara färgteman och ger en mer intuitiv, personaliserad användarupplevelse.</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Ett jättekliv framåt för bildtagning med smarttelefon</w:t>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HTC One (M8) ger en helt annorlunda dimension till </w:t>
      </w:r>
      <w:r w:rsidR="00DB3743" w:rsidRPr="00B002FD">
        <w:rPr>
          <w:rFonts w:ascii="Arial" w:hAnsi="Arial" w:cs="Arial"/>
          <w:sz w:val="22"/>
          <w:szCs w:val="22"/>
          <w:lang w:val="da-DK"/>
        </w:rPr>
        <w:t>mobil bildtagning, genom att  kombinera</w:t>
      </w:r>
      <w:r w:rsidRPr="00B002FD">
        <w:rPr>
          <w:rFonts w:ascii="Arial" w:hAnsi="Arial" w:cs="Arial"/>
          <w:sz w:val="22"/>
          <w:szCs w:val="22"/>
          <w:lang w:val="da-DK"/>
        </w:rPr>
        <w:t xml:space="preserve"> världens första smartphone med en Duo-kamera som innehåller HTC:s nyskapande UltraPixel-modul, en dubbel blixt och full 1080p HD-videoinspelning. Det ger otroliga bilder i alla belysningsförhållanden och rika, högkvalitativa videofilmer. En 5-MP vidvinklad framåtriktad kamera tar också överlägsna selfies med lätthet.</w:t>
      </w:r>
    </w:p>
    <w:p w:rsidR="005A5EA0" w:rsidRPr="00B002FD" w:rsidRDefault="005A5EA0" w:rsidP="00E46611">
      <w:pPr>
        <w:pStyle w:val="BodyA"/>
        <w:spacing w:line="360" w:lineRule="auto"/>
        <w:rPr>
          <w:rFonts w:ascii="Arial" w:eastAsia="Arial" w:hAnsi="Arial" w:cs="Arial"/>
          <w:sz w:val="22"/>
          <w:szCs w:val="22"/>
          <w:lang w:val="da-DK"/>
        </w:rPr>
      </w:pPr>
    </w:p>
    <w:p w:rsidR="00DB3743" w:rsidRPr="00DB3743" w:rsidRDefault="00E46611" w:rsidP="00E46611">
      <w:pPr>
        <w:pStyle w:val="BodyA"/>
        <w:spacing w:line="360" w:lineRule="auto"/>
        <w:rPr>
          <w:rFonts w:ascii="Arial" w:eastAsia="Arial" w:hAnsi="Arial" w:cs="Arial"/>
          <w:b/>
          <w:sz w:val="22"/>
          <w:szCs w:val="22"/>
        </w:rPr>
      </w:pPr>
      <w:r>
        <w:rPr>
          <w:rFonts w:ascii="Arial" w:eastAsia="Arial" w:hAnsi="Arial" w:cs="Arial"/>
          <w:b/>
          <w:sz w:val="22"/>
          <w:szCs w:val="22"/>
        </w:rPr>
        <w:t xml:space="preserve">HTC Duo </w:t>
      </w:r>
      <w:proofErr w:type="spellStart"/>
      <w:r>
        <w:rPr>
          <w:rFonts w:ascii="Arial" w:eastAsia="Arial" w:hAnsi="Arial" w:cs="Arial"/>
          <w:b/>
          <w:sz w:val="22"/>
          <w:szCs w:val="22"/>
        </w:rPr>
        <w:t>k</w:t>
      </w:r>
      <w:r w:rsidR="00DB3743" w:rsidRPr="00DB3743">
        <w:rPr>
          <w:rFonts w:ascii="Arial" w:eastAsia="Arial" w:hAnsi="Arial" w:cs="Arial"/>
          <w:b/>
          <w:sz w:val="22"/>
          <w:szCs w:val="22"/>
        </w:rPr>
        <w:t>amera</w:t>
      </w:r>
      <w:proofErr w:type="spellEnd"/>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Duo-kameran har en djupsensor utöver UltraPixel-huvudmodulen, </w:t>
      </w:r>
      <w:r w:rsidR="00DB3743" w:rsidRPr="00B002FD">
        <w:rPr>
          <w:rFonts w:ascii="Arial" w:hAnsi="Arial" w:cs="Arial"/>
          <w:sz w:val="22"/>
          <w:szCs w:val="22"/>
          <w:lang w:val="da-DK"/>
        </w:rPr>
        <w:t xml:space="preserve">som registrerar </w:t>
      </w:r>
      <w:r w:rsidRPr="00B002FD">
        <w:rPr>
          <w:rFonts w:ascii="Arial" w:hAnsi="Arial" w:cs="Arial"/>
          <w:sz w:val="22"/>
          <w:szCs w:val="22"/>
          <w:lang w:val="da-DK"/>
        </w:rPr>
        <w:t>detalje</w:t>
      </w:r>
      <w:r w:rsidR="00DB3743" w:rsidRPr="00B002FD">
        <w:rPr>
          <w:rFonts w:ascii="Arial" w:hAnsi="Arial" w:cs="Arial"/>
          <w:sz w:val="22"/>
          <w:szCs w:val="22"/>
          <w:lang w:val="da-DK"/>
        </w:rPr>
        <w:t xml:space="preserve">rad djupinformation från ett motiv och ger möjlighet </w:t>
      </w:r>
      <w:r w:rsidRPr="00B002FD">
        <w:rPr>
          <w:rFonts w:ascii="Arial" w:hAnsi="Arial" w:cs="Arial"/>
          <w:sz w:val="22"/>
          <w:szCs w:val="22"/>
          <w:lang w:val="da-DK"/>
        </w:rPr>
        <w:t xml:space="preserve">till ett antal vackra och kreativa effekter. Du kan alltså göra mer med dina bilder än någonsin tidigare. </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Använd UFocus™ för att genast skapa proffsiga porträtt, genom att ändra fokus på din bild efter att fotot har tagits, eller få ditt motiv att stå ut på ett mer överraskande sätt genom att ändra på bakgrunden med de kreativa effekterna i Foregrounder. </w:t>
      </w:r>
      <w:r w:rsidR="00DB3743" w:rsidRPr="00B002FD">
        <w:rPr>
          <w:rFonts w:ascii="Arial" w:hAnsi="Arial" w:cs="Arial"/>
          <w:sz w:val="22"/>
          <w:szCs w:val="22"/>
          <w:lang w:val="da-DK"/>
        </w:rPr>
        <w:br/>
      </w:r>
      <w:r w:rsidR="009F2CEB" w:rsidRPr="00B002FD">
        <w:rPr>
          <w:rFonts w:ascii="Arial" w:hAnsi="Arial" w:cs="Arial"/>
          <w:sz w:val="22"/>
          <w:szCs w:val="22"/>
          <w:lang w:val="da-DK"/>
        </w:rPr>
        <w:br/>
      </w:r>
      <w:r w:rsidRPr="00B002FD">
        <w:rPr>
          <w:rFonts w:ascii="Arial" w:hAnsi="Arial" w:cs="Arial"/>
          <w:sz w:val="22"/>
          <w:szCs w:val="22"/>
          <w:lang w:val="da-DK"/>
        </w:rPr>
        <w:t>Du kan också ge dina bästa foton en säsongsbetoning med hjälp av Seasons-animeringarna.  Med Kopiera och Klistra in kan du placera släkten och vännerna i ett helt annat foto, medan Dimension Plus ger ett unik</w:t>
      </w:r>
      <w:r w:rsidR="009F2CEB" w:rsidRPr="00B002FD">
        <w:rPr>
          <w:rFonts w:ascii="Arial" w:hAnsi="Arial" w:cs="Arial"/>
          <w:sz w:val="22"/>
          <w:szCs w:val="22"/>
          <w:lang w:val="da-DK"/>
        </w:rPr>
        <w:t>t perspektiv på dina foton så</w:t>
      </w:r>
      <w:r w:rsidRPr="00B002FD">
        <w:rPr>
          <w:rFonts w:ascii="Arial" w:hAnsi="Arial" w:cs="Arial"/>
          <w:sz w:val="22"/>
          <w:szCs w:val="22"/>
          <w:lang w:val="da-DK"/>
        </w:rPr>
        <w:t xml:space="preserve"> att du kan se din bild ur en annan vinkel helt enkelt genom att bara luta på skärmen.</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Den avancerade kameratekniken fungerar också bakom kulisserna och fångar upp bilder direkt från start, så att den skarpast möjliga bilden genast visas så fort slutaren aktiveras. Kameran fokuserar med en slutarhastighet på 300 millisekunder, och åstadkommer därmed vackert svala bilder med split-second-verkan. När blixt krävs, väljer den smarta dubbelblixtfunktionen 2 X LED Dual Flash automatiskt den exakta tonen och ljusintensiteten för mer naturliga hudtoner och en bild som ser professionell ut.</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Med så </w:t>
      </w:r>
      <w:r w:rsidR="009F2CEB" w:rsidRPr="00B002FD">
        <w:rPr>
          <w:rFonts w:ascii="Arial" w:hAnsi="Arial" w:cs="Arial"/>
          <w:sz w:val="22"/>
          <w:szCs w:val="22"/>
          <w:lang w:val="da-DK"/>
        </w:rPr>
        <w:t>många möjligheter för att skapa spännande foton</w:t>
      </w:r>
      <w:r w:rsidRPr="00B002FD">
        <w:rPr>
          <w:rFonts w:ascii="Arial" w:hAnsi="Arial" w:cs="Arial"/>
          <w:sz w:val="22"/>
          <w:szCs w:val="22"/>
          <w:lang w:val="da-DK"/>
        </w:rPr>
        <w:t>, har också organisationen av galleriet prioriterats av HTC:s Sense-designers. De har infört Image Match, ett visuellt sökvertyg som intuitivt flyttar alla foton som innehåller ett visst motiv till ett album.</w:t>
      </w:r>
    </w:p>
    <w:p w:rsidR="006F5F27" w:rsidRPr="00B002FD" w:rsidRDefault="006F5F27" w:rsidP="00E46611">
      <w:pPr>
        <w:pStyle w:val="BodyA"/>
        <w:spacing w:line="360" w:lineRule="auto"/>
        <w:rPr>
          <w:rFonts w:ascii="Arial" w:hAnsi="Arial" w:cs="Arial"/>
          <w:sz w:val="22"/>
          <w:szCs w:val="22"/>
          <w:lang w:val="da-DK"/>
        </w:rPr>
      </w:pPr>
    </w:p>
    <w:p w:rsidR="0003377E" w:rsidRPr="00B002FD" w:rsidRDefault="0003377E"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kern w:val="1"/>
          <w:sz w:val="22"/>
          <w:szCs w:val="22"/>
          <w:lang w:val="da-DK"/>
        </w:rPr>
      </w:pPr>
      <w:r w:rsidRPr="00B002FD">
        <w:rPr>
          <w:rFonts w:ascii="Arial" w:hAnsi="Arial" w:cs="Arial"/>
          <w:iCs/>
          <w:sz w:val="22"/>
          <w:szCs w:val="22"/>
          <w:lang w:val="da-DK"/>
        </w:rPr>
        <w:t>Slutligen har HTC One (M8) också ett inbyggt slow motion-läge, som gör att du inte bara kan ta 1080p slow motion-video, utan också sakta ner delar av den videon, så att du får en starkare känsla av drama och action.</w:t>
      </w:r>
    </w:p>
    <w:p w:rsidR="0003377E" w:rsidRPr="00B002FD" w:rsidRDefault="0003377E" w:rsidP="00E46611">
      <w:pPr>
        <w:pStyle w:val="BodyA"/>
        <w:spacing w:line="360" w:lineRule="auto"/>
        <w:rPr>
          <w:rFonts w:ascii="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Visa upp, samarbeta och dela: HTC Zoe blir socialt</w:t>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HTC Zoe har utvecklats till en mer social, samarbetande plattform under 2014. Ladda upp Zoe Highlight Videos till ditt flöde så att alla kan se, och bjud in vänner i ditt nätverk att lägga till sina egna foton, videor och favoritmelodier</w:t>
      </w:r>
      <w:r>
        <w:rPr>
          <w:rFonts w:ascii="Arial" w:eastAsia="Arial" w:hAnsi="Arial" w:cs="Arial"/>
          <w:sz w:val="22"/>
          <w:szCs w:val="22"/>
          <w:vertAlign w:val="superscript"/>
        </w:rPr>
        <w:footnoteReference w:id="3"/>
      </w:r>
      <w:r w:rsidRPr="00B002FD">
        <w:rPr>
          <w:rFonts w:ascii="Arial" w:hAnsi="Arial" w:cs="Arial"/>
          <w:sz w:val="22"/>
          <w:szCs w:val="22"/>
          <w:lang w:val="da-DK"/>
        </w:rPr>
        <w:t>, så att det bästa innehållet remixas till en otrolig virvel av klassiska favoritögonblick som sedan läggs in ovanpå originalversionen i ditt flöde.</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Det nya HTC Zoe-nätverket lanseras för HTC One (M8) och kommer att vara tillgängligt för alla Android-användare genom Google Play™-butiken under de kommande månaderna.</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Motion Launch – bekväma gestkontrollerade genvägar</w:t>
      </w:r>
    </w:p>
    <w:p w:rsidR="00691709"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I och med introduktionen av Sense 6, uppvisar HTC One (M8) kapaciteter som ger produkten ett sjätte sinne. Exempelvis kan Motion Launch omedelbart känna av sin omgivning, tack vare intuitiva lågeffektssensorer för rörelse och närhet, kontrollerade av en centraliserad hubb, kan du automatiskt interagera med telefonen utan att sätta på skärmen.</w:t>
      </w:r>
      <w:r w:rsidRPr="00B002FD">
        <w:rPr>
          <w:rFonts w:ascii="Arial" w:hAnsi="Arial" w:cs="Arial"/>
          <w:color w:val="FF2C21"/>
          <w:sz w:val="22"/>
          <w:szCs w:val="22"/>
          <w:lang w:val="da-DK"/>
        </w:rPr>
        <w:t xml:space="preserve"> </w:t>
      </w:r>
      <w:r w:rsidRPr="00B002FD">
        <w:rPr>
          <w:rFonts w:ascii="Arial" w:hAnsi="Arial" w:cs="Arial"/>
          <w:color w:val="auto"/>
          <w:sz w:val="22"/>
          <w:szCs w:val="22"/>
          <w:lang w:val="da-DK"/>
        </w:rPr>
        <w:t>Med ett enkelt svep aktiverar du enheten, och med Auto Answer kan du besvara ett samtal genom att sätta telefonen till örat utan att nudda skärmen – ett behändigt verktyg om</w:t>
      </w:r>
      <w:r w:rsidRPr="00B002FD">
        <w:rPr>
          <w:rFonts w:ascii="Arial" w:hAnsi="Arial" w:cs="Arial"/>
          <w:sz w:val="22"/>
          <w:szCs w:val="22"/>
          <w:lang w:val="da-DK"/>
        </w:rPr>
        <w:t xml:space="preserve"> telefonen ringer medan du gräver i trädgården eller diskar – och en dubbelpekning på och dubbelpekning av slår på och av skärmen. Vardagsuppgifterna blir så mycket lättare. </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HTC Dot View™-fodral – skydda din telefon med en smak av retro</w:t>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En enastående telefon förtjänar ett fodral som skyddar och förstärker dess innovativa design och branschledande funktionalitet. Det nya HTC Dot View-telefonfodralet optimeras av Sense 6, och skyddar skärmen samtidigt som den visar aviseringar och interaktioner i en retroaktig punkt</w:t>
      </w:r>
      <w:r w:rsidR="009F2CEB" w:rsidRPr="00B002FD">
        <w:rPr>
          <w:rFonts w:ascii="Arial" w:hAnsi="Arial" w:cs="Arial"/>
          <w:sz w:val="22"/>
          <w:szCs w:val="22"/>
          <w:lang w:val="da-DK"/>
        </w:rPr>
        <w:t>matrisstil. Du kan ta</w:t>
      </w:r>
      <w:r w:rsidRPr="00B002FD">
        <w:rPr>
          <w:rFonts w:ascii="Arial" w:hAnsi="Arial" w:cs="Arial"/>
          <w:sz w:val="22"/>
          <w:szCs w:val="22"/>
          <w:lang w:val="da-DK"/>
        </w:rPr>
        <w:t xml:space="preserve"> sjätte sinnesfunktionen ett steg längre. Genom att dubbelpeka kan </w:t>
      </w:r>
      <w:r w:rsidR="009F2CEB" w:rsidRPr="00B002FD">
        <w:rPr>
          <w:rFonts w:ascii="Arial" w:hAnsi="Arial" w:cs="Arial"/>
          <w:sz w:val="22"/>
          <w:szCs w:val="22"/>
          <w:lang w:val="da-DK"/>
        </w:rPr>
        <w:t xml:space="preserve">du aktivera Motion Launch, </w:t>
      </w:r>
      <w:r w:rsidRPr="00B002FD">
        <w:rPr>
          <w:rFonts w:ascii="Arial" w:hAnsi="Arial" w:cs="Arial"/>
          <w:sz w:val="22"/>
          <w:szCs w:val="22"/>
          <w:lang w:val="da-DK"/>
        </w:rPr>
        <w:t xml:space="preserve">kolla tid eller väder, </w:t>
      </w:r>
      <w:r w:rsidRPr="00B002FD">
        <w:rPr>
          <w:rFonts w:ascii="Arial" w:hAnsi="Arial" w:cs="Arial"/>
          <w:sz w:val="22"/>
          <w:szCs w:val="22"/>
          <w:lang w:val="da-DK"/>
        </w:rPr>
        <w:lastRenderedPageBreak/>
        <w:t>och bli upplyst om nya SMS, mail eller samtal – utan att en enda gång röra vid eller ta fram skärmen.</w:t>
      </w:r>
    </w:p>
    <w:p w:rsidR="005A5EA0" w:rsidRPr="00B002FD" w:rsidRDefault="005A5EA0" w:rsidP="00E46611">
      <w:pPr>
        <w:pStyle w:val="BodyA"/>
        <w:spacing w:line="360" w:lineRule="auto"/>
        <w:rPr>
          <w:rFonts w:ascii="Arial" w:eastAsia="Arial" w:hAnsi="Arial" w:cs="Arial"/>
          <w:sz w:val="22"/>
          <w:szCs w:val="22"/>
          <w:lang w:val="da-DK"/>
        </w:rPr>
      </w:pPr>
    </w:p>
    <w:p w:rsidR="00691709" w:rsidRPr="00B002FD" w:rsidRDefault="00260494" w:rsidP="00E46611">
      <w:pPr>
        <w:pStyle w:val="BodyA"/>
        <w:spacing w:line="360" w:lineRule="auto"/>
        <w:rPr>
          <w:rFonts w:ascii="Arial" w:eastAsia="Arial" w:hAnsi="Arial" w:cs="Arial"/>
          <w:b/>
          <w:sz w:val="22"/>
          <w:szCs w:val="22"/>
          <w:lang w:val="da-DK"/>
        </w:rPr>
      </w:pPr>
      <w:r w:rsidRPr="00B002FD">
        <w:rPr>
          <w:rFonts w:ascii="Arial" w:hAnsi="Arial" w:cs="Arial"/>
          <w:b/>
          <w:sz w:val="22"/>
          <w:szCs w:val="22"/>
          <w:lang w:val="da-DK"/>
        </w:rPr>
        <w:t>Extremt energisparläge – extra standbytid utan extra kostnad</w:t>
      </w:r>
    </w:p>
    <w:p w:rsidR="005A5EA0" w:rsidRPr="00B002FD" w:rsidRDefault="00691709"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För</w:t>
      </w:r>
      <w:r w:rsidR="009F2CEB" w:rsidRPr="00B002FD">
        <w:rPr>
          <w:rFonts w:ascii="Arial" w:hAnsi="Arial" w:cs="Arial"/>
          <w:sz w:val="22"/>
          <w:szCs w:val="22"/>
          <w:lang w:val="da-DK"/>
        </w:rPr>
        <w:t xml:space="preserve">nyelsen stannar inte där, då HTC </w:t>
      </w:r>
      <w:r w:rsidRPr="00B002FD">
        <w:rPr>
          <w:rFonts w:ascii="Arial" w:hAnsi="Arial" w:cs="Arial"/>
          <w:sz w:val="22"/>
          <w:szCs w:val="22"/>
          <w:lang w:val="da-DK"/>
        </w:rPr>
        <w:t xml:space="preserve">också håller på att ändra folks sätt att använda sitt telefonbatteri. Med original-HTC One (M7) optimerade HTC energiförbrukningen så att du kan få ut mesta möjliga av din telefon. HTC One (M8) tar detta till en helt ny nivå, då den får batteriströmmen att vara 40 % längre. Normalt energisparläge ger en </w:t>
      </w:r>
      <w:r w:rsidR="009F2CEB" w:rsidRPr="00B002FD">
        <w:rPr>
          <w:rFonts w:ascii="Arial" w:hAnsi="Arial" w:cs="Arial"/>
          <w:sz w:val="22"/>
          <w:szCs w:val="22"/>
          <w:lang w:val="da-DK"/>
        </w:rPr>
        <w:t>utmärkt upplevelse i sig, men HTC</w:t>
      </w:r>
      <w:r w:rsidRPr="00B002FD">
        <w:rPr>
          <w:rFonts w:ascii="Arial" w:hAnsi="Arial" w:cs="Arial"/>
          <w:sz w:val="22"/>
          <w:szCs w:val="22"/>
          <w:lang w:val="da-DK"/>
        </w:rPr>
        <w:t xml:space="preserve"> har också inkluderat ett extremt energisparläge som får ditt batteri att vara ännu längre. Fulladdat ger det två veckors batteriström, samtidigt som du ändå kan ta emot samtal, SMS och e-post – perfekt när du är ute och reser. Det aktiveras antingen manuellt eller automatiskt, och levererar 60 timmars extra standbytid på 20 % effekt, 30 timmar på 10 % effekt och 15 timmar på 5 %, så att du aldrig behöver oroa dig över att få s</w:t>
      </w:r>
      <w:r w:rsidR="009F2CEB" w:rsidRPr="00B002FD">
        <w:rPr>
          <w:rFonts w:ascii="Arial" w:hAnsi="Arial" w:cs="Arial"/>
          <w:sz w:val="22"/>
          <w:szCs w:val="22"/>
          <w:lang w:val="da-DK"/>
        </w:rPr>
        <w:t xml:space="preserve">lut på batteri, oavsett om </w:t>
      </w:r>
      <w:r w:rsidRPr="00B002FD">
        <w:rPr>
          <w:rFonts w:ascii="Arial" w:hAnsi="Arial" w:cs="Arial"/>
          <w:sz w:val="22"/>
          <w:szCs w:val="22"/>
          <w:lang w:val="da-DK"/>
        </w:rPr>
        <w:t>är ute sent på natten eller fotvandrar i fjällen.</w:t>
      </w:r>
    </w:p>
    <w:p w:rsidR="008371B4" w:rsidRPr="00B002FD" w:rsidRDefault="008371B4" w:rsidP="00E46611">
      <w:pPr>
        <w:pStyle w:val="BodyA"/>
        <w:spacing w:line="360" w:lineRule="auto"/>
        <w:rPr>
          <w:rFonts w:ascii="Arial" w:hAnsi="Arial" w:cs="Arial"/>
          <w:sz w:val="22"/>
          <w:szCs w:val="22"/>
          <w:lang w:val="da-DK"/>
        </w:rPr>
      </w:pPr>
    </w:p>
    <w:p w:rsidR="005A5EA0" w:rsidRPr="004C7241" w:rsidRDefault="00260494" w:rsidP="00E46611">
      <w:pPr>
        <w:pStyle w:val="BodyA"/>
        <w:spacing w:line="360" w:lineRule="auto"/>
        <w:rPr>
          <w:rFonts w:ascii="Arial" w:eastAsia="Arial Bold" w:hAnsi="Arial" w:cs="Arial"/>
          <w:b/>
          <w:sz w:val="22"/>
          <w:szCs w:val="22"/>
        </w:rPr>
      </w:pPr>
      <w:proofErr w:type="spellStart"/>
      <w:r>
        <w:rPr>
          <w:rFonts w:ascii="Arial" w:hAnsi="Arial" w:cs="Arial"/>
          <w:b/>
          <w:sz w:val="22"/>
          <w:szCs w:val="22"/>
        </w:rPr>
        <w:t>BoomSound</w:t>
      </w:r>
      <w:proofErr w:type="spellEnd"/>
      <w:r>
        <w:rPr>
          <w:rFonts w:ascii="Arial" w:hAnsi="Arial" w:cs="Arial"/>
          <w:b/>
          <w:sz w:val="22"/>
          <w:szCs w:val="22"/>
        </w:rPr>
        <w:t xml:space="preserve"> </w:t>
      </w:r>
      <w:proofErr w:type="spellStart"/>
      <w:r>
        <w:rPr>
          <w:rFonts w:ascii="Arial" w:hAnsi="Arial" w:cs="Arial"/>
          <w:b/>
          <w:sz w:val="22"/>
          <w:szCs w:val="22"/>
        </w:rPr>
        <w:t>blir</w:t>
      </w:r>
      <w:proofErr w:type="spellEnd"/>
      <w:r>
        <w:rPr>
          <w:rFonts w:ascii="Arial" w:hAnsi="Arial" w:cs="Arial"/>
          <w:b/>
          <w:sz w:val="22"/>
          <w:szCs w:val="22"/>
        </w:rPr>
        <w:t xml:space="preserve"> </w:t>
      </w:r>
      <w:proofErr w:type="spellStart"/>
      <w:r w:rsidR="009F2CEB">
        <w:rPr>
          <w:rFonts w:ascii="Arial" w:hAnsi="Arial" w:cs="Arial"/>
          <w:b/>
          <w:sz w:val="22"/>
          <w:szCs w:val="22"/>
        </w:rPr>
        <w:t>ännu</w:t>
      </w:r>
      <w:proofErr w:type="spellEnd"/>
      <w:r w:rsidR="009F2CEB">
        <w:rPr>
          <w:rFonts w:ascii="Arial" w:hAnsi="Arial" w:cs="Arial"/>
          <w:b/>
          <w:sz w:val="22"/>
          <w:szCs w:val="22"/>
        </w:rPr>
        <w:t xml:space="preserve"> </w:t>
      </w:r>
      <w:proofErr w:type="spellStart"/>
      <w:r w:rsidR="009F2CEB">
        <w:rPr>
          <w:rFonts w:ascii="Arial" w:hAnsi="Arial" w:cs="Arial"/>
          <w:b/>
          <w:sz w:val="22"/>
          <w:szCs w:val="22"/>
        </w:rPr>
        <w:t>bättre</w:t>
      </w:r>
      <w:proofErr w:type="spellEnd"/>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HTC One (M8) tar åter igen ljudupplevelsen med en smartphone till nya höjder. Den senaste BoomSound-tekniken skapar ett fördjupat, kraftigt, kristallklart ljud med rika toner från basen ända upp i diskanten. Nya HTC One (M8) levererar ljud som är 25 % högre</w:t>
      </w:r>
      <w:r w:rsidRPr="00B002FD">
        <w:rPr>
          <w:rFonts w:ascii="Arial" w:hAnsi="Arial" w:cs="Arial"/>
          <w:i/>
          <w:iCs/>
          <w:color w:val="FF2C21"/>
          <w:sz w:val="20"/>
          <w:szCs w:val="20"/>
          <w:lang w:val="da-DK"/>
        </w:rPr>
        <w:t xml:space="preserve"> </w:t>
      </w:r>
      <w:r w:rsidRPr="00B002FD">
        <w:rPr>
          <w:rFonts w:ascii="Arial" w:hAnsi="Arial" w:cs="Arial"/>
          <w:sz w:val="22"/>
          <w:szCs w:val="22"/>
          <w:lang w:val="da-DK"/>
        </w:rPr>
        <w:t xml:space="preserve">än tidigare, utan att det går ut över kvaliteten. Den har dubbla stereohögtalare fram, med nya förstärkare, omdesignade högtalarkammare och en skräddarsydd ljudprofil för en riktig high definition-upplevelse. </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lang w:val="da-DK"/>
        </w:rPr>
      </w:pPr>
      <w:r w:rsidRPr="00B002FD">
        <w:rPr>
          <w:rFonts w:ascii="Arial" w:hAnsi="Arial" w:cs="Arial"/>
          <w:b/>
          <w:sz w:val="22"/>
          <w:szCs w:val="22"/>
          <w:lang w:val="da-DK"/>
        </w:rPr>
        <w:t>HTC BlinkFeed – Dina nyheter direkt till startsidan</w:t>
      </w:r>
    </w:p>
    <w:p w:rsidR="009F2CEB" w:rsidRPr="00B002FD" w:rsidRDefault="00260494" w:rsidP="00E46611">
      <w:pPr>
        <w:pStyle w:val="BodyA"/>
        <w:spacing w:line="360" w:lineRule="auto"/>
        <w:rPr>
          <w:rFonts w:ascii="Arial" w:hAnsi="Arial" w:cs="Arial"/>
          <w:sz w:val="22"/>
          <w:szCs w:val="22"/>
          <w:lang w:val="da-DK"/>
        </w:rPr>
      </w:pPr>
      <w:r w:rsidRPr="00B002FD">
        <w:rPr>
          <w:rFonts w:ascii="Arial" w:hAnsi="Arial" w:cs="Arial"/>
          <w:sz w:val="22"/>
          <w:szCs w:val="22"/>
          <w:lang w:val="da-DK"/>
        </w:rPr>
        <w:t xml:space="preserve">HTC BlinkFeed är nu mer intuitivt, med ständig scrollning för en smidig webbläsarupplevelse, anpassningsbara plattor och en ny layout som presenterar artiklarna på ett rent och lättläsligt sätt. Genom introduktionen av en ny SDK som gör att partners kan integrera sitt eget innehåll, kan användarna lättare hitta och prenumerera på nya mediakällor, utöver att det genast skapas kundflöden om valfria ämnen. Så oavsett om du är intresserad av sport, film eller shopping, så ser den här funktionen till att du får den information som är mest aktuell för dig. </w:t>
      </w:r>
      <w:r w:rsidR="009F2CEB" w:rsidRPr="00B002FD">
        <w:rPr>
          <w:rFonts w:ascii="Arial" w:hAnsi="Arial" w:cs="Arial"/>
          <w:sz w:val="22"/>
          <w:szCs w:val="22"/>
          <w:lang w:val="da-DK"/>
        </w:rPr>
        <w:br/>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Med </w:t>
      </w:r>
      <w:r w:rsidR="009F2CEB" w:rsidRPr="00B002FD">
        <w:rPr>
          <w:rFonts w:ascii="Arial" w:hAnsi="Arial" w:cs="Arial"/>
          <w:sz w:val="22"/>
          <w:szCs w:val="22"/>
          <w:lang w:val="da-DK"/>
        </w:rPr>
        <w:t>News Bundles,</w:t>
      </w:r>
      <w:r w:rsidRPr="00B002FD">
        <w:rPr>
          <w:rFonts w:ascii="Arial" w:hAnsi="Arial" w:cs="Arial"/>
          <w:sz w:val="22"/>
          <w:szCs w:val="22"/>
          <w:lang w:val="da-DK"/>
        </w:rPr>
        <w:t xml:space="preserve"> som sammanför alla artiklar och tweetar på samma ämne så att det blir lättläst, och med över 1 000 innehållspartners som nu är tydligt </w:t>
      </w:r>
      <w:r w:rsidRPr="00B002FD">
        <w:rPr>
          <w:rFonts w:ascii="Arial" w:hAnsi="Arial" w:cs="Arial"/>
          <w:sz w:val="22"/>
          <w:szCs w:val="22"/>
          <w:lang w:val="da-DK"/>
        </w:rPr>
        <w:lastRenderedPageBreak/>
        <w:t>kategoriserade på en sida, kan det inte bli enklare att följa de</w:t>
      </w:r>
      <w:r w:rsidR="009F2CEB" w:rsidRPr="00B002FD">
        <w:rPr>
          <w:rFonts w:ascii="Arial" w:hAnsi="Arial" w:cs="Arial"/>
          <w:sz w:val="22"/>
          <w:szCs w:val="22"/>
          <w:lang w:val="da-DK"/>
        </w:rPr>
        <w:t xml:space="preserve"> </w:t>
      </w:r>
      <w:r w:rsidRPr="00B002FD">
        <w:rPr>
          <w:rFonts w:ascii="Arial" w:hAnsi="Arial" w:cs="Arial"/>
          <w:sz w:val="22"/>
          <w:szCs w:val="22"/>
          <w:lang w:val="da-DK"/>
        </w:rPr>
        <w:t>mest intressanta nyheterna</w:t>
      </w:r>
      <w:r w:rsidRPr="00B002FD">
        <w:rPr>
          <w:rFonts w:ascii="Arial" w:eastAsia="Arial" w:hAnsi="Arial" w:cs="Arial"/>
          <w:sz w:val="22"/>
          <w:szCs w:val="22"/>
          <w:vertAlign w:val="superscript"/>
        </w:rPr>
        <w:footnoteReference w:id="4"/>
      </w:r>
      <w:r w:rsidRPr="00B002FD">
        <w:rPr>
          <w:rFonts w:ascii="Arial" w:hAnsi="Arial" w:cs="Arial"/>
          <w:sz w:val="22"/>
          <w:szCs w:val="22"/>
          <w:lang w:val="da-DK"/>
        </w:rPr>
        <w:t xml:space="preserve">. </w:t>
      </w:r>
    </w:p>
    <w:p w:rsidR="00F76451" w:rsidRPr="00B002FD" w:rsidRDefault="00F76451" w:rsidP="00E46611">
      <w:pPr>
        <w:pStyle w:val="BodyA"/>
        <w:spacing w:line="360" w:lineRule="auto"/>
        <w:rPr>
          <w:rFonts w:ascii="Arial" w:eastAsia="Arial" w:hAnsi="Arial" w:cs="Arial"/>
          <w:sz w:val="22"/>
          <w:szCs w:val="22"/>
          <w:lang w:val="da-DK"/>
        </w:rPr>
      </w:pPr>
    </w:p>
    <w:p w:rsidR="00F76451" w:rsidRPr="00B002FD" w:rsidRDefault="00260494" w:rsidP="00E46611">
      <w:pPr>
        <w:pStyle w:val="BodyA"/>
        <w:spacing w:line="360" w:lineRule="auto"/>
        <w:rPr>
          <w:rFonts w:ascii="Arial" w:eastAsia="Arial Bold" w:hAnsi="Arial" w:cs="Arial"/>
          <w:b/>
          <w:sz w:val="22"/>
          <w:szCs w:val="22"/>
        </w:rPr>
      </w:pPr>
      <w:r w:rsidRPr="00B002FD">
        <w:rPr>
          <w:rFonts w:ascii="Arial" w:hAnsi="Arial" w:cs="Arial"/>
          <w:b/>
          <w:sz w:val="22"/>
          <w:szCs w:val="22"/>
        </w:rPr>
        <w:t>En snabb titt på konditionen</w:t>
      </w:r>
    </w:p>
    <w:p w:rsidR="005A5EA0" w:rsidRPr="00B002FD" w:rsidRDefault="00260494" w:rsidP="00E46611">
      <w:pPr>
        <w:pStyle w:val="BodyA"/>
        <w:spacing w:line="360" w:lineRule="auto"/>
        <w:rPr>
          <w:rFonts w:ascii="Arial" w:eastAsia="Arial Bold" w:hAnsi="Arial" w:cs="Arial"/>
          <w:sz w:val="22"/>
          <w:szCs w:val="22"/>
          <w:lang w:val="da-DK"/>
        </w:rPr>
      </w:pPr>
      <w:r w:rsidRPr="00B002FD">
        <w:rPr>
          <w:rFonts w:ascii="Arial" w:hAnsi="Arial" w:cs="Arial"/>
          <w:sz w:val="22"/>
          <w:szCs w:val="22"/>
          <w:lang w:val="da-DK"/>
        </w:rPr>
        <w:t xml:space="preserve">Med HTC One (M8) kan du bli friskare och hålla dig motiverad, genom att kombinera dess smarta, energisparande sensorhubb med den </w:t>
      </w:r>
      <w:r w:rsidR="009F2CEB" w:rsidRPr="00B002FD">
        <w:rPr>
          <w:rFonts w:ascii="Arial" w:hAnsi="Arial" w:cs="Arial"/>
          <w:sz w:val="22"/>
          <w:szCs w:val="22"/>
          <w:lang w:val="da-DK"/>
        </w:rPr>
        <w:t>förinstallerade</w:t>
      </w:r>
      <w:r w:rsidRPr="00B002FD">
        <w:rPr>
          <w:rFonts w:ascii="Arial" w:hAnsi="Arial" w:cs="Arial"/>
          <w:sz w:val="22"/>
          <w:szCs w:val="22"/>
          <w:lang w:val="da-DK"/>
        </w:rPr>
        <w:t xml:space="preserve"> Fitbit-appen / Fitbit.</w:t>
      </w:r>
      <w:r w:rsidRPr="00B002FD">
        <w:rPr>
          <w:rFonts w:ascii="Arial" w:eastAsia="Arial" w:hAnsi="Arial" w:cs="Arial"/>
          <w:sz w:val="22"/>
          <w:szCs w:val="22"/>
          <w:vertAlign w:val="superscript"/>
        </w:rPr>
        <w:footnoteReference w:id="5"/>
      </w:r>
      <w:r w:rsidRPr="00B002FD">
        <w:rPr>
          <w:rFonts w:ascii="Arial" w:hAnsi="Arial" w:cs="Arial"/>
          <w:sz w:val="22"/>
          <w:szCs w:val="22"/>
          <w:lang w:val="da-DK"/>
        </w:rPr>
        <w:t xml:space="preserve"> Alternativt kan du anvä</w:t>
      </w:r>
      <w:r w:rsidR="009F2CEB" w:rsidRPr="00B002FD">
        <w:rPr>
          <w:rFonts w:ascii="Arial" w:hAnsi="Arial" w:cs="Arial"/>
          <w:sz w:val="22"/>
          <w:szCs w:val="22"/>
          <w:lang w:val="da-DK"/>
        </w:rPr>
        <w:t>nda telefonen tillsammans med ett</w:t>
      </w:r>
      <w:r w:rsidRPr="00B002FD">
        <w:rPr>
          <w:rFonts w:ascii="Arial" w:hAnsi="Arial" w:cs="Arial"/>
          <w:sz w:val="22"/>
          <w:szCs w:val="22"/>
          <w:lang w:val="da-DK"/>
        </w:rPr>
        <w:t xml:space="preserve"> av Fitbits </w:t>
      </w:r>
      <w:r w:rsidR="009F2CEB" w:rsidRPr="00B002FD">
        <w:rPr>
          <w:rFonts w:ascii="Arial" w:hAnsi="Arial" w:cs="Arial"/>
          <w:sz w:val="22"/>
          <w:szCs w:val="22"/>
          <w:lang w:val="da-DK"/>
        </w:rPr>
        <w:t>speciellt utvalda armband</w:t>
      </w:r>
      <w:r w:rsidRPr="00B002FD">
        <w:rPr>
          <w:rFonts w:ascii="Arial" w:hAnsi="Arial" w:cs="Arial"/>
          <w:sz w:val="22"/>
          <w:szCs w:val="22"/>
          <w:lang w:val="da-DK"/>
        </w:rPr>
        <w:t>, för att komma åt avancerade funktioner som sömnspå</w:t>
      </w:r>
      <w:r w:rsidR="009F2CEB" w:rsidRPr="00B002FD">
        <w:rPr>
          <w:rFonts w:ascii="Arial" w:hAnsi="Arial" w:cs="Arial"/>
          <w:sz w:val="22"/>
          <w:szCs w:val="22"/>
          <w:lang w:val="da-DK"/>
        </w:rPr>
        <w:t>rning och smart larm, eller registrera</w:t>
      </w:r>
      <w:r w:rsidRPr="00B002FD">
        <w:rPr>
          <w:rFonts w:ascii="Arial" w:hAnsi="Arial" w:cs="Arial"/>
          <w:sz w:val="22"/>
          <w:szCs w:val="22"/>
          <w:lang w:val="da-DK"/>
        </w:rPr>
        <w:t xml:space="preserve"> data när du motionerar utan telefonen. Ställ in dina konditionsmål och se dina resultat komma upp direkt på din BlinkFeed-startsida utan att du behöver anstränga dig. </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Bold" w:hAnsi="Arial" w:cs="Arial"/>
          <w:b/>
          <w:sz w:val="22"/>
          <w:szCs w:val="22"/>
        </w:rPr>
      </w:pPr>
      <w:r w:rsidRPr="00B002FD">
        <w:rPr>
          <w:rFonts w:ascii="Arial" w:hAnsi="Arial" w:cs="Arial"/>
          <w:b/>
          <w:sz w:val="22"/>
          <w:szCs w:val="22"/>
        </w:rPr>
        <w:t>Sense TV</w:t>
      </w:r>
    </w:p>
    <w:p w:rsidR="009F2CEB" w:rsidRPr="00B002FD" w:rsidRDefault="00260494" w:rsidP="00E46611">
      <w:pPr>
        <w:pStyle w:val="BodyA"/>
        <w:spacing w:line="360" w:lineRule="auto"/>
        <w:rPr>
          <w:rFonts w:ascii="Arial" w:hAnsi="Arial" w:cs="Arial"/>
          <w:sz w:val="22"/>
          <w:szCs w:val="22"/>
          <w:lang w:val="da-DK"/>
        </w:rPr>
      </w:pPr>
      <w:r w:rsidRPr="00B002FD">
        <w:rPr>
          <w:rFonts w:ascii="Arial" w:hAnsi="Arial" w:cs="Arial"/>
          <w:sz w:val="22"/>
          <w:szCs w:val="22"/>
          <w:lang w:val="da-DK"/>
        </w:rPr>
        <w:t>Den enda fjärrkontroll du behöver på HTC One (M8) har omdesignats till en interaktiv andra skärm. Du kan fö</w:t>
      </w:r>
      <w:r w:rsidR="009F2CEB" w:rsidRPr="00B002FD">
        <w:rPr>
          <w:rFonts w:ascii="Arial" w:hAnsi="Arial" w:cs="Arial"/>
          <w:sz w:val="22"/>
          <w:szCs w:val="22"/>
          <w:lang w:val="da-DK"/>
        </w:rPr>
        <w:t>lja samtalen</w:t>
      </w:r>
      <w:r w:rsidRPr="00B002FD">
        <w:rPr>
          <w:rFonts w:ascii="Arial" w:hAnsi="Arial" w:cs="Arial"/>
          <w:sz w:val="22"/>
          <w:szCs w:val="22"/>
          <w:lang w:val="da-DK"/>
        </w:rPr>
        <w:t xml:space="preserve"> om programmet online med integrerade officiella Facebook- och Twitter-strömmar tillsammans med de senaste fankommentarerna från dina sociala kretsar. </w:t>
      </w:r>
      <w:r w:rsidR="009F2CEB" w:rsidRPr="00B002FD">
        <w:rPr>
          <w:rFonts w:ascii="Arial" w:hAnsi="Arial" w:cs="Arial"/>
          <w:sz w:val="22"/>
          <w:szCs w:val="22"/>
          <w:lang w:val="da-DK"/>
        </w:rPr>
        <w:br/>
      </w:r>
    </w:p>
    <w:p w:rsidR="005A5EA0" w:rsidRPr="00B002FD" w:rsidRDefault="00260494" w:rsidP="00E46611">
      <w:pPr>
        <w:pStyle w:val="BodyA"/>
        <w:spacing w:line="360" w:lineRule="auto"/>
        <w:rPr>
          <w:rFonts w:ascii="Arial" w:eastAsia="Arial" w:hAnsi="Arial" w:cs="Arial"/>
          <w:sz w:val="22"/>
          <w:szCs w:val="22"/>
          <w:lang w:val="da-DK"/>
        </w:rPr>
      </w:pPr>
      <w:r w:rsidRPr="00B002FD">
        <w:rPr>
          <w:rFonts w:ascii="Arial" w:hAnsi="Arial" w:cs="Arial"/>
          <w:sz w:val="22"/>
          <w:szCs w:val="22"/>
          <w:lang w:val="da-DK"/>
        </w:rPr>
        <w:t xml:space="preserve">Sense TV ger dig nu också livesportstatistik för de 10 populäraste sporterna i världen. Sportfans </w:t>
      </w:r>
      <w:r w:rsidR="009F2CEB" w:rsidRPr="00B002FD">
        <w:rPr>
          <w:rFonts w:ascii="Arial" w:hAnsi="Arial" w:cs="Arial"/>
          <w:sz w:val="22"/>
          <w:szCs w:val="22"/>
          <w:lang w:val="da-DK"/>
        </w:rPr>
        <w:t>får tillgång till de</w:t>
      </w:r>
      <w:r w:rsidRPr="00B002FD">
        <w:rPr>
          <w:rFonts w:ascii="Arial" w:hAnsi="Arial" w:cs="Arial"/>
          <w:sz w:val="22"/>
          <w:szCs w:val="22"/>
          <w:lang w:val="da-DK"/>
        </w:rPr>
        <w:t xml:space="preserve"> senaste resultaten, matchstatistik och liveuppdateringar från matcher som inte får missas, samtidigt som de tittar på en annan match på huvud-TV-skärmen. </w:t>
      </w:r>
    </w:p>
    <w:p w:rsidR="00E46611" w:rsidRPr="00E46611" w:rsidRDefault="009F2CEB" w:rsidP="00E46611">
      <w:pPr>
        <w:pStyle w:val="BodyA"/>
        <w:spacing w:line="360" w:lineRule="auto"/>
        <w:rPr>
          <w:rFonts w:ascii="Arial" w:hAnsi="Arial" w:cs="Arial"/>
          <w:b/>
          <w:sz w:val="22"/>
          <w:szCs w:val="22"/>
          <w:lang w:val="da-DK"/>
        </w:rPr>
      </w:pPr>
      <w:r w:rsidRPr="00E46611">
        <w:rPr>
          <w:rFonts w:ascii="Arial" w:hAnsi="Arial" w:cs="Arial"/>
          <w:b/>
          <w:sz w:val="22"/>
          <w:szCs w:val="22"/>
          <w:lang w:val="da-DK"/>
        </w:rPr>
        <w:br/>
      </w:r>
      <w:r w:rsidR="00E46611" w:rsidRPr="00E46611">
        <w:rPr>
          <w:rFonts w:ascii="Arial" w:hAnsi="Arial" w:cs="Arial"/>
          <w:b/>
          <w:sz w:val="22"/>
          <w:szCs w:val="22"/>
          <w:lang w:val="da-DK"/>
        </w:rPr>
        <w:t>Lokal tillgä</w:t>
      </w:r>
      <w:r w:rsidR="00E46611" w:rsidRPr="00E46611">
        <w:rPr>
          <w:rFonts w:ascii="Arial" w:hAnsi="Arial" w:cs="Arial"/>
          <w:b/>
          <w:sz w:val="22"/>
          <w:szCs w:val="22"/>
          <w:lang w:val="da-DK"/>
        </w:rPr>
        <w:t>nglighet</w:t>
      </w:r>
    </w:p>
    <w:p w:rsidR="005A5EA0" w:rsidRPr="00E46611" w:rsidRDefault="00E46611" w:rsidP="00E46611">
      <w:pPr>
        <w:pStyle w:val="BodyA"/>
        <w:spacing w:line="360" w:lineRule="auto"/>
        <w:rPr>
          <w:rFonts w:ascii="Arial" w:eastAsia="Arial" w:hAnsi="Arial" w:cs="Arial"/>
          <w:sz w:val="22"/>
          <w:szCs w:val="22"/>
          <w:lang w:val="da-DK"/>
        </w:rPr>
      </w:pPr>
      <w:r w:rsidRPr="00E46611">
        <w:rPr>
          <w:rFonts w:ascii="Arial" w:hAnsi="Arial" w:cs="Arial"/>
          <w:sz w:val="22"/>
          <w:szCs w:val="22"/>
          <w:lang w:val="da-DK"/>
        </w:rPr>
        <w:t>HTC One (M8) kommer att finnas tillgänglig till försäljning hos de stö</w:t>
      </w:r>
      <w:r w:rsidRPr="00E46611">
        <w:rPr>
          <w:rFonts w:ascii="Arial" w:hAnsi="Arial" w:cs="Arial"/>
          <w:sz w:val="22"/>
          <w:szCs w:val="22"/>
          <w:lang w:val="da-DK"/>
        </w:rPr>
        <w:t xml:space="preserve">rsta </w:t>
      </w:r>
      <w:r w:rsidRPr="00E46611">
        <w:rPr>
          <w:rFonts w:ascii="Arial" w:hAnsi="Arial" w:cs="Arial"/>
          <w:sz w:val="22"/>
          <w:szCs w:val="22"/>
          <w:lang w:val="da-DK"/>
        </w:rPr>
        <w:t>återförsäljarna i Sverige från och med måndag den 31 mars</w:t>
      </w:r>
      <w:r>
        <w:rPr>
          <w:rFonts w:ascii="Arial" w:hAnsi="Arial" w:cs="Arial"/>
          <w:sz w:val="22"/>
          <w:szCs w:val="22"/>
          <w:lang w:val="da-DK"/>
        </w:rPr>
        <w:t>, inkl. Tele2 og 3</w:t>
      </w:r>
      <w:r w:rsidRPr="00E46611">
        <w:rPr>
          <w:rFonts w:ascii="Arial" w:hAnsi="Arial" w:cs="Arial"/>
          <w:sz w:val="22"/>
          <w:szCs w:val="22"/>
          <w:lang w:val="da-DK"/>
        </w:rPr>
        <w:t>.</w:t>
      </w:r>
    </w:p>
    <w:p w:rsidR="005A5EA0" w:rsidRPr="00B002FD" w:rsidRDefault="005A5EA0" w:rsidP="00E46611">
      <w:pPr>
        <w:pStyle w:val="BodyA"/>
        <w:spacing w:line="360" w:lineRule="auto"/>
        <w:rPr>
          <w:rFonts w:ascii="Arial" w:eastAsia="Arial" w:hAnsi="Arial" w:cs="Arial"/>
          <w:sz w:val="22"/>
          <w:szCs w:val="22"/>
          <w:lang w:val="da-DK"/>
        </w:rPr>
      </w:pPr>
    </w:p>
    <w:p w:rsidR="005A5EA0" w:rsidRPr="00B002FD" w:rsidRDefault="00260494" w:rsidP="00E46611">
      <w:pPr>
        <w:pStyle w:val="BodyA"/>
        <w:spacing w:line="360" w:lineRule="auto"/>
        <w:rPr>
          <w:rFonts w:ascii="Arial" w:eastAsia="Arial" w:hAnsi="Arial" w:cs="Arial"/>
          <w:b/>
          <w:sz w:val="22"/>
          <w:szCs w:val="22"/>
          <w:lang w:val="da-DK"/>
        </w:rPr>
      </w:pPr>
      <w:r w:rsidRPr="00B002FD">
        <w:rPr>
          <w:rFonts w:ascii="Arial" w:hAnsi="Arial" w:cs="Arial"/>
          <w:b/>
          <w:sz w:val="22"/>
          <w:szCs w:val="22"/>
          <w:lang w:val="da-DK"/>
        </w:rPr>
        <w:t>Global tillgänglighet</w:t>
      </w:r>
    </w:p>
    <w:p w:rsidR="00E46611" w:rsidRDefault="00383B30" w:rsidP="00383B30">
      <w:pPr>
        <w:pStyle w:val="BodyA"/>
        <w:spacing w:line="276" w:lineRule="auto"/>
        <w:rPr>
          <w:rFonts w:ascii="Arial" w:hAnsi="Arial" w:cs="Arial"/>
          <w:sz w:val="22"/>
          <w:szCs w:val="22"/>
          <w:lang w:val="da-DK"/>
        </w:rPr>
      </w:pPr>
      <w:r w:rsidRPr="00383B30">
        <w:rPr>
          <w:rFonts w:ascii="Arial" w:hAnsi="Arial" w:cs="Arial"/>
          <w:sz w:val="22"/>
          <w:szCs w:val="22"/>
          <w:lang w:val="da-DK"/>
        </w:rPr>
        <w:t>HTC One (M8) kan köpas hos fler än 230 återförsäljare världen över. Nedan kan du se en översikt för samtliga regioner.</w:t>
      </w:r>
      <w:bookmarkStart w:id="0" w:name="_GoBack"/>
      <w:bookmarkEnd w:id="0"/>
    </w:p>
    <w:p w:rsidR="00E46611" w:rsidRPr="00E46611" w:rsidRDefault="00383B30"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rPr>
      </w:pPr>
      <w:r>
        <w:rPr>
          <w:rFonts w:ascii="Arial" w:hAnsi="Arial" w:cs="Arial"/>
          <w:b/>
          <w:bCs/>
          <w:sz w:val="22"/>
          <w:szCs w:val="22"/>
        </w:rPr>
        <w:br/>
      </w:r>
      <w:r w:rsidR="00E46611" w:rsidRPr="00E46611">
        <w:rPr>
          <w:rFonts w:ascii="Arial" w:hAnsi="Arial" w:cs="Arial"/>
          <w:b/>
          <w:bCs/>
          <w:sz w:val="22"/>
          <w:szCs w:val="22"/>
        </w:rPr>
        <w:t>Europe, Middle East and Africa</w:t>
      </w:r>
      <w:r w:rsidR="00E46611" w:rsidRPr="00E46611">
        <w:rPr>
          <w:rFonts w:ascii="Arial" w:hAnsi="Arial" w:cs="Arial"/>
          <w:sz w:val="22"/>
          <w:szCs w:val="22"/>
        </w:rPr>
        <w:t xml:space="preserve">: </w:t>
      </w:r>
    </w:p>
    <w:p w:rsidR="00E46611" w:rsidRPr="00391F34" w:rsidRDefault="00E46611"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0"/>
        <w:rPr>
          <w:rFonts w:ascii="Arial" w:hAnsi="Arial" w:cs="Arial"/>
          <w:sz w:val="22"/>
          <w:szCs w:val="22"/>
        </w:rPr>
      </w:pPr>
      <w:proofErr w:type="gramStart"/>
      <w:r w:rsidRPr="00047072">
        <w:rPr>
          <w:rFonts w:ascii="Arial" w:hAnsi="Arial" w:cs="Arial"/>
          <w:sz w:val="22"/>
          <w:szCs w:val="22"/>
        </w:rPr>
        <w:t xml:space="preserve">1&amp;1 Germany, A1 Telekom Austria, AB Poland, Action Poland, </w:t>
      </w:r>
      <w:proofErr w:type="spellStart"/>
      <w:r w:rsidRPr="00047072">
        <w:rPr>
          <w:rFonts w:ascii="Arial" w:hAnsi="Arial" w:cs="Arial"/>
          <w:sz w:val="22"/>
          <w:szCs w:val="22"/>
        </w:rPr>
        <w:t>Allo</w:t>
      </w:r>
      <w:proofErr w:type="spellEnd"/>
      <w:r w:rsidRPr="00047072">
        <w:rPr>
          <w:rFonts w:ascii="Arial" w:hAnsi="Arial" w:cs="Arial"/>
          <w:sz w:val="22"/>
          <w:szCs w:val="22"/>
        </w:rPr>
        <w:t xml:space="preserve"> Ukraine, Amazon Germany, Amazon UK, AMC (</w:t>
      </w:r>
      <w:proofErr w:type="spellStart"/>
      <w:r w:rsidRPr="00047072">
        <w:rPr>
          <w:rFonts w:ascii="Arial" w:hAnsi="Arial" w:cs="Arial"/>
          <w:sz w:val="22"/>
          <w:szCs w:val="22"/>
        </w:rPr>
        <w:t>Cosmote</w:t>
      </w:r>
      <w:proofErr w:type="spellEnd"/>
      <w:r w:rsidRPr="00047072">
        <w:rPr>
          <w:rFonts w:ascii="Arial" w:hAnsi="Arial" w:cs="Arial"/>
          <w:sz w:val="22"/>
          <w:szCs w:val="22"/>
        </w:rPr>
        <w:t xml:space="preserve">) Albania, </w:t>
      </w:r>
      <w:proofErr w:type="spellStart"/>
      <w:r w:rsidRPr="00047072">
        <w:rPr>
          <w:rFonts w:ascii="Arial" w:hAnsi="Arial" w:cs="Arial"/>
          <w:sz w:val="22"/>
          <w:szCs w:val="22"/>
        </w:rPr>
        <w:t>Avea</w:t>
      </w:r>
      <w:proofErr w:type="spellEnd"/>
      <w:r w:rsidRPr="00047072">
        <w:rPr>
          <w:rFonts w:ascii="Arial" w:hAnsi="Arial" w:cs="Arial"/>
          <w:sz w:val="22"/>
          <w:szCs w:val="22"/>
        </w:rPr>
        <w:t xml:space="preserve"> Turkey, </w:t>
      </w:r>
      <w:proofErr w:type="spellStart"/>
      <w:r w:rsidRPr="00047072">
        <w:rPr>
          <w:rFonts w:ascii="Arial" w:hAnsi="Arial" w:cs="Arial"/>
          <w:sz w:val="22"/>
          <w:szCs w:val="22"/>
        </w:rPr>
        <w:t>Batelco</w:t>
      </w:r>
      <w:proofErr w:type="spellEnd"/>
      <w:r w:rsidRPr="00047072">
        <w:rPr>
          <w:rFonts w:ascii="Arial" w:hAnsi="Arial" w:cs="Arial"/>
          <w:sz w:val="22"/>
          <w:szCs w:val="22"/>
        </w:rPr>
        <w:t xml:space="preserve"> Bahrain, </w:t>
      </w:r>
      <w:proofErr w:type="spellStart"/>
      <w:r w:rsidRPr="00047072">
        <w:rPr>
          <w:rFonts w:ascii="Arial" w:hAnsi="Arial" w:cs="Arial"/>
          <w:sz w:val="22"/>
          <w:szCs w:val="22"/>
        </w:rPr>
        <w:t>Belcompany</w:t>
      </w:r>
      <w:proofErr w:type="spellEnd"/>
      <w:r w:rsidRPr="00047072">
        <w:rPr>
          <w:rFonts w:ascii="Arial" w:hAnsi="Arial" w:cs="Arial"/>
          <w:sz w:val="22"/>
          <w:szCs w:val="22"/>
        </w:rPr>
        <w:t xml:space="preserve"> Netherlands, BH Telecom Bosnia &amp; Herzegovina, </w:t>
      </w:r>
      <w:proofErr w:type="spellStart"/>
      <w:r w:rsidRPr="00047072">
        <w:rPr>
          <w:rFonts w:ascii="Arial" w:hAnsi="Arial" w:cs="Arial"/>
          <w:sz w:val="22"/>
          <w:szCs w:val="22"/>
        </w:rPr>
        <w:t>Bibob</w:t>
      </w:r>
      <w:proofErr w:type="spellEnd"/>
      <w:r w:rsidRPr="00047072">
        <w:rPr>
          <w:rFonts w:ascii="Arial" w:hAnsi="Arial" w:cs="Arial"/>
          <w:sz w:val="22"/>
          <w:szCs w:val="22"/>
        </w:rPr>
        <w:t xml:space="preserve"> Denmark, Bite Latvia, Bite Lithuania, Bouygues Telecom France, </w:t>
      </w:r>
      <w:proofErr w:type="spellStart"/>
      <w:r w:rsidRPr="00047072">
        <w:rPr>
          <w:rFonts w:ascii="Arial" w:hAnsi="Arial" w:cs="Arial"/>
          <w:sz w:val="22"/>
          <w:szCs w:val="22"/>
        </w:rPr>
        <w:t>Brightstar</w:t>
      </w:r>
      <w:proofErr w:type="spellEnd"/>
      <w:r w:rsidRPr="00047072">
        <w:rPr>
          <w:rFonts w:ascii="Arial" w:hAnsi="Arial" w:cs="Arial"/>
          <w:sz w:val="22"/>
          <w:szCs w:val="22"/>
        </w:rPr>
        <w:t xml:space="preserve"> 20:20 mobile, BT UK, </w:t>
      </w:r>
      <w:r w:rsidRPr="00047072">
        <w:rPr>
          <w:rFonts w:ascii="Arial" w:hAnsi="Arial" w:cs="Arial"/>
          <w:sz w:val="22"/>
          <w:szCs w:val="22"/>
        </w:rPr>
        <w:lastRenderedPageBreak/>
        <w:t xml:space="preserve">Call me Denmark, </w:t>
      </w:r>
      <w:proofErr w:type="spellStart"/>
      <w:r w:rsidRPr="00047072">
        <w:rPr>
          <w:rFonts w:ascii="Arial" w:hAnsi="Arial" w:cs="Arial"/>
          <w:sz w:val="22"/>
          <w:szCs w:val="22"/>
        </w:rPr>
        <w:t>Carphone</w:t>
      </w:r>
      <w:proofErr w:type="spellEnd"/>
      <w:r w:rsidRPr="00047072">
        <w:rPr>
          <w:rFonts w:ascii="Arial" w:hAnsi="Arial" w:cs="Arial"/>
          <w:sz w:val="22"/>
          <w:szCs w:val="22"/>
        </w:rPr>
        <w:t xml:space="preserve"> Warehouse Ireland, </w:t>
      </w:r>
      <w:proofErr w:type="spellStart"/>
      <w:r w:rsidRPr="00047072">
        <w:rPr>
          <w:rFonts w:ascii="Arial" w:hAnsi="Arial" w:cs="Arial"/>
          <w:sz w:val="22"/>
          <w:szCs w:val="22"/>
        </w:rPr>
        <w:t>CarphoneWarehouse</w:t>
      </w:r>
      <w:proofErr w:type="spellEnd"/>
      <w:r w:rsidRPr="00047072">
        <w:rPr>
          <w:rFonts w:ascii="Arial" w:hAnsi="Arial" w:cs="Arial"/>
          <w:sz w:val="22"/>
          <w:szCs w:val="22"/>
        </w:rPr>
        <w:t xml:space="preserve"> UK, CBB Denmark, Cell C RSA, Cell C South Africa, </w:t>
      </w:r>
      <w:proofErr w:type="spellStart"/>
      <w:r w:rsidRPr="00047072">
        <w:rPr>
          <w:rFonts w:ascii="Arial" w:hAnsi="Arial" w:cs="Arial"/>
          <w:sz w:val="22"/>
          <w:szCs w:val="22"/>
        </w:rPr>
        <w:t>Cellcom</w:t>
      </w:r>
      <w:proofErr w:type="spellEnd"/>
      <w:r w:rsidRPr="00047072">
        <w:rPr>
          <w:rFonts w:ascii="Arial" w:hAnsi="Arial" w:cs="Arial"/>
          <w:sz w:val="22"/>
          <w:szCs w:val="22"/>
        </w:rPr>
        <w:t xml:space="preserve"> Israel, Chess Norway, Citrus Ukraine, </w:t>
      </w:r>
      <w:proofErr w:type="spellStart"/>
      <w:r w:rsidRPr="00047072">
        <w:rPr>
          <w:rFonts w:ascii="Arial" w:hAnsi="Arial" w:cs="Arial"/>
          <w:sz w:val="22"/>
          <w:szCs w:val="22"/>
        </w:rPr>
        <w:t>Cosmote</w:t>
      </w:r>
      <w:proofErr w:type="spellEnd"/>
      <w:r w:rsidRPr="00047072">
        <w:rPr>
          <w:rFonts w:ascii="Arial" w:hAnsi="Arial" w:cs="Arial"/>
          <w:sz w:val="22"/>
          <w:szCs w:val="22"/>
        </w:rPr>
        <w:t xml:space="preserve"> Cyprus, </w:t>
      </w:r>
      <w:proofErr w:type="spellStart"/>
      <w:r w:rsidRPr="00047072">
        <w:rPr>
          <w:rFonts w:ascii="Arial" w:hAnsi="Arial" w:cs="Arial"/>
          <w:sz w:val="22"/>
          <w:szCs w:val="22"/>
        </w:rPr>
        <w:t>Cosmote</w:t>
      </w:r>
      <w:proofErr w:type="spellEnd"/>
      <w:r w:rsidRPr="00047072">
        <w:rPr>
          <w:rFonts w:ascii="Arial" w:hAnsi="Arial" w:cs="Arial"/>
          <w:sz w:val="22"/>
          <w:szCs w:val="22"/>
        </w:rPr>
        <w:t xml:space="preserve"> Greece, </w:t>
      </w:r>
      <w:proofErr w:type="spellStart"/>
      <w:r w:rsidRPr="00047072">
        <w:rPr>
          <w:rFonts w:ascii="Arial" w:hAnsi="Arial" w:cs="Arial"/>
          <w:sz w:val="22"/>
          <w:szCs w:val="22"/>
        </w:rPr>
        <w:t>Cosmote</w:t>
      </w:r>
      <w:proofErr w:type="spellEnd"/>
      <w:r w:rsidRPr="00047072">
        <w:rPr>
          <w:rFonts w:ascii="Arial" w:hAnsi="Arial" w:cs="Arial"/>
          <w:sz w:val="22"/>
          <w:szCs w:val="22"/>
        </w:rPr>
        <w:t xml:space="preserve"> Romania&amp; Global Bulgaria, CYTA Cyprus, </w:t>
      </w:r>
      <w:proofErr w:type="spellStart"/>
      <w:r w:rsidRPr="00047072">
        <w:rPr>
          <w:rFonts w:ascii="Arial" w:hAnsi="Arial" w:cs="Arial"/>
          <w:sz w:val="22"/>
          <w:szCs w:val="22"/>
        </w:rPr>
        <w:t>Digitec</w:t>
      </w:r>
      <w:proofErr w:type="spellEnd"/>
      <w:r w:rsidRPr="00047072">
        <w:rPr>
          <w:rFonts w:ascii="Arial" w:hAnsi="Arial" w:cs="Arial"/>
          <w:sz w:val="22"/>
          <w:szCs w:val="22"/>
        </w:rPr>
        <w:t xml:space="preserve"> Switzerland, </w:t>
      </w:r>
      <w:proofErr w:type="spellStart"/>
      <w:r w:rsidRPr="00047072">
        <w:rPr>
          <w:rFonts w:ascii="Arial" w:hAnsi="Arial" w:cs="Arial"/>
          <w:sz w:val="22"/>
          <w:szCs w:val="22"/>
        </w:rPr>
        <w:t>Djuice</w:t>
      </w:r>
      <w:proofErr w:type="spellEnd"/>
      <w:r w:rsidRPr="00047072">
        <w:rPr>
          <w:rFonts w:ascii="Arial" w:hAnsi="Arial" w:cs="Arial"/>
          <w:sz w:val="22"/>
          <w:szCs w:val="22"/>
        </w:rPr>
        <w:t xml:space="preserve"> Norway, DT Mobile(TS) Latvia, Du UAE, Dustin Sweden, Eagle Mobile Albania, EE UK, Elisa Estonia, Elisa Finland, </w:t>
      </w:r>
      <w:proofErr w:type="spellStart"/>
      <w:r w:rsidRPr="00047072">
        <w:rPr>
          <w:rFonts w:ascii="Arial" w:hAnsi="Arial" w:cs="Arial"/>
          <w:sz w:val="22"/>
          <w:szCs w:val="22"/>
        </w:rPr>
        <w:t>Elgiganten</w:t>
      </w:r>
      <w:proofErr w:type="spellEnd"/>
      <w:r w:rsidRPr="00047072">
        <w:rPr>
          <w:rFonts w:ascii="Arial" w:hAnsi="Arial" w:cs="Arial"/>
          <w:sz w:val="22"/>
          <w:szCs w:val="22"/>
        </w:rPr>
        <w:t xml:space="preserve"> Denmark, </w:t>
      </w:r>
      <w:proofErr w:type="spellStart"/>
      <w:r w:rsidRPr="00047072">
        <w:rPr>
          <w:rFonts w:ascii="Arial" w:hAnsi="Arial" w:cs="Arial"/>
          <w:sz w:val="22"/>
          <w:szCs w:val="22"/>
        </w:rPr>
        <w:t>Elgiganten</w:t>
      </w:r>
      <w:proofErr w:type="spellEnd"/>
      <w:r w:rsidRPr="00047072">
        <w:rPr>
          <w:rFonts w:ascii="Arial" w:hAnsi="Arial" w:cs="Arial"/>
          <w:sz w:val="22"/>
          <w:szCs w:val="22"/>
        </w:rPr>
        <w:t xml:space="preserve"> Sweden, </w:t>
      </w:r>
      <w:proofErr w:type="spellStart"/>
      <w:r w:rsidRPr="00047072">
        <w:rPr>
          <w:rFonts w:ascii="Arial" w:hAnsi="Arial" w:cs="Arial"/>
          <w:sz w:val="22"/>
          <w:szCs w:val="22"/>
        </w:rPr>
        <w:t>Elkjöb</w:t>
      </w:r>
      <w:proofErr w:type="spellEnd"/>
      <w:r w:rsidRPr="00047072">
        <w:rPr>
          <w:rFonts w:ascii="Arial" w:hAnsi="Arial" w:cs="Arial"/>
          <w:sz w:val="22"/>
          <w:szCs w:val="22"/>
        </w:rPr>
        <w:t xml:space="preserve"> Norway, EMT (TS) Estonia, ERC Ukraine, </w:t>
      </w:r>
      <w:proofErr w:type="spellStart"/>
      <w:r w:rsidRPr="00047072">
        <w:rPr>
          <w:rFonts w:ascii="Arial" w:hAnsi="Arial" w:cs="Arial"/>
          <w:sz w:val="22"/>
          <w:szCs w:val="22"/>
        </w:rPr>
        <w:t>Etisalat</w:t>
      </w:r>
      <w:proofErr w:type="spellEnd"/>
      <w:r w:rsidRPr="00047072">
        <w:rPr>
          <w:rFonts w:ascii="Arial" w:hAnsi="Arial" w:cs="Arial"/>
          <w:sz w:val="22"/>
          <w:szCs w:val="22"/>
        </w:rPr>
        <w:t xml:space="preserve"> UAE, </w:t>
      </w:r>
      <w:proofErr w:type="spellStart"/>
      <w:r w:rsidRPr="00047072">
        <w:rPr>
          <w:rFonts w:ascii="Arial" w:hAnsi="Arial" w:cs="Arial"/>
          <w:sz w:val="22"/>
          <w:szCs w:val="22"/>
        </w:rPr>
        <w:t>EuroRtvAGD</w:t>
      </w:r>
      <w:proofErr w:type="spellEnd"/>
      <w:r w:rsidRPr="00047072">
        <w:rPr>
          <w:rFonts w:ascii="Arial" w:hAnsi="Arial" w:cs="Arial"/>
          <w:sz w:val="22"/>
          <w:szCs w:val="22"/>
        </w:rPr>
        <w:t xml:space="preserve"> Poland, Expert Denmark, </w:t>
      </w:r>
      <w:proofErr w:type="spellStart"/>
      <w:r w:rsidRPr="00047072">
        <w:rPr>
          <w:rFonts w:ascii="Arial" w:hAnsi="Arial" w:cs="Arial"/>
          <w:sz w:val="22"/>
          <w:szCs w:val="22"/>
        </w:rPr>
        <w:t>Gigantii</w:t>
      </w:r>
      <w:proofErr w:type="spellEnd"/>
      <w:r w:rsidRPr="00047072">
        <w:rPr>
          <w:rFonts w:ascii="Arial" w:hAnsi="Arial" w:cs="Arial"/>
          <w:sz w:val="22"/>
          <w:szCs w:val="22"/>
        </w:rPr>
        <w:t xml:space="preserve"> Finland, Go Malta, H3G Austria, H3G Denmark, H3G Italy, H3G Ireland, H3G Sweden, HT </w:t>
      </w:r>
      <w:proofErr w:type="spellStart"/>
      <w:r w:rsidRPr="00047072">
        <w:rPr>
          <w:rFonts w:ascii="Arial" w:hAnsi="Arial" w:cs="Arial"/>
          <w:sz w:val="22"/>
          <w:szCs w:val="22"/>
        </w:rPr>
        <w:t>Eronet</w:t>
      </w:r>
      <w:proofErr w:type="spellEnd"/>
      <w:r w:rsidRPr="00047072">
        <w:rPr>
          <w:rFonts w:ascii="Arial" w:hAnsi="Arial" w:cs="Arial"/>
          <w:sz w:val="22"/>
          <w:szCs w:val="22"/>
        </w:rPr>
        <w:t xml:space="preserve"> Bosnia &amp; Herzegovina, Ingram Micro Germany, Ingram Micro Poland, Ingram Micro Mobility UK, </w:t>
      </w:r>
      <w:proofErr w:type="spellStart"/>
      <w:r w:rsidRPr="00047072">
        <w:rPr>
          <w:rFonts w:ascii="Arial" w:hAnsi="Arial" w:cs="Arial"/>
          <w:sz w:val="22"/>
          <w:szCs w:val="22"/>
        </w:rPr>
        <w:t>Interdiscount</w:t>
      </w:r>
      <w:proofErr w:type="spellEnd"/>
      <w:r w:rsidRPr="00047072">
        <w:rPr>
          <w:rFonts w:ascii="Arial" w:hAnsi="Arial" w:cs="Arial"/>
          <w:sz w:val="22"/>
          <w:szCs w:val="22"/>
        </w:rPr>
        <w:t xml:space="preserve"> Switzerland, </w:t>
      </w:r>
      <w:proofErr w:type="spellStart"/>
      <w:r w:rsidRPr="00047072">
        <w:rPr>
          <w:rFonts w:ascii="Arial" w:hAnsi="Arial" w:cs="Arial"/>
          <w:sz w:val="22"/>
          <w:szCs w:val="22"/>
        </w:rPr>
        <w:t>Irange</w:t>
      </w:r>
      <w:proofErr w:type="spellEnd"/>
      <w:r w:rsidRPr="00047072">
        <w:rPr>
          <w:rFonts w:ascii="Arial" w:hAnsi="Arial" w:cs="Arial"/>
          <w:sz w:val="22"/>
          <w:szCs w:val="22"/>
        </w:rPr>
        <w:t xml:space="preserve"> Poland, </w:t>
      </w:r>
      <w:proofErr w:type="spellStart"/>
      <w:r w:rsidRPr="00047072">
        <w:rPr>
          <w:rFonts w:ascii="Arial" w:hAnsi="Arial" w:cs="Arial"/>
          <w:sz w:val="22"/>
          <w:szCs w:val="22"/>
        </w:rPr>
        <w:t>Komplett</w:t>
      </w:r>
      <w:proofErr w:type="spellEnd"/>
      <w:r w:rsidRPr="00047072">
        <w:rPr>
          <w:rFonts w:ascii="Arial" w:hAnsi="Arial" w:cs="Arial"/>
          <w:sz w:val="22"/>
          <w:szCs w:val="22"/>
        </w:rPr>
        <w:t xml:space="preserve"> Norway, </w:t>
      </w:r>
      <w:proofErr w:type="spellStart"/>
      <w:r w:rsidRPr="00047072">
        <w:rPr>
          <w:rFonts w:ascii="Arial" w:hAnsi="Arial" w:cs="Arial"/>
          <w:sz w:val="22"/>
          <w:szCs w:val="22"/>
        </w:rPr>
        <w:t>Komputronik</w:t>
      </w:r>
      <w:proofErr w:type="spellEnd"/>
      <w:r w:rsidRPr="00047072">
        <w:rPr>
          <w:rFonts w:ascii="Arial" w:hAnsi="Arial" w:cs="Arial"/>
          <w:sz w:val="22"/>
          <w:szCs w:val="22"/>
        </w:rPr>
        <w:t xml:space="preserve"> Poland, </w:t>
      </w:r>
      <w:proofErr w:type="spellStart"/>
      <w:r w:rsidRPr="00047072">
        <w:rPr>
          <w:rFonts w:ascii="Arial" w:hAnsi="Arial" w:cs="Arial"/>
          <w:sz w:val="22"/>
          <w:szCs w:val="22"/>
        </w:rPr>
        <w:t>Komsa</w:t>
      </w:r>
      <w:proofErr w:type="spellEnd"/>
      <w:r w:rsidRPr="00047072">
        <w:rPr>
          <w:rFonts w:ascii="Arial" w:hAnsi="Arial" w:cs="Arial"/>
          <w:sz w:val="22"/>
          <w:szCs w:val="22"/>
        </w:rPr>
        <w:t xml:space="preserve"> Poland, KPN Belgium, KPN Netherlands, </w:t>
      </w:r>
      <w:proofErr w:type="spellStart"/>
      <w:r w:rsidRPr="00047072">
        <w:rPr>
          <w:rFonts w:ascii="Arial" w:hAnsi="Arial" w:cs="Arial"/>
          <w:sz w:val="22"/>
          <w:szCs w:val="22"/>
        </w:rPr>
        <w:t>Lefdal</w:t>
      </w:r>
      <w:proofErr w:type="spellEnd"/>
      <w:r w:rsidRPr="00047072">
        <w:rPr>
          <w:rFonts w:ascii="Arial" w:hAnsi="Arial" w:cs="Arial"/>
          <w:sz w:val="22"/>
          <w:szCs w:val="22"/>
        </w:rPr>
        <w:t xml:space="preserve"> Norway, LICK France, Life Belarus, </w:t>
      </w:r>
      <w:proofErr w:type="spellStart"/>
      <w:r w:rsidRPr="00047072">
        <w:rPr>
          <w:rFonts w:ascii="Arial" w:hAnsi="Arial" w:cs="Arial"/>
          <w:sz w:val="22"/>
          <w:szCs w:val="22"/>
        </w:rPr>
        <w:t>LuxGSM</w:t>
      </w:r>
      <w:proofErr w:type="spellEnd"/>
      <w:r w:rsidRPr="00047072">
        <w:rPr>
          <w:rFonts w:ascii="Arial" w:hAnsi="Arial" w:cs="Arial"/>
          <w:sz w:val="22"/>
          <w:szCs w:val="22"/>
        </w:rPr>
        <w:t xml:space="preserve"> Luxembourg, </w:t>
      </w:r>
      <w:proofErr w:type="spellStart"/>
      <w:r w:rsidRPr="00047072">
        <w:rPr>
          <w:rFonts w:ascii="Arial" w:hAnsi="Arial" w:cs="Arial"/>
          <w:sz w:val="22"/>
          <w:szCs w:val="22"/>
        </w:rPr>
        <w:t>MediaExpert</w:t>
      </w:r>
      <w:proofErr w:type="spellEnd"/>
      <w:r w:rsidRPr="00047072">
        <w:rPr>
          <w:rFonts w:ascii="Arial" w:hAnsi="Arial" w:cs="Arial"/>
          <w:sz w:val="22"/>
          <w:szCs w:val="22"/>
        </w:rPr>
        <w:t xml:space="preserve"> Poland, Media </w:t>
      </w:r>
      <w:proofErr w:type="spellStart"/>
      <w:r w:rsidRPr="00047072">
        <w:rPr>
          <w:rFonts w:ascii="Arial" w:hAnsi="Arial" w:cs="Arial"/>
          <w:sz w:val="22"/>
          <w:szCs w:val="22"/>
        </w:rPr>
        <w:t>Markt</w:t>
      </w:r>
      <w:proofErr w:type="spellEnd"/>
      <w:r w:rsidRPr="00047072">
        <w:rPr>
          <w:rFonts w:ascii="Arial" w:hAnsi="Arial" w:cs="Arial"/>
          <w:sz w:val="22"/>
          <w:szCs w:val="22"/>
        </w:rPr>
        <w:t xml:space="preserve"> Austria, Media </w:t>
      </w:r>
      <w:proofErr w:type="spellStart"/>
      <w:r w:rsidRPr="00047072">
        <w:rPr>
          <w:rFonts w:ascii="Arial" w:hAnsi="Arial" w:cs="Arial"/>
          <w:sz w:val="22"/>
          <w:szCs w:val="22"/>
        </w:rPr>
        <w:t>Markt</w:t>
      </w:r>
      <w:proofErr w:type="spellEnd"/>
      <w:r w:rsidRPr="00047072">
        <w:rPr>
          <w:rFonts w:ascii="Arial" w:hAnsi="Arial" w:cs="Arial"/>
          <w:sz w:val="22"/>
          <w:szCs w:val="22"/>
        </w:rPr>
        <w:t xml:space="preserve"> Poland, Media </w:t>
      </w:r>
      <w:proofErr w:type="spellStart"/>
      <w:r w:rsidRPr="00047072">
        <w:rPr>
          <w:rFonts w:ascii="Arial" w:hAnsi="Arial" w:cs="Arial"/>
          <w:sz w:val="22"/>
          <w:szCs w:val="22"/>
        </w:rPr>
        <w:t>Markt</w:t>
      </w:r>
      <w:proofErr w:type="spellEnd"/>
      <w:r w:rsidRPr="00047072">
        <w:rPr>
          <w:rFonts w:ascii="Arial" w:hAnsi="Arial" w:cs="Arial"/>
          <w:sz w:val="22"/>
          <w:szCs w:val="22"/>
        </w:rPr>
        <w:t xml:space="preserve"> </w:t>
      </w:r>
      <w:proofErr w:type="spellStart"/>
      <w:r w:rsidRPr="00047072">
        <w:rPr>
          <w:rFonts w:ascii="Arial" w:hAnsi="Arial" w:cs="Arial"/>
          <w:sz w:val="22"/>
          <w:szCs w:val="22"/>
        </w:rPr>
        <w:t>Swizerland</w:t>
      </w:r>
      <w:proofErr w:type="spellEnd"/>
      <w:r w:rsidRPr="00047072">
        <w:rPr>
          <w:rFonts w:ascii="Arial" w:hAnsi="Arial" w:cs="Arial"/>
          <w:sz w:val="22"/>
          <w:szCs w:val="22"/>
        </w:rPr>
        <w:t xml:space="preserve">, </w:t>
      </w:r>
      <w:proofErr w:type="spellStart"/>
      <w:r w:rsidRPr="00047072">
        <w:rPr>
          <w:rFonts w:ascii="Arial" w:hAnsi="Arial" w:cs="Arial"/>
          <w:sz w:val="22"/>
          <w:szCs w:val="22"/>
        </w:rPr>
        <w:t>Melita</w:t>
      </w:r>
      <w:proofErr w:type="spellEnd"/>
      <w:r w:rsidRPr="00047072">
        <w:rPr>
          <w:rFonts w:ascii="Arial" w:hAnsi="Arial" w:cs="Arial"/>
          <w:sz w:val="22"/>
          <w:szCs w:val="22"/>
        </w:rPr>
        <w:t xml:space="preserve"> Malta, Meteor Ireland, </w:t>
      </w:r>
      <w:proofErr w:type="spellStart"/>
      <w:r w:rsidRPr="00047072">
        <w:rPr>
          <w:rFonts w:ascii="Arial" w:hAnsi="Arial" w:cs="Arial"/>
          <w:sz w:val="22"/>
          <w:szCs w:val="22"/>
        </w:rPr>
        <w:t>Mobilcom</w:t>
      </w:r>
      <w:proofErr w:type="spellEnd"/>
      <w:r w:rsidRPr="00047072">
        <w:rPr>
          <w:rFonts w:ascii="Arial" w:hAnsi="Arial" w:cs="Arial"/>
          <w:sz w:val="22"/>
          <w:szCs w:val="22"/>
        </w:rPr>
        <w:t xml:space="preserve"> </w:t>
      </w:r>
      <w:proofErr w:type="spellStart"/>
      <w:r w:rsidRPr="00047072">
        <w:rPr>
          <w:rFonts w:ascii="Arial" w:hAnsi="Arial" w:cs="Arial"/>
          <w:sz w:val="22"/>
          <w:szCs w:val="22"/>
        </w:rPr>
        <w:t>Debitel</w:t>
      </w:r>
      <w:proofErr w:type="spellEnd"/>
      <w:r w:rsidRPr="00047072">
        <w:rPr>
          <w:rFonts w:ascii="Arial" w:hAnsi="Arial" w:cs="Arial"/>
          <w:sz w:val="22"/>
          <w:szCs w:val="22"/>
        </w:rPr>
        <w:t xml:space="preserve"> Germany, </w:t>
      </w:r>
      <w:proofErr w:type="spellStart"/>
      <w:r w:rsidRPr="00047072">
        <w:rPr>
          <w:rFonts w:ascii="Arial" w:hAnsi="Arial" w:cs="Arial"/>
          <w:sz w:val="22"/>
          <w:szCs w:val="22"/>
        </w:rPr>
        <w:t>Mobilezone</w:t>
      </w:r>
      <w:proofErr w:type="spellEnd"/>
      <w:r w:rsidRPr="00047072">
        <w:rPr>
          <w:rFonts w:ascii="Arial" w:hAnsi="Arial" w:cs="Arial"/>
          <w:sz w:val="22"/>
          <w:szCs w:val="22"/>
        </w:rPr>
        <w:t xml:space="preserve"> Switzerland, </w:t>
      </w:r>
      <w:proofErr w:type="spellStart"/>
      <w:r w:rsidRPr="00047072">
        <w:rPr>
          <w:rFonts w:ascii="Arial" w:hAnsi="Arial" w:cs="Arial"/>
          <w:sz w:val="22"/>
          <w:szCs w:val="22"/>
        </w:rPr>
        <w:t>Mobilochka</w:t>
      </w:r>
      <w:proofErr w:type="spellEnd"/>
      <w:r w:rsidRPr="00047072">
        <w:rPr>
          <w:rFonts w:ascii="Arial" w:hAnsi="Arial" w:cs="Arial"/>
          <w:sz w:val="22"/>
          <w:szCs w:val="22"/>
        </w:rPr>
        <w:t xml:space="preserve"> Ukraine, </w:t>
      </w:r>
      <w:proofErr w:type="spellStart"/>
      <w:r w:rsidRPr="00047072">
        <w:rPr>
          <w:rFonts w:ascii="Arial" w:hAnsi="Arial" w:cs="Arial"/>
          <w:sz w:val="22"/>
          <w:szCs w:val="22"/>
        </w:rPr>
        <w:t>Mobily</w:t>
      </w:r>
      <w:proofErr w:type="spellEnd"/>
      <w:r w:rsidRPr="00047072">
        <w:rPr>
          <w:rFonts w:ascii="Arial" w:hAnsi="Arial" w:cs="Arial"/>
          <w:sz w:val="22"/>
          <w:szCs w:val="22"/>
        </w:rPr>
        <w:t xml:space="preserve"> KSA, MSH Belgium, MSH Germany, M-Tel Montenegro, M-Tel Bosnia &amp; Herzegovina, MTI Ukraine, MTN Cyprus, MTN RSA, MTN South Africa, </w:t>
      </w:r>
      <w:proofErr w:type="spellStart"/>
      <w:r w:rsidRPr="00047072">
        <w:rPr>
          <w:rFonts w:ascii="Arial" w:hAnsi="Arial" w:cs="Arial"/>
          <w:sz w:val="22"/>
          <w:szCs w:val="22"/>
        </w:rPr>
        <w:t>MTSBelarus</w:t>
      </w:r>
      <w:proofErr w:type="spellEnd"/>
      <w:r w:rsidRPr="00047072">
        <w:rPr>
          <w:rFonts w:ascii="Arial" w:hAnsi="Arial" w:cs="Arial"/>
          <w:sz w:val="22"/>
          <w:szCs w:val="22"/>
        </w:rPr>
        <w:t xml:space="preserve">, MTS Russia, </w:t>
      </w:r>
      <w:proofErr w:type="spellStart"/>
      <w:r w:rsidRPr="00047072">
        <w:rPr>
          <w:rFonts w:ascii="Arial" w:hAnsi="Arial" w:cs="Arial"/>
          <w:sz w:val="22"/>
          <w:szCs w:val="22"/>
        </w:rPr>
        <w:t>Nawras</w:t>
      </w:r>
      <w:proofErr w:type="spellEnd"/>
      <w:r w:rsidRPr="00047072">
        <w:rPr>
          <w:rFonts w:ascii="Arial" w:hAnsi="Arial" w:cs="Arial"/>
          <w:sz w:val="22"/>
          <w:szCs w:val="22"/>
        </w:rPr>
        <w:t xml:space="preserve"> Oman, </w:t>
      </w:r>
      <w:proofErr w:type="spellStart"/>
      <w:r w:rsidRPr="00047072">
        <w:rPr>
          <w:rFonts w:ascii="Arial" w:hAnsi="Arial" w:cs="Arial"/>
          <w:sz w:val="22"/>
          <w:szCs w:val="22"/>
        </w:rPr>
        <w:t>Neonet</w:t>
      </w:r>
      <w:proofErr w:type="spellEnd"/>
      <w:r w:rsidRPr="00047072">
        <w:rPr>
          <w:rFonts w:ascii="Arial" w:hAnsi="Arial" w:cs="Arial"/>
          <w:sz w:val="22"/>
          <w:szCs w:val="22"/>
        </w:rPr>
        <w:t xml:space="preserve"> Poland, Netcom Norway, Netcom shops Norway, </w:t>
      </w:r>
      <w:proofErr w:type="spellStart"/>
      <w:r w:rsidRPr="00047072">
        <w:rPr>
          <w:rFonts w:ascii="Arial" w:hAnsi="Arial" w:cs="Arial"/>
          <w:sz w:val="22"/>
          <w:szCs w:val="22"/>
        </w:rPr>
        <w:t>Netshop</w:t>
      </w:r>
      <w:proofErr w:type="spellEnd"/>
      <w:r w:rsidRPr="00047072">
        <w:rPr>
          <w:rFonts w:ascii="Arial" w:hAnsi="Arial" w:cs="Arial"/>
          <w:sz w:val="22"/>
          <w:szCs w:val="22"/>
        </w:rPr>
        <w:t xml:space="preserve"> Norway, (</w:t>
      </w:r>
      <w:proofErr w:type="spellStart"/>
      <w:r w:rsidRPr="00047072">
        <w:rPr>
          <w:rFonts w:ascii="Arial" w:hAnsi="Arial" w:cs="Arial"/>
          <w:sz w:val="22"/>
          <w:szCs w:val="22"/>
        </w:rPr>
        <w:t>Telefónica</w:t>
      </w:r>
      <w:proofErr w:type="spellEnd"/>
      <w:r w:rsidRPr="00047072">
        <w:rPr>
          <w:rFonts w:ascii="Arial" w:hAnsi="Arial" w:cs="Arial"/>
          <w:sz w:val="22"/>
          <w:szCs w:val="22"/>
        </w:rPr>
        <w:t>) O2 Czech, (</w:t>
      </w:r>
      <w:proofErr w:type="spellStart"/>
      <w:r w:rsidRPr="00047072">
        <w:rPr>
          <w:rFonts w:ascii="Arial" w:hAnsi="Arial" w:cs="Arial"/>
          <w:sz w:val="22"/>
          <w:szCs w:val="22"/>
        </w:rPr>
        <w:t>Telefónica</w:t>
      </w:r>
      <w:proofErr w:type="spellEnd"/>
      <w:r w:rsidRPr="00047072">
        <w:rPr>
          <w:rFonts w:ascii="Arial" w:hAnsi="Arial" w:cs="Arial"/>
          <w:sz w:val="22"/>
          <w:szCs w:val="22"/>
        </w:rPr>
        <w:t>) O2 Germany, (</w:t>
      </w:r>
      <w:proofErr w:type="spellStart"/>
      <w:r w:rsidRPr="00047072">
        <w:rPr>
          <w:rFonts w:ascii="Arial" w:hAnsi="Arial" w:cs="Arial"/>
          <w:sz w:val="22"/>
          <w:szCs w:val="22"/>
        </w:rPr>
        <w:t>Telefónica</w:t>
      </w:r>
      <w:proofErr w:type="spellEnd"/>
      <w:r w:rsidRPr="00047072">
        <w:rPr>
          <w:rFonts w:ascii="Arial" w:hAnsi="Arial" w:cs="Arial"/>
          <w:sz w:val="22"/>
          <w:szCs w:val="22"/>
        </w:rPr>
        <w:t>) O2 Ireland, (</w:t>
      </w:r>
      <w:proofErr w:type="spellStart"/>
      <w:r w:rsidRPr="00047072">
        <w:rPr>
          <w:rFonts w:ascii="Arial" w:hAnsi="Arial" w:cs="Arial"/>
          <w:sz w:val="22"/>
          <w:szCs w:val="22"/>
        </w:rPr>
        <w:t>Telefónica</w:t>
      </w:r>
      <w:proofErr w:type="spellEnd"/>
      <w:r w:rsidRPr="00047072">
        <w:rPr>
          <w:rFonts w:ascii="Arial" w:hAnsi="Arial" w:cs="Arial"/>
          <w:sz w:val="22"/>
          <w:szCs w:val="22"/>
        </w:rPr>
        <w:t xml:space="preserve">) O2 UK, </w:t>
      </w:r>
      <w:proofErr w:type="spellStart"/>
      <w:r w:rsidRPr="00047072">
        <w:rPr>
          <w:rFonts w:ascii="Arial" w:hAnsi="Arial" w:cs="Arial"/>
          <w:sz w:val="22"/>
          <w:szCs w:val="22"/>
        </w:rPr>
        <w:t>Omantel</w:t>
      </w:r>
      <w:proofErr w:type="spellEnd"/>
      <w:r w:rsidRPr="00047072">
        <w:rPr>
          <w:rFonts w:ascii="Arial" w:hAnsi="Arial" w:cs="Arial"/>
          <w:sz w:val="22"/>
          <w:szCs w:val="22"/>
        </w:rPr>
        <w:t xml:space="preserve"> Oman, </w:t>
      </w:r>
      <w:proofErr w:type="spellStart"/>
      <w:r w:rsidRPr="00047072">
        <w:rPr>
          <w:rFonts w:ascii="Arial" w:hAnsi="Arial" w:cs="Arial"/>
          <w:sz w:val="22"/>
          <w:szCs w:val="22"/>
        </w:rPr>
        <w:t>Omnitel</w:t>
      </w:r>
      <w:proofErr w:type="spellEnd"/>
      <w:r w:rsidRPr="00047072">
        <w:rPr>
          <w:rFonts w:ascii="Arial" w:hAnsi="Arial" w:cs="Arial"/>
          <w:sz w:val="22"/>
          <w:szCs w:val="22"/>
        </w:rPr>
        <w:t xml:space="preserve"> Lithuania, One Macedonia, One2Cel Norway, </w:t>
      </w:r>
      <w:proofErr w:type="spellStart"/>
      <w:r w:rsidRPr="00047072">
        <w:rPr>
          <w:rFonts w:ascii="Arial" w:hAnsi="Arial" w:cs="Arial"/>
          <w:sz w:val="22"/>
          <w:szCs w:val="22"/>
        </w:rPr>
        <w:t>Ooredoo</w:t>
      </w:r>
      <w:proofErr w:type="spellEnd"/>
      <w:r w:rsidRPr="00047072">
        <w:rPr>
          <w:rFonts w:ascii="Arial" w:hAnsi="Arial" w:cs="Arial"/>
          <w:sz w:val="22"/>
          <w:szCs w:val="22"/>
        </w:rPr>
        <w:t xml:space="preserve"> Qatar,</w:t>
      </w:r>
      <w:r>
        <w:rPr>
          <w:rFonts w:ascii="Arial" w:hAnsi="Arial" w:cs="Arial"/>
          <w:sz w:val="22"/>
          <w:szCs w:val="22"/>
        </w:rPr>
        <w:t xml:space="preserve"> Orange France, Orange Mo</w:t>
      </w:r>
      <w:r w:rsidRPr="00047072">
        <w:rPr>
          <w:rFonts w:ascii="Arial" w:hAnsi="Arial" w:cs="Arial"/>
          <w:sz w:val="22"/>
          <w:szCs w:val="22"/>
        </w:rPr>
        <w:t xml:space="preserve">ldova, Orange Poland, Orange Romania, Orange Slovakia, Orange Spain, Orange Switzerland, Orange </w:t>
      </w:r>
      <w:proofErr w:type="spellStart"/>
      <w:r w:rsidRPr="00047072">
        <w:rPr>
          <w:rFonts w:ascii="Arial" w:hAnsi="Arial" w:cs="Arial"/>
          <w:sz w:val="22"/>
          <w:szCs w:val="22"/>
        </w:rPr>
        <w:t>Parteners</w:t>
      </w:r>
      <w:proofErr w:type="spellEnd"/>
      <w:r w:rsidRPr="00047072">
        <w:rPr>
          <w:rFonts w:ascii="Arial" w:hAnsi="Arial" w:cs="Arial"/>
          <w:sz w:val="22"/>
          <w:szCs w:val="22"/>
        </w:rPr>
        <w:t xml:space="preserve"> Israel, Otto Germany, Partner Communications Israel, </w:t>
      </w:r>
      <w:proofErr w:type="spellStart"/>
      <w:r w:rsidRPr="00047072">
        <w:rPr>
          <w:rFonts w:ascii="Arial" w:hAnsi="Arial" w:cs="Arial"/>
          <w:sz w:val="22"/>
          <w:szCs w:val="22"/>
        </w:rPr>
        <w:t>Pelephone</w:t>
      </w:r>
      <w:proofErr w:type="spellEnd"/>
      <w:r w:rsidRPr="00047072">
        <w:rPr>
          <w:rFonts w:ascii="Arial" w:hAnsi="Arial" w:cs="Arial"/>
          <w:sz w:val="22"/>
          <w:szCs w:val="22"/>
        </w:rPr>
        <w:t xml:space="preserve"> Israel, Perimeter Cyprus, </w:t>
      </w:r>
      <w:proofErr w:type="spellStart"/>
      <w:r w:rsidRPr="00047072">
        <w:rPr>
          <w:rFonts w:ascii="Arial" w:hAnsi="Arial" w:cs="Arial"/>
          <w:sz w:val="22"/>
          <w:szCs w:val="22"/>
        </w:rPr>
        <w:t>PhoneHouse</w:t>
      </w:r>
      <w:proofErr w:type="spellEnd"/>
      <w:r w:rsidRPr="00047072">
        <w:rPr>
          <w:rFonts w:ascii="Arial" w:hAnsi="Arial" w:cs="Arial"/>
          <w:sz w:val="22"/>
          <w:szCs w:val="22"/>
        </w:rPr>
        <w:t xml:space="preserve"> Germany, </w:t>
      </w:r>
      <w:proofErr w:type="spellStart"/>
      <w:r w:rsidRPr="00047072">
        <w:rPr>
          <w:rFonts w:ascii="Arial" w:hAnsi="Arial" w:cs="Arial"/>
          <w:sz w:val="22"/>
          <w:szCs w:val="22"/>
        </w:rPr>
        <w:t>PhoneHouse</w:t>
      </w:r>
      <w:proofErr w:type="spellEnd"/>
      <w:r w:rsidRPr="00047072">
        <w:rPr>
          <w:rFonts w:ascii="Arial" w:hAnsi="Arial" w:cs="Arial"/>
          <w:sz w:val="22"/>
          <w:szCs w:val="22"/>
        </w:rPr>
        <w:t xml:space="preserve"> Netherlands, </w:t>
      </w:r>
      <w:proofErr w:type="spellStart"/>
      <w:r w:rsidRPr="00047072">
        <w:rPr>
          <w:rFonts w:ascii="Arial" w:hAnsi="Arial" w:cs="Arial"/>
          <w:sz w:val="22"/>
          <w:szCs w:val="22"/>
        </w:rPr>
        <w:t>PhoneHouse</w:t>
      </w:r>
      <w:proofErr w:type="spellEnd"/>
      <w:r w:rsidRPr="00047072">
        <w:rPr>
          <w:rFonts w:ascii="Arial" w:hAnsi="Arial" w:cs="Arial"/>
          <w:sz w:val="22"/>
          <w:szCs w:val="22"/>
        </w:rPr>
        <w:t xml:space="preserve"> Sweden, Phones4U UK, Play Poland, Plus Communication Albania, Plus Poland, </w:t>
      </w:r>
      <w:proofErr w:type="spellStart"/>
      <w:r w:rsidRPr="00047072">
        <w:rPr>
          <w:rFonts w:ascii="Arial" w:hAnsi="Arial" w:cs="Arial"/>
          <w:sz w:val="22"/>
          <w:szCs w:val="22"/>
        </w:rPr>
        <w:t>Polkomtel</w:t>
      </w:r>
      <w:proofErr w:type="spellEnd"/>
      <w:r w:rsidRPr="00047072">
        <w:rPr>
          <w:rFonts w:ascii="Arial" w:hAnsi="Arial" w:cs="Arial"/>
          <w:sz w:val="22"/>
          <w:szCs w:val="22"/>
        </w:rPr>
        <w:t xml:space="preserve"> Poland, </w:t>
      </w:r>
      <w:proofErr w:type="spellStart"/>
      <w:r w:rsidRPr="00047072">
        <w:rPr>
          <w:rFonts w:ascii="Arial" w:hAnsi="Arial" w:cs="Arial"/>
          <w:sz w:val="22"/>
          <w:szCs w:val="22"/>
        </w:rPr>
        <w:t>Proximus</w:t>
      </w:r>
      <w:proofErr w:type="spellEnd"/>
      <w:r w:rsidRPr="00047072">
        <w:rPr>
          <w:rFonts w:ascii="Arial" w:hAnsi="Arial" w:cs="Arial"/>
          <w:sz w:val="22"/>
          <w:szCs w:val="22"/>
        </w:rPr>
        <w:t xml:space="preserve"> Belgium, Saturn Austria, Saturn Poland, Selfridges UK, SFR France, </w:t>
      </w:r>
      <w:proofErr w:type="spellStart"/>
      <w:r w:rsidRPr="00047072">
        <w:rPr>
          <w:rFonts w:ascii="Arial" w:hAnsi="Arial" w:cs="Arial"/>
          <w:sz w:val="22"/>
          <w:szCs w:val="22"/>
        </w:rPr>
        <w:t>Siba</w:t>
      </w:r>
      <w:proofErr w:type="spellEnd"/>
      <w:r w:rsidRPr="00047072">
        <w:rPr>
          <w:rFonts w:ascii="Arial" w:hAnsi="Arial" w:cs="Arial"/>
          <w:sz w:val="22"/>
          <w:szCs w:val="22"/>
        </w:rPr>
        <w:t xml:space="preserve"> Norway, </w:t>
      </w:r>
      <w:proofErr w:type="spellStart"/>
      <w:r w:rsidRPr="00047072">
        <w:rPr>
          <w:rFonts w:ascii="Arial" w:hAnsi="Arial" w:cs="Arial"/>
          <w:sz w:val="22"/>
          <w:szCs w:val="22"/>
        </w:rPr>
        <w:t>SiMobil</w:t>
      </w:r>
      <w:proofErr w:type="spellEnd"/>
      <w:r w:rsidRPr="00047072">
        <w:rPr>
          <w:rFonts w:ascii="Arial" w:hAnsi="Arial" w:cs="Arial"/>
          <w:sz w:val="22"/>
          <w:szCs w:val="22"/>
        </w:rPr>
        <w:t xml:space="preserve"> Slovenia, Space World Norway, STC KSA, Sunrise Switzerland, </w:t>
      </w:r>
      <w:proofErr w:type="spellStart"/>
      <w:r w:rsidRPr="00047072">
        <w:rPr>
          <w:rFonts w:ascii="Arial" w:hAnsi="Arial" w:cs="Arial"/>
          <w:sz w:val="22"/>
          <w:szCs w:val="22"/>
        </w:rPr>
        <w:t>Svyaznoy</w:t>
      </w:r>
      <w:proofErr w:type="spellEnd"/>
      <w:r w:rsidRPr="00047072">
        <w:rPr>
          <w:rFonts w:ascii="Arial" w:hAnsi="Arial" w:cs="Arial"/>
          <w:sz w:val="22"/>
          <w:szCs w:val="22"/>
        </w:rPr>
        <w:t xml:space="preserve"> Russia, </w:t>
      </w:r>
      <w:proofErr w:type="spellStart"/>
      <w:r w:rsidRPr="00047072">
        <w:rPr>
          <w:rFonts w:ascii="Arial" w:hAnsi="Arial" w:cs="Arial"/>
          <w:sz w:val="22"/>
          <w:szCs w:val="22"/>
        </w:rPr>
        <w:t>Sveris</w:t>
      </w:r>
      <w:proofErr w:type="spellEnd"/>
      <w:r w:rsidRPr="00047072">
        <w:rPr>
          <w:rFonts w:ascii="Arial" w:hAnsi="Arial" w:cs="Arial"/>
          <w:sz w:val="22"/>
          <w:szCs w:val="22"/>
        </w:rPr>
        <w:t xml:space="preserve"> Poland, Swisscom Switzerland, TDC Denmark, </w:t>
      </w:r>
      <w:proofErr w:type="spellStart"/>
      <w:r w:rsidRPr="00047072">
        <w:rPr>
          <w:rFonts w:ascii="Arial" w:hAnsi="Arial" w:cs="Arial"/>
          <w:sz w:val="22"/>
          <w:szCs w:val="22"/>
        </w:rPr>
        <w:t>Telcom</w:t>
      </w:r>
      <w:proofErr w:type="spellEnd"/>
      <w:r w:rsidRPr="00047072">
        <w:rPr>
          <w:rFonts w:ascii="Arial" w:hAnsi="Arial" w:cs="Arial"/>
          <w:sz w:val="22"/>
          <w:szCs w:val="22"/>
        </w:rPr>
        <w:t xml:space="preserve"> RSA, Tele2 Croatia, Tele 2 Estonia, Tele2 Latvia, Tele2 Lithuania, Tele2 Norway, Tele2 Sweden, </w:t>
      </w:r>
      <w:proofErr w:type="spellStart"/>
      <w:r w:rsidRPr="00047072">
        <w:rPr>
          <w:rFonts w:ascii="Arial" w:hAnsi="Arial" w:cs="Arial"/>
          <w:sz w:val="22"/>
          <w:szCs w:val="22"/>
        </w:rPr>
        <w:t>Telia</w:t>
      </w:r>
      <w:proofErr w:type="spellEnd"/>
      <w:r w:rsidRPr="00047072">
        <w:rPr>
          <w:rFonts w:ascii="Arial" w:hAnsi="Arial" w:cs="Arial"/>
          <w:sz w:val="22"/>
          <w:szCs w:val="22"/>
        </w:rPr>
        <w:t xml:space="preserve"> Denmark, </w:t>
      </w:r>
      <w:proofErr w:type="spellStart"/>
      <w:r w:rsidRPr="00047072">
        <w:rPr>
          <w:rFonts w:ascii="Arial" w:hAnsi="Arial" w:cs="Arial"/>
          <w:sz w:val="22"/>
          <w:szCs w:val="22"/>
        </w:rPr>
        <w:t>Telia</w:t>
      </w:r>
      <w:proofErr w:type="spellEnd"/>
      <w:r w:rsidRPr="00047072">
        <w:rPr>
          <w:rFonts w:ascii="Arial" w:hAnsi="Arial" w:cs="Arial"/>
          <w:sz w:val="22"/>
          <w:szCs w:val="22"/>
        </w:rPr>
        <w:t xml:space="preserve"> Sweden, Telekom </w:t>
      </w:r>
      <w:proofErr w:type="spellStart"/>
      <w:r w:rsidRPr="00047072">
        <w:rPr>
          <w:rFonts w:ascii="Arial" w:hAnsi="Arial" w:cs="Arial"/>
          <w:sz w:val="22"/>
          <w:szCs w:val="22"/>
        </w:rPr>
        <w:t>Slovenija</w:t>
      </w:r>
      <w:proofErr w:type="spellEnd"/>
      <w:r w:rsidRPr="00047072">
        <w:rPr>
          <w:rFonts w:ascii="Arial" w:hAnsi="Arial" w:cs="Arial"/>
          <w:sz w:val="22"/>
          <w:szCs w:val="22"/>
        </w:rPr>
        <w:t xml:space="preserve">, </w:t>
      </w:r>
      <w:proofErr w:type="spellStart"/>
      <w:r w:rsidRPr="00047072">
        <w:rPr>
          <w:rFonts w:ascii="Arial" w:hAnsi="Arial" w:cs="Arial"/>
          <w:sz w:val="22"/>
          <w:szCs w:val="22"/>
        </w:rPr>
        <w:t>Telenet</w:t>
      </w:r>
      <w:proofErr w:type="spellEnd"/>
      <w:r w:rsidRPr="00047072">
        <w:rPr>
          <w:rFonts w:ascii="Arial" w:hAnsi="Arial" w:cs="Arial"/>
          <w:sz w:val="22"/>
          <w:szCs w:val="22"/>
        </w:rPr>
        <w:t xml:space="preserve"> Belgium, Telenor Denmark, Telenor Norway, Telenor Sweden, Telenor Hungary, Telenor Serbia, </w:t>
      </w:r>
      <w:proofErr w:type="spellStart"/>
      <w:r w:rsidRPr="00047072">
        <w:rPr>
          <w:rFonts w:ascii="Arial" w:hAnsi="Arial" w:cs="Arial"/>
          <w:sz w:val="22"/>
          <w:szCs w:val="22"/>
        </w:rPr>
        <w:t>Telenorbutikken</w:t>
      </w:r>
      <w:proofErr w:type="spellEnd"/>
      <w:r w:rsidRPr="00047072">
        <w:rPr>
          <w:rFonts w:ascii="Arial" w:hAnsi="Arial" w:cs="Arial"/>
          <w:sz w:val="22"/>
          <w:szCs w:val="22"/>
        </w:rPr>
        <w:t xml:space="preserve"> Norway, </w:t>
      </w:r>
      <w:proofErr w:type="spellStart"/>
      <w:r w:rsidRPr="00047072">
        <w:rPr>
          <w:rFonts w:ascii="Arial" w:hAnsi="Arial" w:cs="Arial"/>
          <w:sz w:val="22"/>
          <w:szCs w:val="22"/>
        </w:rPr>
        <w:t>Telering</w:t>
      </w:r>
      <w:proofErr w:type="spellEnd"/>
      <w:r w:rsidRPr="00047072">
        <w:rPr>
          <w:rFonts w:ascii="Arial" w:hAnsi="Arial" w:cs="Arial"/>
          <w:sz w:val="22"/>
          <w:szCs w:val="22"/>
        </w:rPr>
        <w:t xml:space="preserve"> Norway, Telkom Serbia, Tesco UK, Three UK, </w:t>
      </w:r>
      <w:proofErr w:type="spellStart"/>
      <w:r w:rsidRPr="00047072">
        <w:rPr>
          <w:rFonts w:ascii="Arial" w:hAnsi="Arial" w:cs="Arial"/>
          <w:sz w:val="22"/>
          <w:szCs w:val="22"/>
        </w:rPr>
        <w:t>TIMItaly</w:t>
      </w:r>
      <w:proofErr w:type="spellEnd"/>
      <w:r w:rsidRPr="00047072">
        <w:rPr>
          <w:rFonts w:ascii="Arial" w:hAnsi="Arial" w:cs="Arial"/>
          <w:sz w:val="22"/>
          <w:szCs w:val="22"/>
        </w:rPr>
        <w:t xml:space="preserve">, TMD Germany, T-Mobile Austria, T-Mobile Croatia, T-Mobile Czech Republic, T-Mobile Germany, T-Mobile Hungary, T-Mobile Macedonia, T-Mobile Montenegro, T-Mobile Netherlands, T-Mobile Poland, T-Mobile Slovakia, </w:t>
      </w:r>
      <w:proofErr w:type="spellStart"/>
      <w:r w:rsidRPr="00047072">
        <w:rPr>
          <w:rFonts w:ascii="Arial" w:hAnsi="Arial" w:cs="Arial"/>
          <w:sz w:val="22"/>
          <w:szCs w:val="22"/>
        </w:rPr>
        <w:t>Turkcell</w:t>
      </w:r>
      <w:proofErr w:type="spellEnd"/>
      <w:r w:rsidRPr="00047072">
        <w:rPr>
          <w:rFonts w:ascii="Arial" w:hAnsi="Arial" w:cs="Arial"/>
          <w:sz w:val="22"/>
          <w:szCs w:val="22"/>
        </w:rPr>
        <w:t xml:space="preserve"> Turkey, </w:t>
      </w:r>
      <w:proofErr w:type="spellStart"/>
      <w:r w:rsidRPr="00047072">
        <w:rPr>
          <w:rFonts w:ascii="Arial" w:hAnsi="Arial" w:cs="Arial"/>
          <w:sz w:val="22"/>
          <w:szCs w:val="22"/>
        </w:rPr>
        <w:t>Tus</w:t>
      </w:r>
      <w:proofErr w:type="spellEnd"/>
      <w:r w:rsidRPr="00047072">
        <w:rPr>
          <w:rFonts w:ascii="Arial" w:hAnsi="Arial" w:cs="Arial"/>
          <w:sz w:val="22"/>
          <w:szCs w:val="22"/>
        </w:rPr>
        <w:t xml:space="preserve"> Mobil Slovenia, </w:t>
      </w:r>
      <w:proofErr w:type="spellStart"/>
      <w:r w:rsidRPr="00047072">
        <w:rPr>
          <w:rFonts w:ascii="Arial" w:hAnsi="Arial" w:cs="Arial"/>
          <w:sz w:val="22"/>
          <w:szCs w:val="22"/>
        </w:rPr>
        <w:t>Velcom</w:t>
      </w:r>
      <w:proofErr w:type="spellEnd"/>
      <w:r w:rsidRPr="00047072">
        <w:rPr>
          <w:rFonts w:ascii="Arial" w:hAnsi="Arial" w:cs="Arial"/>
          <w:sz w:val="22"/>
          <w:szCs w:val="22"/>
        </w:rPr>
        <w:t xml:space="preserve"> (TAG) Belarus, </w:t>
      </w:r>
      <w:proofErr w:type="spellStart"/>
      <w:r w:rsidRPr="00047072">
        <w:rPr>
          <w:rFonts w:ascii="Arial" w:hAnsi="Arial" w:cs="Arial"/>
          <w:sz w:val="22"/>
          <w:szCs w:val="22"/>
        </w:rPr>
        <w:t>Ventelo</w:t>
      </w:r>
      <w:proofErr w:type="spellEnd"/>
      <w:r w:rsidRPr="00047072">
        <w:rPr>
          <w:rFonts w:ascii="Arial" w:hAnsi="Arial" w:cs="Arial"/>
          <w:sz w:val="22"/>
          <w:szCs w:val="22"/>
        </w:rPr>
        <w:t xml:space="preserve"> Norway, VIP Operator Macedonia, VIP Mobile Serbia, </w:t>
      </w:r>
      <w:proofErr w:type="spellStart"/>
      <w:r w:rsidRPr="00047072">
        <w:rPr>
          <w:rFonts w:ascii="Arial" w:hAnsi="Arial" w:cs="Arial"/>
          <w:sz w:val="22"/>
          <w:szCs w:val="22"/>
        </w:rPr>
        <w:t>Vipnet</w:t>
      </w:r>
      <w:proofErr w:type="spellEnd"/>
      <w:r w:rsidRPr="00047072">
        <w:rPr>
          <w:rFonts w:ascii="Arial" w:hAnsi="Arial" w:cs="Arial"/>
          <w:sz w:val="22"/>
          <w:szCs w:val="22"/>
        </w:rPr>
        <w:t xml:space="preserve"> Croatia, Virgin Mobile France, Viva Bahrain, Viva Kuwait, </w:t>
      </w:r>
      <w:proofErr w:type="spellStart"/>
      <w:r w:rsidRPr="00047072">
        <w:rPr>
          <w:rFonts w:ascii="Arial" w:hAnsi="Arial" w:cs="Arial"/>
          <w:sz w:val="22"/>
          <w:szCs w:val="22"/>
        </w:rPr>
        <w:t>Vivacom</w:t>
      </w:r>
      <w:proofErr w:type="spellEnd"/>
      <w:r w:rsidRPr="00047072">
        <w:rPr>
          <w:rFonts w:ascii="Arial" w:hAnsi="Arial" w:cs="Arial"/>
          <w:sz w:val="22"/>
          <w:szCs w:val="22"/>
        </w:rPr>
        <w:t xml:space="preserve"> Bulgaria, Vodacom RSA, Vodacom South Africa, Vodafone Albania, Vodafone Czech Republic, Vodafone Egypt, Vodafone Germany, Vodafone Greece, Vodafone Hungary, Vodafone Ireland, Vodafone Italy, Vodafone Malta, Vodafone Netherlands, Vodafone </w:t>
      </w:r>
      <w:proofErr w:type="spellStart"/>
      <w:r w:rsidRPr="00047072">
        <w:rPr>
          <w:rFonts w:ascii="Arial" w:hAnsi="Arial" w:cs="Arial"/>
          <w:sz w:val="22"/>
          <w:szCs w:val="22"/>
        </w:rPr>
        <w:t>Quatar</w:t>
      </w:r>
      <w:proofErr w:type="spellEnd"/>
      <w:r w:rsidRPr="00047072">
        <w:rPr>
          <w:rFonts w:ascii="Arial" w:hAnsi="Arial" w:cs="Arial"/>
          <w:sz w:val="22"/>
          <w:szCs w:val="22"/>
        </w:rPr>
        <w:t xml:space="preserve">, Vodafone Romania, Vodafone Spain, Vodafone Turkey, Vodafone UK, </w:t>
      </w:r>
      <w:proofErr w:type="spellStart"/>
      <w:r w:rsidRPr="00047072">
        <w:rPr>
          <w:rFonts w:ascii="Arial" w:hAnsi="Arial" w:cs="Arial"/>
          <w:sz w:val="22"/>
          <w:szCs w:val="22"/>
        </w:rPr>
        <w:t>Wataniya</w:t>
      </w:r>
      <w:proofErr w:type="spellEnd"/>
      <w:r w:rsidRPr="00047072">
        <w:rPr>
          <w:rFonts w:ascii="Arial" w:hAnsi="Arial" w:cs="Arial"/>
          <w:sz w:val="22"/>
          <w:szCs w:val="22"/>
        </w:rPr>
        <w:t xml:space="preserve"> Kuwait, Wind Cyprus, Wind Greece, Wind Italy, </w:t>
      </w:r>
      <w:proofErr w:type="spellStart"/>
      <w:r w:rsidRPr="00047072">
        <w:rPr>
          <w:rFonts w:ascii="Arial" w:hAnsi="Arial" w:cs="Arial"/>
          <w:sz w:val="22"/>
          <w:szCs w:val="22"/>
        </w:rPr>
        <w:t>Yoigo</w:t>
      </w:r>
      <w:proofErr w:type="spellEnd"/>
      <w:r w:rsidRPr="00047072">
        <w:rPr>
          <w:rFonts w:ascii="Arial" w:hAnsi="Arial" w:cs="Arial"/>
          <w:sz w:val="22"/>
          <w:szCs w:val="22"/>
        </w:rPr>
        <w:t xml:space="preserve"> Spain, </w:t>
      </w:r>
      <w:proofErr w:type="spellStart"/>
      <w:r w:rsidRPr="00047072">
        <w:rPr>
          <w:rFonts w:ascii="Arial" w:hAnsi="Arial" w:cs="Arial"/>
          <w:sz w:val="22"/>
          <w:szCs w:val="22"/>
        </w:rPr>
        <w:t>Yug</w:t>
      </w:r>
      <w:proofErr w:type="spellEnd"/>
      <w:r w:rsidRPr="00047072">
        <w:rPr>
          <w:rFonts w:ascii="Arial" w:hAnsi="Arial" w:cs="Arial"/>
          <w:sz w:val="22"/>
          <w:szCs w:val="22"/>
        </w:rPr>
        <w:t xml:space="preserve"> Contract Ukraine, Zain Bahrain, Zain KSA, Zain Kuwait.</w:t>
      </w:r>
      <w:r w:rsidRPr="00391F34">
        <w:rPr>
          <w:rFonts w:ascii="Arial" w:hAnsi="Arial" w:cs="Arial"/>
          <w:sz w:val="22"/>
          <w:szCs w:val="22"/>
        </w:rPr>
        <w:t> </w:t>
      </w:r>
      <w:proofErr w:type="gramEnd"/>
    </w:p>
    <w:p w:rsidR="00E46611" w:rsidRDefault="00E46611"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roofErr w:type="gramStart"/>
      <w:r w:rsidRPr="000B3C56">
        <w:rPr>
          <w:rFonts w:ascii="Arial" w:hAnsi="Arial" w:cs="Arial"/>
          <w:b/>
          <w:bCs/>
          <w:sz w:val="22"/>
          <w:szCs w:val="22"/>
        </w:rPr>
        <w:t>Asia-Pacific:</w:t>
      </w:r>
      <w:r w:rsidRPr="000B3C56">
        <w:rPr>
          <w:rFonts w:ascii="Arial" w:hAnsi="Arial" w:cs="Arial"/>
          <w:sz w:val="22"/>
          <w:szCs w:val="22"/>
        </w:rPr>
        <w:t xml:space="preserve"> </w:t>
      </w:r>
      <w:r>
        <w:rPr>
          <w:rFonts w:ascii="Arial" w:hAnsi="Arial" w:cs="Arial"/>
          <w:sz w:val="22"/>
          <w:szCs w:val="22"/>
        </w:rPr>
        <w:t xml:space="preserve">2degrees New Zealand, 3 Hong Kong, </w:t>
      </w:r>
      <w:proofErr w:type="spellStart"/>
      <w:r>
        <w:rPr>
          <w:rFonts w:ascii="Arial" w:hAnsi="Arial" w:cs="Arial"/>
          <w:sz w:val="22"/>
          <w:szCs w:val="22"/>
        </w:rPr>
        <w:t>Celcom</w:t>
      </w:r>
      <w:proofErr w:type="spellEnd"/>
      <w:r>
        <w:rPr>
          <w:rFonts w:ascii="Arial" w:hAnsi="Arial" w:cs="Arial"/>
          <w:sz w:val="22"/>
          <w:szCs w:val="22"/>
        </w:rPr>
        <w:t xml:space="preserve"> Malaysia, China Mobile Hong Kong Ltd, </w:t>
      </w:r>
      <w:r w:rsidRPr="000B3C56">
        <w:rPr>
          <w:rFonts w:ascii="Arial" w:hAnsi="Arial" w:cs="Arial"/>
          <w:sz w:val="22"/>
          <w:szCs w:val="22"/>
        </w:rPr>
        <w:t>Chunghwa Telecom</w:t>
      </w:r>
      <w:r>
        <w:rPr>
          <w:rFonts w:ascii="Arial" w:hAnsi="Arial" w:cs="Arial"/>
          <w:sz w:val="22"/>
          <w:szCs w:val="22"/>
        </w:rPr>
        <w:t xml:space="preserve"> Taiwan, CSL Ltd Hong Kong, CTM Macau, </w:t>
      </w:r>
      <w:proofErr w:type="spellStart"/>
      <w:r>
        <w:rPr>
          <w:rFonts w:ascii="Arial" w:hAnsi="Arial" w:cs="Arial"/>
          <w:sz w:val="22"/>
          <w:szCs w:val="22"/>
        </w:rPr>
        <w:t>DiGi</w:t>
      </w:r>
      <w:proofErr w:type="spellEnd"/>
      <w:r>
        <w:rPr>
          <w:rFonts w:ascii="Arial" w:hAnsi="Arial" w:cs="Arial"/>
          <w:sz w:val="22"/>
          <w:szCs w:val="22"/>
        </w:rPr>
        <w:t xml:space="preserve"> Malaysia, </w:t>
      </w:r>
      <w:proofErr w:type="spellStart"/>
      <w:r>
        <w:rPr>
          <w:rFonts w:ascii="Arial" w:hAnsi="Arial" w:cs="Arial"/>
          <w:sz w:val="22"/>
          <w:szCs w:val="22"/>
        </w:rPr>
        <w:t>dtac</w:t>
      </w:r>
      <w:proofErr w:type="spellEnd"/>
      <w:r>
        <w:rPr>
          <w:rFonts w:ascii="Arial" w:hAnsi="Arial" w:cs="Arial"/>
          <w:sz w:val="22"/>
          <w:szCs w:val="22"/>
        </w:rPr>
        <w:t xml:space="preserve"> Thailand, Far </w:t>
      </w:r>
      <w:proofErr w:type="spellStart"/>
      <w:r>
        <w:rPr>
          <w:rFonts w:ascii="Arial" w:hAnsi="Arial" w:cs="Arial"/>
          <w:sz w:val="22"/>
          <w:szCs w:val="22"/>
        </w:rPr>
        <w:t>Eastone</w:t>
      </w:r>
      <w:proofErr w:type="spellEnd"/>
      <w:r>
        <w:rPr>
          <w:rFonts w:ascii="Arial" w:hAnsi="Arial" w:cs="Arial"/>
          <w:sz w:val="22"/>
          <w:szCs w:val="22"/>
        </w:rPr>
        <w:t xml:space="preserve"> Taiwan, </w:t>
      </w:r>
      <w:proofErr w:type="spellStart"/>
      <w:r>
        <w:rPr>
          <w:rFonts w:ascii="Arial" w:hAnsi="Arial" w:cs="Arial"/>
          <w:sz w:val="22"/>
          <w:szCs w:val="22"/>
        </w:rPr>
        <w:t>Indosat</w:t>
      </w:r>
      <w:proofErr w:type="spellEnd"/>
      <w:r>
        <w:rPr>
          <w:rFonts w:ascii="Arial" w:hAnsi="Arial" w:cs="Arial"/>
          <w:sz w:val="22"/>
          <w:szCs w:val="22"/>
        </w:rPr>
        <w:t xml:space="preserve"> Indonesia, M1 Singapore, Maxis Malaysia, </w:t>
      </w:r>
      <w:proofErr w:type="spellStart"/>
      <w:r>
        <w:rPr>
          <w:rFonts w:ascii="Arial" w:hAnsi="Arial" w:cs="Arial"/>
          <w:sz w:val="22"/>
          <w:szCs w:val="22"/>
        </w:rPr>
        <w:t>Mobifone</w:t>
      </w:r>
      <w:proofErr w:type="spellEnd"/>
      <w:r>
        <w:rPr>
          <w:rFonts w:ascii="Arial" w:hAnsi="Arial" w:cs="Arial"/>
          <w:sz w:val="22"/>
          <w:szCs w:val="22"/>
        </w:rPr>
        <w:t xml:space="preserve"> Vietnam, Optus Australia, PCCW Ltd Hong Kong, SingTel Singapore, </w:t>
      </w:r>
      <w:proofErr w:type="spellStart"/>
      <w:r>
        <w:rPr>
          <w:rFonts w:ascii="Arial" w:hAnsi="Arial" w:cs="Arial"/>
          <w:sz w:val="22"/>
          <w:szCs w:val="22"/>
        </w:rPr>
        <w:t>Smartone</w:t>
      </w:r>
      <w:proofErr w:type="spellEnd"/>
      <w:r>
        <w:rPr>
          <w:rFonts w:ascii="Arial" w:hAnsi="Arial" w:cs="Arial"/>
          <w:sz w:val="22"/>
          <w:szCs w:val="22"/>
        </w:rPr>
        <w:t xml:space="preserve"> Mobile Communications Ltd Hong Kong, </w:t>
      </w:r>
      <w:proofErr w:type="spellStart"/>
      <w:r>
        <w:rPr>
          <w:rFonts w:ascii="Arial" w:hAnsi="Arial" w:cs="Arial"/>
          <w:sz w:val="22"/>
          <w:szCs w:val="22"/>
        </w:rPr>
        <w:t>StarHub</w:t>
      </w:r>
      <w:proofErr w:type="spellEnd"/>
      <w:r>
        <w:rPr>
          <w:rFonts w:ascii="Arial" w:hAnsi="Arial" w:cs="Arial"/>
          <w:sz w:val="22"/>
          <w:szCs w:val="22"/>
        </w:rPr>
        <w:t xml:space="preserve"> Singapore, Taiwan Mobile, Telecom New Zealand, </w:t>
      </w:r>
      <w:proofErr w:type="spellStart"/>
      <w:r>
        <w:rPr>
          <w:rFonts w:ascii="Arial" w:hAnsi="Arial" w:cs="Arial"/>
          <w:sz w:val="22"/>
          <w:szCs w:val="22"/>
        </w:rPr>
        <w:t>Telkomsel</w:t>
      </w:r>
      <w:proofErr w:type="spellEnd"/>
      <w:r>
        <w:rPr>
          <w:rFonts w:ascii="Arial" w:hAnsi="Arial" w:cs="Arial"/>
          <w:sz w:val="22"/>
          <w:szCs w:val="22"/>
        </w:rPr>
        <w:t xml:space="preserve"> Indonesia, Telstra Australia, U Mobile Malaysia, </w:t>
      </w:r>
      <w:proofErr w:type="spellStart"/>
      <w:r>
        <w:rPr>
          <w:rFonts w:ascii="Arial" w:hAnsi="Arial" w:cs="Arial"/>
          <w:sz w:val="22"/>
          <w:szCs w:val="22"/>
        </w:rPr>
        <w:t>Vibo</w:t>
      </w:r>
      <w:proofErr w:type="spellEnd"/>
      <w:r>
        <w:rPr>
          <w:rFonts w:ascii="Arial" w:hAnsi="Arial" w:cs="Arial"/>
          <w:sz w:val="22"/>
          <w:szCs w:val="22"/>
        </w:rPr>
        <w:t xml:space="preserve"> Taiwan, Vodafone Australia, Vodafone New Zealand, XL Indonesia</w:t>
      </w:r>
      <w:proofErr w:type="gramEnd"/>
    </w:p>
    <w:p w:rsidR="00E46611" w:rsidRPr="009D7581" w:rsidRDefault="00E46611"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E46611" w:rsidRDefault="00E46611"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80"/>
        <w:rPr>
          <w:rFonts w:ascii="Arial" w:hAnsi="Arial" w:cs="Arial"/>
          <w:sz w:val="22"/>
          <w:szCs w:val="22"/>
        </w:rPr>
      </w:pPr>
      <w:r w:rsidRPr="00F25712">
        <w:rPr>
          <w:rFonts w:ascii="Arial" w:hAnsi="Arial" w:cs="Arial"/>
          <w:b/>
          <w:bCs/>
          <w:sz w:val="22"/>
          <w:szCs w:val="22"/>
        </w:rPr>
        <w:t>China</w:t>
      </w:r>
      <w:r w:rsidRPr="00F25712">
        <w:rPr>
          <w:rFonts w:ascii="Arial" w:hAnsi="Arial" w:cs="Arial"/>
          <w:sz w:val="22"/>
          <w:szCs w:val="22"/>
        </w:rPr>
        <w:t>: China Mobile, China Unicom, Ch</w:t>
      </w:r>
      <w:r>
        <w:rPr>
          <w:rFonts w:ascii="Arial" w:hAnsi="Arial" w:cs="Arial"/>
          <w:sz w:val="22"/>
          <w:szCs w:val="22"/>
        </w:rPr>
        <w:t xml:space="preserve">ina Telecom </w:t>
      </w:r>
    </w:p>
    <w:p w:rsidR="00E46611" w:rsidRPr="00842957" w:rsidRDefault="00E46611" w:rsidP="00E466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2"/>
          <w:szCs w:val="22"/>
        </w:rPr>
      </w:pPr>
      <w:proofErr w:type="gramStart"/>
      <w:r w:rsidRPr="00842957">
        <w:rPr>
          <w:rFonts w:ascii="Arial" w:hAnsi="Arial" w:cs="Arial"/>
          <w:b/>
          <w:bCs/>
          <w:sz w:val="22"/>
          <w:szCs w:val="22"/>
        </w:rPr>
        <w:lastRenderedPageBreak/>
        <w:t>North America: </w:t>
      </w:r>
      <w:r w:rsidRPr="00842957">
        <w:rPr>
          <w:rFonts w:ascii="Arial" w:hAnsi="Arial" w:cs="Arial"/>
          <w:sz w:val="22"/>
          <w:szCs w:val="22"/>
        </w:rPr>
        <w:t>In North America, the HTC One (M8) is </w:t>
      </w:r>
      <w:r w:rsidRPr="00842957">
        <w:rPr>
          <w:rFonts w:ascii="Arial" w:hAnsi="Arial" w:cs="Arial"/>
          <w:sz w:val="22"/>
          <w:szCs w:val="22"/>
          <w:u w:val="single"/>
        </w:rPr>
        <w:t>available online today</w:t>
      </w:r>
      <w:r w:rsidRPr="00842957">
        <w:rPr>
          <w:rFonts w:ascii="Arial" w:hAnsi="Arial" w:cs="Arial"/>
          <w:sz w:val="22"/>
          <w:szCs w:val="22"/>
        </w:rPr>
        <w:t xml:space="preserve"> through major wireless carriers and retailers including Amazon, Appalachian Wireless, AT&amp;T, Best Buy, Bluegrass Cellular, Car Toys, </w:t>
      </w:r>
      <w:proofErr w:type="spellStart"/>
      <w:r w:rsidRPr="00842957">
        <w:rPr>
          <w:rFonts w:ascii="Arial" w:hAnsi="Arial" w:cs="Arial"/>
          <w:sz w:val="22"/>
          <w:szCs w:val="22"/>
        </w:rPr>
        <w:t>Cellcom</w:t>
      </w:r>
      <w:proofErr w:type="spellEnd"/>
      <w:r w:rsidRPr="00842957">
        <w:rPr>
          <w:rFonts w:ascii="Arial" w:hAnsi="Arial" w:cs="Arial"/>
          <w:sz w:val="22"/>
          <w:szCs w:val="22"/>
        </w:rPr>
        <w:t xml:space="preserve">, Chat Mobility, Cincinnati Bell Wireless, Costco, Military Exchange, Net10 Wireless, Pioneer Cellular, RadioShack, Sprint, Verizon Wireless and Walmart in the United States, and Best Buy, Bell, Costco, Future Shop, </w:t>
      </w:r>
      <w:proofErr w:type="spellStart"/>
      <w:r w:rsidRPr="00842957">
        <w:rPr>
          <w:rFonts w:ascii="Arial" w:hAnsi="Arial" w:cs="Arial"/>
          <w:sz w:val="22"/>
          <w:szCs w:val="22"/>
        </w:rPr>
        <w:t>Koodo</w:t>
      </w:r>
      <w:proofErr w:type="spellEnd"/>
      <w:r w:rsidRPr="00842957">
        <w:rPr>
          <w:rFonts w:ascii="Arial" w:hAnsi="Arial" w:cs="Arial"/>
          <w:sz w:val="22"/>
          <w:szCs w:val="22"/>
        </w:rPr>
        <w:t>, Rogers, SaskTel, The Mobile Shop, The Source, T-Booth, and TELUS in Canada.</w:t>
      </w:r>
      <w:proofErr w:type="gramEnd"/>
      <w:r w:rsidRPr="00842957">
        <w:rPr>
          <w:rFonts w:ascii="Arial" w:hAnsi="Arial" w:cs="Arial"/>
          <w:sz w:val="22"/>
          <w:szCs w:val="22"/>
        </w:rPr>
        <w:t xml:space="preserve"> In-store availability across partners is set to begin on April </w:t>
      </w:r>
      <w:proofErr w:type="gramStart"/>
      <w:r w:rsidRPr="00842957">
        <w:rPr>
          <w:rFonts w:ascii="Arial" w:hAnsi="Arial" w:cs="Arial"/>
          <w:sz w:val="22"/>
          <w:szCs w:val="22"/>
        </w:rPr>
        <w:t>10</w:t>
      </w:r>
      <w:r w:rsidRPr="00842957">
        <w:rPr>
          <w:rFonts w:ascii="Arial" w:hAnsi="Arial" w:cs="Arial"/>
          <w:sz w:val="22"/>
          <w:szCs w:val="22"/>
          <w:vertAlign w:val="superscript"/>
        </w:rPr>
        <w:t>th</w:t>
      </w:r>
      <w:proofErr w:type="gramEnd"/>
      <w:r w:rsidRPr="00842957">
        <w:rPr>
          <w:rFonts w:ascii="Arial" w:hAnsi="Arial" w:cs="Arial"/>
          <w:sz w:val="22"/>
          <w:szCs w:val="22"/>
        </w:rPr>
        <w:t>, and starting next month, it will also be available to purchase online and in retail through T-Mobile.</w:t>
      </w:r>
    </w:p>
    <w:p w:rsidR="00E46611" w:rsidRPr="00E46611" w:rsidRDefault="00E46611" w:rsidP="00B002FD">
      <w:pPr>
        <w:pStyle w:val="BodyA"/>
        <w:spacing w:line="276" w:lineRule="auto"/>
        <w:rPr>
          <w:rFonts w:ascii="Arial" w:eastAsia="Arial" w:hAnsi="Arial" w:cs="Arial"/>
          <w:sz w:val="22"/>
          <w:szCs w:val="22"/>
        </w:rPr>
      </w:pPr>
    </w:p>
    <w:p w:rsidR="005A5EA0" w:rsidRPr="00E46611" w:rsidRDefault="005A5EA0" w:rsidP="00B002FD">
      <w:pPr>
        <w:pStyle w:val="BodyA"/>
        <w:spacing w:line="276" w:lineRule="auto"/>
        <w:rPr>
          <w:rFonts w:ascii="Arial" w:eastAsia="Arial" w:hAnsi="Arial" w:cs="Arial"/>
          <w:sz w:val="22"/>
          <w:szCs w:val="22"/>
        </w:rPr>
      </w:pPr>
    </w:p>
    <w:p w:rsidR="005A5EA0" w:rsidRPr="00B002FD" w:rsidRDefault="00260494" w:rsidP="00B002FD">
      <w:pPr>
        <w:pStyle w:val="BodyA"/>
        <w:spacing w:line="276" w:lineRule="auto"/>
        <w:rPr>
          <w:rFonts w:ascii="Arial" w:eastAsia="Arial" w:hAnsi="Arial" w:cs="Arial"/>
          <w:b/>
          <w:sz w:val="22"/>
          <w:szCs w:val="22"/>
          <w:lang w:val="da-DK"/>
        </w:rPr>
      </w:pPr>
      <w:r w:rsidRPr="00B002FD">
        <w:rPr>
          <w:rFonts w:ascii="Arial" w:hAnsi="Arial" w:cs="Arial"/>
          <w:b/>
          <w:sz w:val="22"/>
          <w:szCs w:val="22"/>
          <w:lang w:val="da-DK"/>
        </w:rPr>
        <w:t>Om HTC</w:t>
      </w:r>
    </w:p>
    <w:p w:rsidR="0003377E" w:rsidRPr="00B002FD" w:rsidRDefault="00260494" w:rsidP="00B002FD">
      <w:pPr>
        <w:pStyle w:val="BodyA"/>
        <w:spacing w:line="276" w:lineRule="auto"/>
        <w:rPr>
          <w:rFonts w:ascii="Arial" w:hAnsi="Arial" w:cs="Arial"/>
          <w:sz w:val="22"/>
          <w:szCs w:val="22"/>
        </w:rPr>
      </w:pPr>
      <w:r w:rsidRPr="00B002FD">
        <w:rPr>
          <w:rFonts w:ascii="Arial" w:hAnsi="Arial" w:cs="Arial"/>
          <w:sz w:val="22"/>
          <w:szCs w:val="22"/>
          <w:lang w:val="da-DK"/>
        </w:rPr>
        <w:t>HTC Corporation (HTC) grundades 1997 och har skapat många prisbelönta mobila enheter och branschinnovationer. Genom att sätta människorna i centrum för allt man gör, tänjer HTC på gränserna för design och teknik och skapar innovativa och personliga upplevelser för konsumenter världen över. HTC:s portfölj innehåller smarttelefoner och surfplattor drivna av HTC Sense</w:t>
      </w:r>
      <w:r w:rsidRPr="00B002FD">
        <w:rPr>
          <w:rFonts w:ascii="Arial" w:hAnsi="Arial" w:cs="Arial"/>
          <w:sz w:val="22"/>
          <w:szCs w:val="22"/>
          <w:vertAlign w:val="superscript"/>
          <w:lang w:val="da-DK"/>
        </w:rPr>
        <w:t xml:space="preserve">® </w:t>
      </w:r>
      <w:r w:rsidRPr="00B002FD">
        <w:rPr>
          <w:rFonts w:ascii="Arial" w:hAnsi="Arial" w:cs="Arial"/>
          <w:sz w:val="22"/>
          <w:szCs w:val="22"/>
          <w:lang w:val="da-DK"/>
        </w:rPr>
        <w:t xml:space="preserve">användarupplevelse. </w:t>
      </w:r>
      <w:r w:rsidRPr="00B002FD">
        <w:rPr>
          <w:rFonts w:ascii="Arial" w:hAnsi="Arial" w:cs="Arial"/>
          <w:sz w:val="22"/>
          <w:szCs w:val="22"/>
        </w:rPr>
        <w:t xml:space="preserve">HTC </w:t>
      </w:r>
      <w:proofErr w:type="spellStart"/>
      <w:r w:rsidRPr="00B002FD">
        <w:rPr>
          <w:rFonts w:ascii="Arial" w:hAnsi="Arial" w:cs="Arial"/>
          <w:sz w:val="22"/>
          <w:szCs w:val="22"/>
        </w:rPr>
        <w:t>är</w:t>
      </w:r>
      <w:proofErr w:type="spellEnd"/>
      <w:r w:rsidRPr="00B002FD">
        <w:rPr>
          <w:rFonts w:ascii="Arial" w:hAnsi="Arial" w:cs="Arial"/>
          <w:sz w:val="22"/>
          <w:szCs w:val="22"/>
        </w:rPr>
        <w:t xml:space="preserve"> </w:t>
      </w:r>
      <w:proofErr w:type="spellStart"/>
      <w:r w:rsidRPr="00B002FD">
        <w:rPr>
          <w:rFonts w:ascii="Arial" w:hAnsi="Arial" w:cs="Arial"/>
          <w:sz w:val="22"/>
          <w:szCs w:val="22"/>
        </w:rPr>
        <w:t>noterat</w:t>
      </w:r>
      <w:proofErr w:type="spellEnd"/>
      <w:r w:rsidRPr="00B002FD">
        <w:rPr>
          <w:rFonts w:ascii="Arial" w:hAnsi="Arial" w:cs="Arial"/>
          <w:sz w:val="22"/>
          <w:szCs w:val="22"/>
        </w:rPr>
        <w:t xml:space="preserve"> </w:t>
      </w:r>
      <w:proofErr w:type="spellStart"/>
      <w:r w:rsidRPr="00B002FD">
        <w:rPr>
          <w:rFonts w:ascii="Arial" w:hAnsi="Arial" w:cs="Arial"/>
          <w:sz w:val="22"/>
          <w:szCs w:val="22"/>
        </w:rPr>
        <w:t>på</w:t>
      </w:r>
      <w:proofErr w:type="spellEnd"/>
      <w:r w:rsidRPr="00B002FD">
        <w:rPr>
          <w:rFonts w:ascii="Arial" w:hAnsi="Arial" w:cs="Arial"/>
          <w:sz w:val="22"/>
          <w:szCs w:val="22"/>
        </w:rPr>
        <w:t xml:space="preserve"> Taiwan Stock Exchange (TWSE: 2498). För mer information besök </w:t>
      </w:r>
      <w:hyperlink r:id="rId7" w:history="1">
        <w:r w:rsidRPr="00B002FD">
          <w:rPr>
            <w:rStyle w:val="Hyperlink0"/>
          </w:rPr>
          <w:t>www.htc.com</w:t>
        </w:r>
      </w:hyperlink>
      <w:r w:rsidRPr="00B002FD">
        <w:rPr>
          <w:rFonts w:ascii="Arial" w:hAnsi="Arial" w:cs="Arial"/>
          <w:sz w:val="22"/>
          <w:szCs w:val="22"/>
        </w:rPr>
        <w:t xml:space="preserve">. </w:t>
      </w:r>
    </w:p>
    <w:p w:rsidR="0003377E" w:rsidRPr="00B002FD" w:rsidRDefault="0003377E" w:rsidP="00B002FD">
      <w:pPr>
        <w:pStyle w:val="BodyA"/>
        <w:spacing w:line="276" w:lineRule="auto"/>
        <w:rPr>
          <w:rFonts w:ascii="Arial" w:hAnsi="Arial" w:cs="Arial"/>
          <w:sz w:val="22"/>
          <w:szCs w:val="22"/>
        </w:rPr>
      </w:pPr>
    </w:p>
    <w:p w:rsidR="0003377E" w:rsidRPr="00B002FD" w:rsidRDefault="0003377E" w:rsidP="00B002FD">
      <w:pPr>
        <w:pStyle w:val="BodyA"/>
        <w:spacing w:line="276" w:lineRule="auto"/>
        <w:rPr>
          <w:rFonts w:ascii="Arial" w:hAnsi="Arial" w:cs="Arial"/>
          <w:sz w:val="22"/>
          <w:szCs w:val="22"/>
        </w:rPr>
      </w:pPr>
    </w:p>
    <w:p w:rsidR="0003377E" w:rsidRDefault="0003377E" w:rsidP="00B002FD">
      <w:pPr>
        <w:pStyle w:val="BodyA"/>
        <w:spacing w:line="276" w:lineRule="auto"/>
        <w:rPr>
          <w:rFonts w:ascii="Arial"/>
          <w:sz w:val="22"/>
          <w:szCs w:val="22"/>
        </w:rPr>
      </w:pPr>
    </w:p>
    <w:p w:rsidR="0003377E" w:rsidRDefault="0003377E" w:rsidP="00B002FD">
      <w:pPr>
        <w:pStyle w:val="BodyA"/>
        <w:spacing w:line="276" w:lineRule="auto"/>
        <w:rPr>
          <w:rFonts w:ascii="Arial"/>
          <w:sz w:val="22"/>
          <w:szCs w:val="22"/>
        </w:rPr>
      </w:pPr>
    </w:p>
    <w:p w:rsidR="0003377E" w:rsidRDefault="0003377E" w:rsidP="00B002FD">
      <w:pPr>
        <w:pStyle w:val="BodyA"/>
        <w:spacing w:line="276" w:lineRule="auto"/>
        <w:rPr>
          <w:rFonts w:ascii="Arial"/>
          <w:sz w:val="22"/>
          <w:szCs w:val="22"/>
        </w:rPr>
      </w:pPr>
    </w:p>
    <w:p w:rsidR="0003377E" w:rsidRDefault="0003377E" w:rsidP="00B002FD">
      <w:pPr>
        <w:pStyle w:val="BodyA"/>
        <w:spacing w:line="276" w:lineRule="auto"/>
      </w:pPr>
    </w:p>
    <w:sectPr w:rsidR="0003377E" w:rsidSect="00DE6FAC">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D8" w:rsidRDefault="00BD10D8">
      <w:r>
        <w:separator/>
      </w:r>
    </w:p>
  </w:endnote>
  <w:endnote w:type="continuationSeparator" w:id="0">
    <w:p w:rsidR="00BD10D8" w:rsidRDefault="00BD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rial Bold">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D8" w:rsidRDefault="00BD10D8">
      <w:r>
        <w:separator/>
      </w:r>
    </w:p>
  </w:footnote>
  <w:footnote w:type="continuationSeparator" w:id="0">
    <w:p w:rsidR="00BD10D8" w:rsidRDefault="00BD10D8">
      <w:r>
        <w:continuationSeparator/>
      </w:r>
    </w:p>
  </w:footnote>
  <w:footnote w:type="continuationNotice" w:id="1">
    <w:p w:rsidR="00BD10D8" w:rsidRDefault="00BD10D8"/>
  </w:footnote>
  <w:footnote w:id="2">
    <w:p w:rsidR="00DB3743" w:rsidRPr="00B002FD" w:rsidRDefault="00DB3743">
      <w:pPr>
        <w:pStyle w:val="FootnoteText"/>
        <w:rPr>
          <w:sz w:val="17"/>
          <w:szCs w:val="17"/>
          <w:lang w:val="da-DK"/>
        </w:rPr>
      </w:pPr>
      <w:r>
        <w:rPr>
          <w:rFonts w:ascii="Arial" w:eastAsia="Arial" w:hAnsi="Arial" w:cs="Arial"/>
          <w:sz w:val="17"/>
          <w:szCs w:val="17"/>
          <w:vertAlign w:val="superscript"/>
        </w:rPr>
        <w:footnoteRef/>
      </w:r>
      <w:r w:rsidRPr="00B002FD">
        <w:rPr>
          <w:rFonts w:ascii="Arial"/>
          <w:sz w:val="17"/>
          <w:szCs w:val="17"/>
          <w:lang w:val="da-DK"/>
        </w:rPr>
        <w:t xml:space="preserve"> Andra tillg</w:t>
      </w:r>
      <w:r w:rsidRPr="00B002FD">
        <w:rPr>
          <w:rFonts w:ascii="Arial"/>
          <w:sz w:val="17"/>
          <w:szCs w:val="17"/>
          <w:lang w:val="da-DK"/>
        </w:rPr>
        <w:t>ä</w:t>
      </w:r>
      <w:r w:rsidRPr="00B002FD">
        <w:rPr>
          <w:rFonts w:ascii="Arial"/>
          <w:sz w:val="17"/>
          <w:szCs w:val="17"/>
          <w:lang w:val="da-DK"/>
        </w:rPr>
        <w:t>ngliga f</w:t>
      </w:r>
      <w:r w:rsidRPr="00B002FD">
        <w:rPr>
          <w:rFonts w:ascii="Arial"/>
          <w:sz w:val="17"/>
          <w:szCs w:val="17"/>
          <w:lang w:val="da-DK"/>
        </w:rPr>
        <w:t>ä</w:t>
      </w:r>
      <w:r w:rsidRPr="00B002FD">
        <w:rPr>
          <w:rFonts w:ascii="Arial"/>
          <w:sz w:val="17"/>
          <w:szCs w:val="17"/>
          <w:lang w:val="da-DK"/>
        </w:rPr>
        <w:t xml:space="preserve">rger vid lanseringen </w:t>
      </w:r>
      <w:r w:rsidRPr="00B002FD">
        <w:rPr>
          <w:rFonts w:ascii="Arial"/>
          <w:sz w:val="17"/>
          <w:szCs w:val="17"/>
          <w:lang w:val="da-DK"/>
        </w:rPr>
        <w:t>ä</w:t>
      </w:r>
      <w:r w:rsidRPr="00B002FD">
        <w:rPr>
          <w:rFonts w:ascii="Arial"/>
          <w:sz w:val="17"/>
          <w:szCs w:val="17"/>
          <w:lang w:val="da-DK"/>
        </w:rPr>
        <w:t>r Glacial Silver och Amber Gold</w:t>
      </w:r>
    </w:p>
  </w:footnote>
  <w:footnote w:id="3">
    <w:p w:rsidR="00DB3743" w:rsidRPr="00B002FD" w:rsidRDefault="00DB3743">
      <w:pPr>
        <w:pStyle w:val="BodyA"/>
        <w:rPr>
          <w:lang w:val="da-DK"/>
        </w:rPr>
      </w:pPr>
      <w:r>
        <w:rPr>
          <w:rFonts w:ascii="Arial" w:eastAsia="Arial" w:hAnsi="Arial" w:cs="Arial"/>
          <w:sz w:val="22"/>
          <w:szCs w:val="22"/>
          <w:vertAlign w:val="superscript"/>
        </w:rPr>
        <w:footnoteRef/>
      </w:r>
      <w:r w:rsidRPr="00B002FD">
        <w:rPr>
          <w:lang w:val="da-DK"/>
        </w:rPr>
        <w:t xml:space="preserve"> </w:t>
      </w:r>
      <w:r w:rsidRPr="00B002FD">
        <w:rPr>
          <w:rFonts w:ascii="Arial"/>
          <w:sz w:val="17"/>
          <w:szCs w:val="17"/>
          <w:lang w:val="da-DK"/>
        </w:rPr>
        <w:t xml:space="preserve">*Om </w:t>
      </w:r>
      <w:r w:rsidRPr="00B002FD">
        <w:rPr>
          <w:rFonts w:ascii="Arial"/>
          <w:sz w:val="17"/>
          <w:szCs w:val="17"/>
          <w:lang w:val="da-DK"/>
        </w:rPr>
        <w:t>du inte har till</w:t>
      </w:r>
      <w:r w:rsidRPr="00B002FD">
        <w:rPr>
          <w:rFonts w:ascii="Arial"/>
          <w:sz w:val="17"/>
          <w:szCs w:val="17"/>
          <w:lang w:val="da-DK"/>
        </w:rPr>
        <w:t>å</w:t>
      </w:r>
      <w:r w:rsidRPr="00B002FD">
        <w:rPr>
          <w:rFonts w:ascii="Arial"/>
          <w:sz w:val="17"/>
          <w:szCs w:val="17"/>
          <w:lang w:val="da-DK"/>
        </w:rPr>
        <w:t>telse fr</w:t>
      </w:r>
      <w:r w:rsidRPr="00B002FD">
        <w:rPr>
          <w:rFonts w:ascii="Arial"/>
          <w:sz w:val="17"/>
          <w:szCs w:val="17"/>
          <w:lang w:val="da-DK"/>
        </w:rPr>
        <w:t>å</w:t>
      </w:r>
      <w:r w:rsidRPr="00B002FD">
        <w:rPr>
          <w:rFonts w:ascii="Arial"/>
          <w:sz w:val="17"/>
          <w:szCs w:val="17"/>
          <w:lang w:val="da-DK"/>
        </w:rPr>
        <w:t>n upphovsr</w:t>
      </w:r>
      <w:r w:rsidRPr="00B002FD">
        <w:rPr>
          <w:rFonts w:ascii="Arial"/>
          <w:sz w:val="17"/>
          <w:szCs w:val="17"/>
          <w:lang w:val="da-DK"/>
        </w:rPr>
        <w:t>ä</w:t>
      </w:r>
      <w:r w:rsidRPr="00B002FD">
        <w:rPr>
          <w:rFonts w:ascii="Arial"/>
          <w:sz w:val="17"/>
          <w:szCs w:val="17"/>
          <w:lang w:val="da-DK"/>
        </w:rPr>
        <w:t>ttsinnehavaren f</w:t>
      </w:r>
      <w:r w:rsidRPr="00B002FD">
        <w:rPr>
          <w:rFonts w:ascii="Arial"/>
          <w:sz w:val="17"/>
          <w:szCs w:val="17"/>
          <w:lang w:val="da-DK"/>
        </w:rPr>
        <w:t>å</w:t>
      </w:r>
      <w:r w:rsidRPr="00B002FD">
        <w:rPr>
          <w:rFonts w:ascii="Arial"/>
          <w:sz w:val="17"/>
          <w:szCs w:val="17"/>
          <w:lang w:val="da-DK"/>
        </w:rPr>
        <w:t>r du inte reproducera, distribuera eller p</w:t>
      </w:r>
      <w:r w:rsidRPr="00B002FD">
        <w:rPr>
          <w:rFonts w:ascii="Arial"/>
          <w:sz w:val="17"/>
          <w:szCs w:val="17"/>
          <w:lang w:val="da-DK"/>
        </w:rPr>
        <w:t>å</w:t>
      </w:r>
      <w:r w:rsidRPr="00B002FD">
        <w:rPr>
          <w:rFonts w:ascii="Arial"/>
          <w:sz w:val="17"/>
          <w:szCs w:val="17"/>
          <w:lang w:val="da-DK"/>
        </w:rPr>
        <w:t xml:space="preserve"> annat s</w:t>
      </w:r>
      <w:r w:rsidRPr="00B002FD">
        <w:rPr>
          <w:rFonts w:ascii="Arial"/>
          <w:sz w:val="17"/>
          <w:szCs w:val="17"/>
          <w:lang w:val="da-DK"/>
        </w:rPr>
        <w:t>ä</w:t>
      </w:r>
      <w:r w:rsidRPr="00B002FD">
        <w:rPr>
          <w:rFonts w:ascii="Arial"/>
          <w:sz w:val="17"/>
          <w:szCs w:val="17"/>
          <w:lang w:val="da-DK"/>
        </w:rPr>
        <w:t>tt anv</w:t>
      </w:r>
      <w:r w:rsidRPr="00B002FD">
        <w:rPr>
          <w:rFonts w:ascii="Arial"/>
          <w:sz w:val="17"/>
          <w:szCs w:val="17"/>
          <w:lang w:val="da-DK"/>
        </w:rPr>
        <w:t>ä</w:t>
      </w:r>
      <w:r w:rsidRPr="00B002FD">
        <w:rPr>
          <w:rFonts w:ascii="Arial"/>
          <w:sz w:val="17"/>
          <w:szCs w:val="17"/>
          <w:lang w:val="da-DK"/>
        </w:rPr>
        <w:t>nda upphovsr</w:t>
      </w:r>
      <w:r w:rsidRPr="00B002FD">
        <w:rPr>
          <w:rFonts w:ascii="Arial"/>
          <w:sz w:val="17"/>
          <w:szCs w:val="17"/>
          <w:lang w:val="da-DK"/>
        </w:rPr>
        <w:t>ä</w:t>
      </w:r>
      <w:r w:rsidRPr="00B002FD">
        <w:rPr>
          <w:rFonts w:ascii="Arial"/>
          <w:sz w:val="17"/>
          <w:szCs w:val="17"/>
          <w:lang w:val="da-DK"/>
        </w:rPr>
        <w:t>ttsskyddat material.</w:t>
      </w:r>
    </w:p>
  </w:footnote>
  <w:footnote w:id="4">
    <w:p w:rsidR="00DB3743" w:rsidRPr="00B002FD" w:rsidRDefault="00DB3743">
      <w:pPr>
        <w:pStyle w:val="BodyA"/>
        <w:rPr>
          <w:lang w:val="da-DK"/>
        </w:rPr>
      </w:pPr>
      <w:r>
        <w:rPr>
          <w:rFonts w:ascii="Arial" w:eastAsia="Arial" w:hAnsi="Arial" w:cs="Arial"/>
          <w:sz w:val="22"/>
          <w:szCs w:val="22"/>
          <w:vertAlign w:val="superscript"/>
        </w:rPr>
        <w:footnoteRef/>
      </w:r>
      <w:r w:rsidRPr="00B002FD">
        <w:rPr>
          <w:rFonts w:ascii="Arial"/>
          <w:sz w:val="17"/>
          <w:szCs w:val="17"/>
          <w:lang w:val="da-DK"/>
        </w:rPr>
        <w:t xml:space="preserve"> </w:t>
      </w:r>
      <w:r w:rsidRPr="00B002FD">
        <w:rPr>
          <w:rFonts w:ascii="Arial"/>
          <w:sz w:val="17"/>
          <w:szCs w:val="17"/>
          <w:lang w:val="da-DK"/>
        </w:rPr>
        <w:t xml:space="preserve">Efter </w:t>
      </w:r>
      <w:r w:rsidRPr="00B002FD">
        <w:rPr>
          <w:rFonts w:ascii="Arial"/>
          <w:sz w:val="17"/>
          <w:szCs w:val="17"/>
          <w:lang w:val="da-DK"/>
        </w:rPr>
        <w:t>BlinkFeeds popularitet hos HTC-anv</w:t>
      </w:r>
      <w:r w:rsidRPr="00B002FD">
        <w:rPr>
          <w:rFonts w:ascii="Arial"/>
          <w:sz w:val="17"/>
          <w:szCs w:val="17"/>
          <w:lang w:val="da-DK"/>
        </w:rPr>
        <w:t>ä</w:t>
      </w:r>
      <w:r w:rsidRPr="00B002FD">
        <w:rPr>
          <w:rFonts w:ascii="Arial"/>
          <w:sz w:val="17"/>
          <w:szCs w:val="17"/>
          <w:lang w:val="da-DK"/>
        </w:rPr>
        <w:t>ndarna kommer nu HTC att g</w:t>
      </w:r>
      <w:r w:rsidRPr="00B002FD">
        <w:rPr>
          <w:rFonts w:ascii="Arial"/>
          <w:sz w:val="17"/>
          <w:szCs w:val="17"/>
          <w:lang w:val="da-DK"/>
        </w:rPr>
        <w:t>ö</w:t>
      </w:r>
      <w:r w:rsidRPr="00B002FD">
        <w:rPr>
          <w:rFonts w:ascii="Arial"/>
          <w:sz w:val="17"/>
          <w:szCs w:val="17"/>
          <w:lang w:val="da-DK"/>
        </w:rPr>
        <w:t>ra det tillg</w:t>
      </w:r>
      <w:r w:rsidRPr="00B002FD">
        <w:rPr>
          <w:rFonts w:ascii="Arial"/>
          <w:sz w:val="17"/>
          <w:szCs w:val="17"/>
          <w:lang w:val="da-DK"/>
        </w:rPr>
        <w:t>ä</w:t>
      </w:r>
      <w:r w:rsidRPr="00B002FD">
        <w:rPr>
          <w:rFonts w:ascii="Arial"/>
          <w:sz w:val="17"/>
          <w:szCs w:val="17"/>
          <w:lang w:val="da-DK"/>
        </w:rPr>
        <w:t>ngligt f</w:t>
      </w:r>
      <w:r w:rsidRPr="00B002FD">
        <w:rPr>
          <w:rFonts w:ascii="Arial"/>
          <w:sz w:val="17"/>
          <w:szCs w:val="17"/>
          <w:lang w:val="da-DK"/>
        </w:rPr>
        <w:t>ö</w:t>
      </w:r>
      <w:r w:rsidRPr="00B002FD">
        <w:rPr>
          <w:rFonts w:ascii="Arial"/>
          <w:sz w:val="17"/>
          <w:szCs w:val="17"/>
          <w:lang w:val="da-DK"/>
        </w:rPr>
        <w:t>r andra Android-enheter, och lansera det i Google Play-butiken inom kort.</w:t>
      </w:r>
    </w:p>
  </w:footnote>
  <w:footnote w:id="5">
    <w:p w:rsidR="00DB3743" w:rsidRPr="00B002FD" w:rsidRDefault="00DB3743">
      <w:pPr>
        <w:pStyle w:val="FootnoteText"/>
        <w:rPr>
          <w:lang w:val="da-DK"/>
        </w:rPr>
      </w:pPr>
      <w:r>
        <w:rPr>
          <w:rFonts w:ascii="Arial" w:eastAsia="Arial" w:hAnsi="Arial" w:cs="Arial"/>
          <w:sz w:val="18"/>
          <w:szCs w:val="18"/>
          <w:vertAlign w:val="superscript"/>
        </w:rPr>
        <w:footnoteRef/>
      </w:r>
      <w:r w:rsidRPr="00B002FD">
        <w:rPr>
          <w:rFonts w:ascii="Arial"/>
          <w:sz w:val="17"/>
          <w:szCs w:val="17"/>
          <w:lang w:val="da-DK"/>
        </w:rPr>
        <w:t xml:space="preserve"> </w:t>
      </w:r>
      <w:r w:rsidRPr="00B002FD">
        <w:rPr>
          <w:rFonts w:ascii="Arial"/>
          <w:sz w:val="17"/>
          <w:szCs w:val="17"/>
          <w:lang w:val="da-DK"/>
        </w:rPr>
        <w:t xml:space="preserve">Fitbit-appen </w:t>
      </w:r>
      <w:r w:rsidRPr="00B002FD">
        <w:rPr>
          <w:rFonts w:ascii="Arial"/>
          <w:sz w:val="17"/>
          <w:szCs w:val="17"/>
          <w:lang w:val="da-DK"/>
        </w:rPr>
        <w:t>ä</w:t>
      </w:r>
      <w:r w:rsidRPr="00B002FD">
        <w:rPr>
          <w:rFonts w:ascii="Arial"/>
          <w:sz w:val="17"/>
          <w:szCs w:val="17"/>
          <w:lang w:val="da-DK"/>
        </w:rPr>
        <w:t>r tillg</w:t>
      </w:r>
      <w:r w:rsidRPr="00B002FD">
        <w:rPr>
          <w:rFonts w:ascii="Arial"/>
          <w:sz w:val="17"/>
          <w:szCs w:val="17"/>
          <w:lang w:val="da-DK"/>
        </w:rPr>
        <w:t>ä</w:t>
      </w:r>
      <w:r w:rsidRPr="00B002FD">
        <w:rPr>
          <w:rFonts w:ascii="Arial"/>
          <w:sz w:val="17"/>
          <w:szCs w:val="17"/>
          <w:lang w:val="da-DK"/>
        </w:rPr>
        <w:t>nglig att ladda ner fr</w:t>
      </w:r>
      <w:r w:rsidRPr="00B002FD">
        <w:rPr>
          <w:rFonts w:ascii="Arial"/>
          <w:sz w:val="17"/>
          <w:szCs w:val="17"/>
          <w:lang w:val="da-DK"/>
        </w:rPr>
        <w:t>å</w:t>
      </w:r>
      <w:r w:rsidRPr="00B002FD">
        <w:rPr>
          <w:rFonts w:ascii="Arial"/>
          <w:sz w:val="17"/>
          <w:szCs w:val="17"/>
          <w:lang w:val="da-DK"/>
        </w:rPr>
        <w:t>n Google Play-butiken och sp</w:t>
      </w:r>
      <w:r w:rsidRPr="00B002FD">
        <w:rPr>
          <w:rFonts w:ascii="Arial"/>
          <w:sz w:val="17"/>
          <w:szCs w:val="17"/>
          <w:lang w:val="da-DK"/>
        </w:rPr>
        <w:t>å</w:t>
      </w:r>
      <w:r w:rsidRPr="00B002FD">
        <w:rPr>
          <w:rFonts w:ascii="Arial"/>
          <w:sz w:val="17"/>
          <w:szCs w:val="17"/>
          <w:lang w:val="da-DK"/>
        </w:rPr>
        <w:t>rar dina steg/</w:t>
      </w:r>
      <w:r w:rsidRPr="00B002FD">
        <w:rPr>
          <w:rFonts w:ascii="Arial"/>
          <w:sz w:val="17"/>
          <w:szCs w:val="17"/>
          <w:lang w:val="da-DK"/>
        </w:rPr>
        <w:t>ö</w:t>
      </w:r>
      <w:r w:rsidRPr="00B002FD">
        <w:rPr>
          <w:rFonts w:ascii="Arial"/>
          <w:sz w:val="17"/>
          <w:szCs w:val="17"/>
          <w:lang w:val="da-DK"/>
        </w:rPr>
        <w:t>vervakar din aktivitet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365B"/>
    <w:multiLevelType w:val="multilevel"/>
    <w:tmpl w:val="0526E1DC"/>
    <w:lvl w:ilvl="0">
      <w:start w:val="1"/>
      <w:numFmt w:val="bullet"/>
      <w:lvlText w:val="•"/>
      <w:lvlJc w:val="left"/>
      <w:pPr>
        <w:tabs>
          <w:tab w:val="num" w:pos="720"/>
        </w:tabs>
        <w:ind w:left="720" w:hanging="360"/>
      </w:pPr>
      <w:rPr>
        <w:rFonts w:ascii="Arial" w:eastAsia="Arial" w:hAnsi="Arial" w:cs="Arial"/>
        <w:position w:val="0"/>
        <w:sz w:val="17"/>
        <w:szCs w:val="17"/>
      </w:rPr>
    </w:lvl>
    <w:lvl w:ilvl="1">
      <w:start w:val="1"/>
      <w:numFmt w:val="bullet"/>
      <w:lvlText w:val="o"/>
      <w:lvlJc w:val="left"/>
      <w:pPr>
        <w:tabs>
          <w:tab w:val="num" w:pos="1335"/>
        </w:tabs>
        <w:ind w:left="1335" w:hanging="255"/>
      </w:pPr>
      <w:rPr>
        <w:rFonts w:ascii="Arial" w:eastAsia="Arial" w:hAnsi="Arial" w:cs="Arial"/>
        <w:position w:val="0"/>
        <w:sz w:val="17"/>
        <w:szCs w:val="17"/>
      </w:rPr>
    </w:lvl>
    <w:lvl w:ilvl="2">
      <w:start w:val="1"/>
      <w:numFmt w:val="bullet"/>
      <w:lvlText w:val="▪"/>
      <w:lvlJc w:val="left"/>
      <w:pPr>
        <w:tabs>
          <w:tab w:val="num" w:pos="2055"/>
        </w:tabs>
        <w:ind w:left="2055" w:hanging="255"/>
      </w:pPr>
      <w:rPr>
        <w:rFonts w:ascii="Arial" w:eastAsia="Arial" w:hAnsi="Arial" w:cs="Arial"/>
        <w:position w:val="0"/>
        <w:sz w:val="17"/>
        <w:szCs w:val="17"/>
      </w:rPr>
    </w:lvl>
    <w:lvl w:ilvl="3">
      <w:start w:val="1"/>
      <w:numFmt w:val="bullet"/>
      <w:lvlText w:val="•"/>
      <w:lvlJc w:val="left"/>
      <w:pPr>
        <w:tabs>
          <w:tab w:val="num" w:pos="2775"/>
        </w:tabs>
        <w:ind w:left="2775" w:hanging="255"/>
      </w:pPr>
      <w:rPr>
        <w:rFonts w:ascii="Arial" w:eastAsia="Arial" w:hAnsi="Arial" w:cs="Arial"/>
        <w:position w:val="0"/>
        <w:sz w:val="17"/>
        <w:szCs w:val="17"/>
      </w:rPr>
    </w:lvl>
    <w:lvl w:ilvl="4">
      <w:start w:val="1"/>
      <w:numFmt w:val="bullet"/>
      <w:lvlText w:val="o"/>
      <w:lvlJc w:val="left"/>
      <w:pPr>
        <w:tabs>
          <w:tab w:val="num" w:pos="3495"/>
        </w:tabs>
        <w:ind w:left="3495" w:hanging="255"/>
      </w:pPr>
      <w:rPr>
        <w:rFonts w:ascii="Arial" w:eastAsia="Arial" w:hAnsi="Arial" w:cs="Arial"/>
        <w:position w:val="0"/>
        <w:sz w:val="17"/>
        <w:szCs w:val="17"/>
      </w:rPr>
    </w:lvl>
    <w:lvl w:ilvl="5">
      <w:start w:val="1"/>
      <w:numFmt w:val="bullet"/>
      <w:lvlText w:val="▪"/>
      <w:lvlJc w:val="left"/>
      <w:pPr>
        <w:tabs>
          <w:tab w:val="num" w:pos="4215"/>
        </w:tabs>
        <w:ind w:left="4215" w:hanging="255"/>
      </w:pPr>
      <w:rPr>
        <w:rFonts w:ascii="Arial" w:eastAsia="Arial" w:hAnsi="Arial" w:cs="Arial"/>
        <w:position w:val="0"/>
        <w:sz w:val="17"/>
        <w:szCs w:val="17"/>
      </w:rPr>
    </w:lvl>
    <w:lvl w:ilvl="6">
      <w:start w:val="1"/>
      <w:numFmt w:val="bullet"/>
      <w:lvlText w:val="•"/>
      <w:lvlJc w:val="left"/>
      <w:pPr>
        <w:tabs>
          <w:tab w:val="num" w:pos="4935"/>
        </w:tabs>
        <w:ind w:left="4935" w:hanging="255"/>
      </w:pPr>
      <w:rPr>
        <w:rFonts w:ascii="Arial" w:eastAsia="Arial" w:hAnsi="Arial" w:cs="Arial"/>
        <w:position w:val="0"/>
        <w:sz w:val="17"/>
        <w:szCs w:val="17"/>
      </w:rPr>
    </w:lvl>
    <w:lvl w:ilvl="7">
      <w:start w:val="1"/>
      <w:numFmt w:val="bullet"/>
      <w:lvlText w:val="o"/>
      <w:lvlJc w:val="left"/>
      <w:pPr>
        <w:tabs>
          <w:tab w:val="num" w:pos="5655"/>
        </w:tabs>
        <w:ind w:left="5655" w:hanging="255"/>
      </w:pPr>
      <w:rPr>
        <w:rFonts w:ascii="Arial" w:eastAsia="Arial" w:hAnsi="Arial" w:cs="Arial"/>
        <w:position w:val="0"/>
        <w:sz w:val="17"/>
        <w:szCs w:val="17"/>
      </w:rPr>
    </w:lvl>
    <w:lvl w:ilvl="8">
      <w:start w:val="1"/>
      <w:numFmt w:val="bullet"/>
      <w:lvlText w:val="▪"/>
      <w:lvlJc w:val="left"/>
      <w:pPr>
        <w:tabs>
          <w:tab w:val="num" w:pos="6375"/>
        </w:tabs>
        <w:ind w:left="6375" w:hanging="255"/>
      </w:pPr>
      <w:rPr>
        <w:rFonts w:ascii="Arial" w:eastAsia="Arial" w:hAnsi="Arial" w:cs="Arial"/>
        <w:position w:val="0"/>
        <w:sz w:val="17"/>
        <w:szCs w:val="17"/>
      </w:rPr>
    </w:lvl>
  </w:abstractNum>
  <w:abstractNum w:abstractNumId="1">
    <w:nsid w:val="232F6C1A"/>
    <w:multiLevelType w:val="multilevel"/>
    <w:tmpl w:val="0460476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324A7CE3"/>
    <w:multiLevelType w:val="multilevel"/>
    <w:tmpl w:val="D902A020"/>
    <w:styleLink w:val="Numbered"/>
    <w:lvl w:ilvl="0">
      <w:start w:val="1"/>
      <w:numFmt w:val="decimal"/>
      <w:lvlText w:val="%1."/>
      <w:lvlJc w:val="left"/>
      <w:pPr>
        <w:tabs>
          <w:tab w:val="num" w:pos="360"/>
        </w:tabs>
        <w:ind w:left="360" w:hanging="360"/>
      </w:pPr>
      <w:rPr>
        <w:rFonts w:ascii="Arial" w:eastAsia="Arial" w:hAnsi="Arial" w:cs="Arial"/>
        <w:position w:val="0"/>
        <w:sz w:val="22"/>
        <w:szCs w:val="22"/>
        <w:rtl w:val="0"/>
        <w:lang w:val="en-US"/>
      </w:rPr>
    </w:lvl>
    <w:lvl w:ilvl="1">
      <w:start w:val="1"/>
      <w:numFmt w:val="decimal"/>
      <w:lvlText w:val="%2."/>
      <w:lvlJc w:val="left"/>
      <w:pPr>
        <w:tabs>
          <w:tab w:val="num" w:pos="720"/>
        </w:tabs>
        <w:ind w:left="720" w:hanging="360"/>
      </w:pPr>
      <w:rPr>
        <w:rFonts w:ascii="Arial" w:eastAsia="Arial" w:hAnsi="Arial" w:cs="Arial"/>
        <w:position w:val="0"/>
        <w:sz w:val="22"/>
        <w:szCs w:val="22"/>
        <w:rtl w:val="0"/>
        <w:lang w:val="en-US"/>
      </w:rPr>
    </w:lvl>
    <w:lvl w:ilvl="2">
      <w:start w:val="1"/>
      <w:numFmt w:val="decimal"/>
      <w:lvlText w:val="%3."/>
      <w:lvlJc w:val="left"/>
      <w:pPr>
        <w:tabs>
          <w:tab w:val="num" w:pos="1080"/>
        </w:tabs>
        <w:ind w:left="1080" w:hanging="360"/>
      </w:pPr>
      <w:rPr>
        <w:rFonts w:ascii="Arial" w:eastAsia="Arial" w:hAnsi="Arial" w:cs="Arial"/>
        <w:position w:val="0"/>
        <w:sz w:val="22"/>
        <w:szCs w:val="22"/>
        <w:rtl w:val="0"/>
        <w:lang w:val="en-US"/>
      </w:rPr>
    </w:lvl>
    <w:lvl w:ilvl="3">
      <w:start w:val="1"/>
      <w:numFmt w:val="decimal"/>
      <w:lvlText w:val="%4."/>
      <w:lvlJc w:val="left"/>
      <w:pPr>
        <w:tabs>
          <w:tab w:val="num" w:pos="1440"/>
        </w:tabs>
        <w:ind w:left="1440" w:hanging="360"/>
      </w:pPr>
      <w:rPr>
        <w:rFonts w:ascii="Arial" w:eastAsia="Arial" w:hAnsi="Arial" w:cs="Arial"/>
        <w:position w:val="0"/>
        <w:sz w:val="22"/>
        <w:szCs w:val="22"/>
        <w:rtl w:val="0"/>
        <w:lang w:val="en-US"/>
      </w:rPr>
    </w:lvl>
    <w:lvl w:ilvl="4">
      <w:start w:val="1"/>
      <w:numFmt w:val="decimal"/>
      <w:lvlText w:val="%5."/>
      <w:lvlJc w:val="left"/>
      <w:pPr>
        <w:tabs>
          <w:tab w:val="num" w:pos="1800"/>
        </w:tabs>
        <w:ind w:left="1800" w:hanging="360"/>
      </w:pPr>
      <w:rPr>
        <w:rFonts w:ascii="Arial" w:eastAsia="Arial" w:hAnsi="Arial" w:cs="Arial"/>
        <w:position w:val="0"/>
        <w:sz w:val="22"/>
        <w:szCs w:val="22"/>
        <w:rtl w:val="0"/>
        <w:lang w:val="en-US"/>
      </w:rPr>
    </w:lvl>
    <w:lvl w:ilvl="5">
      <w:start w:val="1"/>
      <w:numFmt w:val="decimal"/>
      <w:lvlText w:val="%6."/>
      <w:lvlJc w:val="left"/>
      <w:pPr>
        <w:tabs>
          <w:tab w:val="num" w:pos="2160"/>
        </w:tabs>
        <w:ind w:left="2160" w:hanging="360"/>
      </w:pPr>
      <w:rPr>
        <w:rFonts w:ascii="Arial" w:eastAsia="Arial" w:hAnsi="Arial" w:cs="Arial"/>
        <w:position w:val="0"/>
        <w:sz w:val="22"/>
        <w:szCs w:val="22"/>
        <w:rtl w:val="0"/>
        <w:lang w:val="en-US"/>
      </w:rPr>
    </w:lvl>
    <w:lvl w:ilvl="6">
      <w:start w:val="1"/>
      <w:numFmt w:val="decimal"/>
      <w:lvlText w:val="%7."/>
      <w:lvlJc w:val="left"/>
      <w:pPr>
        <w:tabs>
          <w:tab w:val="num" w:pos="2520"/>
        </w:tabs>
        <w:ind w:left="2520" w:hanging="360"/>
      </w:pPr>
      <w:rPr>
        <w:rFonts w:ascii="Arial" w:eastAsia="Arial" w:hAnsi="Arial" w:cs="Arial"/>
        <w:position w:val="0"/>
        <w:sz w:val="22"/>
        <w:szCs w:val="22"/>
        <w:rtl w:val="0"/>
        <w:lang w:val="en-US"/>
      </w:rPr>
    </w:lvl>
    <w:lvl w:ilvl="7">
      <w:start w:val="1"/>
      <w:numFmt w:val="decimal"/>
      <w:lvlText w:val="%8."/>
      <w:lvlJc w:val="left"/>
      <w:pPr>
        <w:tabs>
          <w:tab w:val="num" w:pos="2880"/>
        </w:tabs>
        <w:ind w:left="2880" w:hanging="360"/>
      </w:pPr>
      <w:rPr>
        <w:rFonts w:ascii="Arial" w:eastAsia="Arial" w:hAnsi="Arial" w:cs="Arial"/>
        <w:position w:val="0"/>
        <w:sz w:val="22"/>
        <w:szCs w:val="22"/>
        <w:rtl w:val="0"/>
        <w:lang w:val="en-US"/>
      </w:rPr>
    </w:lvl>
    <w:lvl w:ilvl="8">
      <w:start w:val="1"/>
      <w:numFmt w:val="decimal"/>
      <w:lvlText w:val="%9."/>
      <w:lvlJc w:val="left"/>
      <w:pPr>
        <w:tabs>
          <w:tab w:val="num" w:pos="3240"/>
        </w:tabs>
        <w:ind w:left="3240" w:hanging="360"/>
      </w:pPr>
      <w:rPr>
        <w:rFonts w:ascii="Arial" w:eastAsia="Arial" w:hAnsi="Arial" w:cs="Arial"/>
        <w:position w:val="0"/>
        <w:sz w:val="22"/>
        <w:szCs w:val="22"/>
        <w:rtl w:val="0"/>
        <w:lang w:val="en-US"/>
      </w:rPr>
    </w:lvl>
  </w:abstractNum>
  <w:abstractNum w:abstractNumId="3">
    <w:nsid w:val="3B9D3B18"/>
    <w:multiLevelType w:val="multilevel"/>
    <w:tmpl w:val="B128D51E"/>
    <w:lvl w:ilvl="0">
      <w:start w:val="1"/>
      <w:numFmt w:val="decimal"/>
      <w:lvlText w:val="%1."/>
      <w:lvlJc w:val="left"/>
      <w:pPr>
        <w:tabs>
          <w:tab w:val="num" w:pos="360"/>
        </w:tabs>
        <w:ind w:left="360" w:hanging="360"/>
      </w:pPr>
      <w:rPr>
        <w:rFonts w:ascii="Arial" w:eastAsia="Arial" w:hAnsi="Arial" w:cs="Arial"/>
        <w:position w:val="0"/>
        <w:sz w:val="22"/>
        <w:szCs w:val="22"/>
        <w:rtl w:val="0"/>
        <w:lang w:val="en-US"/>
      </w:rPr>
    </w:lvl>
    <w:lvl w:ilvl="1">
      <w:start w:val="1"/>
      <w:numFmt w:val="decimal"/>
      <w:lvlText w:val="%2."/>
      <w:lvlJc w:val="left"/>
      <w:pPr>
        <w:tabs>
          <w:tab w:val="num" w:pos="720"/>
        </w:tabs>
        <w:ind w:left="720" w:hanging="360"/>
      </w:pPr>
      <w:rPr>
        <w:rFonts w:ascii="Arial" w:eastAsia="Arial" w:hAnsi="Arial" w:cs="Arial"/>
        <w:position w:val="0"/>
        <w:sz w:val="22"/>
        <w:szCs w:val="22"/>
        <w:rtl w:val="0"/>
        <w:lang w:val="en-US"/>
      </w:rPr>
    </w:lvl>
    <w:lvl w:ilvl="2">
      <w:start w:val="1"/>
      <w:numFmt w:val="decimal"/>
      <w:lvlText w:val="%3."/>
      <w:lvlJc w:val="left"/>
      <w:pPr>
        <w:tabs>
          <w:tab w:val="num" w:pos="1080"/>
        </w:tabs>
        <w:ind w:left="1080" w:hanging="360"/>
      </w:pPr>
      <w:rPr>
        <w:rFonts w:ascii="Arial" w:eastAsia="Arial" w:hAnsi="Arial" w:cs="Arial"/>
        <w:position w:val="0"/>
        <w:sz w:val="22"/>
        <w:szCs w:val="22"/>
        <w:rtl w:val="0"/>
        <w:lang w:val="en-US"/>
      </w:rPr>
    </w:lvl>
    <w:lvl w:ilvl="3">
      <w:start w:val="1"/>
      <w:numFmt w:val="decimal"/>
      <w:lvlText w:val="%4."/>
      <w:lvlJc w:val="left"/>
      <w:pPr>
        <w:tabs>
          <w:tab w:val="num" w:pos="1440"/>
        </w:tabs>
        <w:ind w:left="1440" w:hanging="360"/>
      </w:pPr>
      <w:rPr>
        <w:rFonts w:ascii="Arial" w:eastAsia="Arial" w:hAnsi="Arial" w:cs="Arial"/>
        <w:position w:val="0"/>
        <w:sz w:val="22"/>
        <w:szCs w:val="22"/>
        <w:rtl w:val="0"/>
        <w:lang w:val="en-US"/>
      </w:rPr>
    </w:lvl>
    <w:lvl w:ilvl="4">
      <w:start w:val="1"/>
      <w:numFmt w:val="decimal"/>
      <w:lvlText w:val="%5."/>
      <w:lvlJc w:val="left"/>
      <w:pPr>
        <w:tabs>
          <w:tab w:val="num" w:pos="1800"/>
        </w:tabs>
        <w:ind w:left="1800" w:hanging="360"/>
      </w:pPr>
      <w:rPr>
        <w:rFonts w:ascii="Arial" w:eastAsia="Arial" w:hAnsi="Arial" w:cs="Arial"/>
        <w:position w:val="0"/>
        <w:sz w:val="22"/>
        <w:szCs w:val="22"/>
        <w:rtl w:val="0"/>
        <w:lang w:val="en-US"/>
      </w:rPr>
    </w:lvl>
    <w:lvl w:ilvl="5">
      <w:start w:val="1"/>
      <w:numFmt w:val="decimal"/>
      <w:lvlText w:val="%6."/>
      <w:lvlJc w:val="left"/>
      <w:pPr>
        <w:tabs>
          <w:tab w:val="num" w:pos="2160"/>
        </w:tabs>
        <w:ind w:left="2160" w:hanging="360"/>
      </w:pPr>
      <w:rPr>
        <w:rFonts w:ascii="Arial" w:eastAsia="Arial" w:hAnsi="Arial" w:cs="Arial"/>
        <w:position w:val="0"/>
        <w:sz w:val="22"/>
        <w:szCs w:val="22"/>
        <w:rtl w:val="0"/>
        <w:lang w:val="en-US"/>
      </w:rPr>
    </w:lvl>
    <w:lvl w:ilvl="6">
      <w:start w:val="1"/>
      <w:numFmt w:val="decimal"/>
      <w:lvlText w:val="%7."/>
      <w:lvlJc w:val="left"/>
      <w:pPr>
        <w:tabs>
          <w:tab w:val="num" w:pos="2520"/>
        </w:tabs>
        <w:ind w:left="2520" w:hanging="360"/>
      </w:pPr>
      <w:rPr>
        <w:rFonts w:ascii="Arial" w:eastAsia="Arial" w:hAnsi="Arial" w:cs="Arial"/>
        <w:position w:val="0"/>
        <w:sz w:val="22"/>
        <w:szCs w:val="22"/>
        <w:rtl w:val="0"/>
        <w:lang w:val="en-US"/>
      </w:rPr>
    </w:lvl>
    <w:lvl w:ilvl="7">
      <w:start w:val="1"/>
      <w:numFmt w:val="decimal"/>
      <w:lvlText w:val="%8."/>
      <w:lvlJc w:val="left"/>
      <w:pPr>
        <w:tabs>
          <w:tab w:val="num" w:pos="2880"/>
        </w:tabs>
        <w:ind w:left="2880" w:hanging="360"/>
      </w:pPr>
      <w:rPr>
        <w:rFonts w:ascii="Arial" w:eastAsia="Arial" w:hAnsi="Arial" w:cs="Arial"/>
        <w:position w:val="0"/>
        <w:sz w:val="22"/>
        <w:szCs w:val="22"/>
        <w:rtl w:val="0"/>
        <w:lang w:val="en-US"/>
      </w:rPr>
    </w:lvl>
    <w:lvl w:ilvl="8">
      <w:start w:val="1"/>
      <w:numFmt w:val="decimal"/>
      <w:lvlText w:val="%9."/>
      <w:lvlJc w:val="left"/>
      <w:pPr>
        <w:tabs>
          <w:tab w:val="num" w:pos="3240"/>
        </w:tabs>
        <w:ind w:left="3240" w:hanging="360"/>
      </w:pPr>
      <w:rPr>
        <w:rFonts w:ascii="Arial" w:eastAsia="Arial" w:hAnsi="Arial" w:cs="Arial"/>
        <w:position w:val="0"/>
        <w:sz w:val="22"/>
        <w:szCs w:val="22"/>
        <w:rtl w:val="0"/>
        <w:lang w:val="en-US"/>
      </w:rPr>
    </w:lvl>
  </w:abstractNum>
  <w:abstractNum w:abstractNumId="4">
    <w:nsid w:val="5FB27A54"/>
    <w:multiLevelType w:val="multilevel"/>
    <w:tmpl w:val="92509938"/>
    <w:styleLink w:val="List0"/>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35"/>
        </w:tabs>
        <w:ind w:left="1335" w:hanging="255"/>
      </w:pPr>
      <w:rPr>
        <w:rFonts w:ascii="Arial" w:eastAsia="Arial" w:hAnsi="Arial" w:cs="Arial"/>
        <w:position w:val="0"/>
        <w:sz w:val="17"/>
        <w:szCs w:val="17"/>
      </w:rPr>
    </w:lvl>
    <w:lvl w:ilvl="2">
      <w:start w:val="1"/>
      <w:numFmt w:val="bullet"/>
      <w:lvlText w:val="▪"/>
      <w:lvlJc w:val="left"/>
      <w:pPr>
        <w:tabs>
          <w:tab w:val="num" w:pos="2055"/>
        </w:tabs>
        <w:ind w:left="2055" w:hanging="255"/>
      </w:pPr>
      <w:rPr>
        <w:rFonts w:ascii="Arial" w:eastAsia="Arial" w:hAnsi="Arial" w:cs="Arial"/>
        <w:position w:val="0"/>
        <w:sz w:val="17"/>
        <w:szCs w:val="17"/>
      </w:rPr>
    </w:lvl>
    <w:lvl w:ilvl="3">
      <w:start w:val="1"/>
      <w:numFmt w:val="bullet"/>
      <w:lvlText w:val="•"/>
      <w:lvlJc w:val="left"/>
      <w:pPr>
        <w:tabs>
          <w:tab w:val="num" w:pos="2775"/>
        </w:tabs>
        <w:ind w:left="2775" w:hanging="255"/>
      </w:pPr>
      <w:rPr>
        <w:rFonts w:ascii="Arial" w:eastAsia="Arial" w:hAnsi="Arial" w:cs="Arial"/>
        <w:position w:val="0"/>
        <w:sz w:val="17"/>
        <w:szCs w:val="17"/>
      </w:rPr>
    </w:lvl>
    <w:lvl w:ilvl="4">
      <w:start w:val="1"/>
      <w:numFmt w:val="bullet"/>
      <w:lvlText w:val="o"/>
      <w:lvlJc w:val="left"/>
      <w:pPr>
        <w:tabs>
          <w:tab w:val="num" w:pos="3495"/>
        </w:tabs>
        <w:ind w:left="3495" w:hanging="255"/>
      </w:pPr>
      <w:rPr>
        <w:rFonts w:ascii="Arial" w:eastAsia="Arial" w:hAnsi="Arial" w:cs="Arial"/>
        <w:position w:val="0"/>
        <w:sz w:val="17"/>
        <w:szCs w:val="17"/>
      </w:rPr>
    </w:lvl>
    <w:lvl w:ilvl="5">
      <w:start w:val="1"/>
      <w:numFmt w:val="bullet"/>
      <w:lvlText w:val="▪"/>
      <w:lvlJc w:val="left"/>
      <w:pPr>
        <w:tabs>
          <w:tab w:val="num" w:pos="4215"/>
        </w:tabs>
        <w:ind w:left="4215" w:hanging="255"/>
      </w:pPr>
      <w:rPr>
        <w:rFonts w:ascii="Arial" w:eastAsia="Arial" w:hAnsi="Arial" w:cs="Arial"/>
        <w:position w:val="0"/>
        <w:sz w:val="17"/>
        <w:szCs w:val="17"/>
      </w:rPr>
    </w:lvl>
    <w:lvl w:ilvl="6">
      <w:start w:val="1"/>
      <w:numFmt w:val="bullet"/>
      <w:lvlText w:val="•"/>
      <w:lvlJc w:val="left"/>
      <w:pPr>
        <w:tabs>
          <w:tab w:val="num" w:pos="4935"/>
        </w:tabs>
        <w:ind w:left="4935" w:hanging="255"/>
      </w:pPr>
      <w:rPr>
        <w:rFonts w:ascii="Arial" w:eastAsia="Arial" w:hAnsi="Arial" w:cs="Arial"/>
        <w:position w:val="0"/>
        <w:sz w:val="17"/>
        <w:szCs w:val="17"/>
      </w:rPr>
    </w:lvl>
    <w:lvl w:ilvl="7">
      <w:start w:val="1"/>
      <w:numFmt w:val="bullet"/>
      <w:lvlText w:val="o"/>
      <w:lvlJc w:val="left"/>
      <w:pPr>
        <w:tabs>
          <w:tab w:val="num" w:pos="5655"/>
        </w:tabs>
        <w:ind w:left="5655" w:hanging="255"/>
      </w:pPr>
      <w:rPr>
        <w:rFonts w:ascii="Arial" w:eastAsia="Arial" w:hAnsi="Arial" w:cs="Arial"/>
        <w:position w:val="0"/>
        <w:sz w:val="17"/>
        <w:szCs w:val="17"/>
      </w:rPr>
    </w:lvl>
    <w:lvl w:ilvl="8">
      <w:start w:val="1"/>
      <w:numFmt w:val="bullet"/>
      <w:lvlText w:val="▪"/>
      <w:lvlJc w:val="left"/>
      <w:pPr>
        <w:tabs>
          <w:tab w:val="num" w:pos="6375"/>
        </w:tabs>
        <w:ind w:left="6375" w:hanging="255"/>
      </w:pPr>
      <w:rPr>
        <w:rFonts w:ascii="Arial" w:eastAsia="Arial" w:hAnsi="Arial" w:cs="Arial"/>
        <w:position w:val="0"/>
        <w:sz w:val="17"/>
        <w:szCs w:val="17"/>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A0"/>
    <w:rsid w:val="0003377E"/>
    <w:rsid w:val="00127B4A"/>
    <w:rsid w:val="001A573D"/>
    <w:rsid w:val="00260494"/>
    <w:rsid w:val="00383B30"/>
    <w:rsid w:val="004C7241"/>
    <w:rsid w:val="005A5EA0"/>
    <w:rsid w:val="00666E01"/>
    <w:rsid w:val="00691709"/>
    <w:rsid w:val="006F5F27"/>
    <w:rsid w:val="00770DC2"/>
    <w:rsid w:val="00791136"/>
    <w:rsid w:val="007C2C49"/>
    <w:rsid w:val="007E5A9D"/>
    <w:rsid w:val="008371B4"/>
    <w:rsid w:val="00976B7A"/>
    <w:rsid w:val="009F2CEB"/>
    <w:rsid w:val="00AB5B8B"/>
    <w:rsid w:val="00B002FD"/>
    <w:rsid w:val="00BA3CDE"/>
    <w:rsid w:val="00BD10D8"/>
    <w:rsid w:val="00CF7DDD"/>
    <w:rsid w:val="00DA42CE"/>
    <w:rsid w:val="00DB3743"/>
    <w:rsid w:val="00DE6FAC"/>
    <w:rsid w:val="00E46611"/>
    <w:rsid w:val="00EE1AB1"/>
    <w:rsid w:val="00F76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4CA5FD-64F8-4B2A-8767-5E26B2D8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hAnsi="Arial Unicode MS" w:cs="Arial Unicode MS"/>
      <w:color w:val="000000"/>
      <w:sz w:val="24"/>
      <w:szCs w:val="24"/>
      <w:u w:color="000000"/>
      <w:lang w:val="en-US"/>
    </w:rPr>
  </w:style>
  <w:style w:type="paragraph" w:styleId="FootnoteText">
    <w:name w:val="footnote text"/>
    <w:rPr>
      <w:rFonts w:ascii="Cambria" w:eastAsia="Cambria" w:hAnsi="Cambria" w:cs="Cambria"/>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ascii="PMingLiU"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604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494"/>
    <w:rPr>
      <w:rFonts w:ascii="Lucida Grande" w:hAnsi="Lucida Grande" w:cs="Lucida Grande"/>
      <w:sz w:val="18"/>
      <w:szCs w:val="18"/>
      <w:lang w:val="en-US"/>
    </w:rPr>
  </w:style>
  <w:style w:type="paragraph" w:styleId="Header">
    <w:name w:val="header"/>
    <w:basedOn w:val="Normal"/>
    <w:link w:val="HeaderChar"/>
    <w:uiPriority w:val="99"/>
    <w:unhideWhenUsed/>
    <w:rsid w:val="006F5F27"/>
    <w:pPr>
      <w:tabs>
        <w:tab w:val="center" w:pos="4320"/>
        <w:tab w:val="right" w:pos="8640"/>
      </w:tabs>
    </w:pPr>
  </w:style>
  <w:style w:type="character" w:customStyle="1" w:styleId="HeaderChar">
    <w:name w:val="Header Char"/>
    <w:basedOn w:val="DefaultParagraphFont"/>
    <w:link w:val="Header"/>
    <w:uiPriority w:val="99"/>
    <w:rsid w:val="006F5F27"/>
    <w:rPr>
      <w:sz w:val="24"/>
      <w:szCs w:val="24"/>
      <w:lang w:val="en-US"/>
    </w:rPr>
  </w:style>
  <w:style w:type="paragraph" w:styleId="Footer">
    <w:name w:val="footer"/>
    <w:basedOn w:val="Normal"/>
    <w:link w:val="FooterChar"/>
    <w:uiPriority w:val="99"/>
    <w:unhideWhenUsed/>
    <w:rsid w:val="006F5F27"/>
    <w:pPr>
      <w:tabs>
        <w:tab w:val="center" w:pos="4320"/>
        <w:tab w:val="right" w:pos="8640"/>
      </w:tabs>
    </w:pPr>
  </w:style>
  <w:style w:type="character" w:customStyle="1" w:styleId="FooterChar">
    <w:name w:val="Footer Char"/>
    <w:basedOn w:val="DefaultParagraphFont"/>
    <w:link w:val="Footer"/>
    <w:uiPriority w:val="99"/>
    <w:rsid w:val="006F5F2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2180</Words>
  <Characters>13298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HTC Europe Co Ltd</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Keighley</dc:creator>
  <cp:lastModifiedBy>Madeleine</cp:lastModifiedBy>
  <cp:revision>6</cp:revision>
  <cp:lastPrinted>2014-03-25T07:51:00Z</cp:lastPrinted>
  <dcterms:created xsi:type="dcterms:W3CDTF">2014-03-25T13:53:00Z</dcterms:created>
  <dcterms:modified xsi:type="dcterms:W3CDTF">2014-03-25T15:02:00Z</dcterms:modified>
</cp:coreProperties>
</file>