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5E61B" w14:textId="6BE24F7B" w:rsidR="0097210E" w:rsidRPr="0097210E" w:rsidRDefault="0097210E" w:rsidP="00672E44">
      <w:pP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</w:pP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S</w:t>
      </w:r>
      <w:bookmarkStart w:id="0" w:name="_GoBack"/>
      <w:bookmarkEnd w:id="0"/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ave </w:t>
      </w:r>
      <w:r w:rsidR="00183FA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t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he Date: </w:t>
      </w:r>
      <w:r w:rsidRPr="0097210E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Siche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r in die Zukunft -</w:t>
      </w:r>
      <w:r w:rsidRPr="0097210E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 Praxis-Workshop zur neuen EU-Maschinenverordnung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 am 2. Juni an der TH Wildau</w:t>
      </w:r>
    </w:p>
    <w:p w14:paraId="7A1745A5" w14:textId="365D785C" w:rsidR="00F34F5C" w:rsidRPr="00A52741" w:rsidRDefault="0097210E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3ADF2336" wp14:editId="6F770D87">
            <wp:extent cx="5760720" cy="44964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_Gemini_Generated_MVO_3fc326802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C5A7" w14:textId="30AE1684" w:rsidR="00704736" w:rsidRPr="00A52741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A5274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183FA2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2D30EA" w:rsidRPr="002D30EA">
        <w:rPr>
          <w:rFonts w:ascii="Lucida Sans Unicode" w:hAnsi="Lucida Sans Unicode" w:cs="Lucida Sans Unicode"/>
          <w:sz w:val="20"/>
          <w:szCs w:val="20"/>
        </w:rPr>
        <w:t>Am 2. Juni 2026 erfahren Interessierte an der TH Wildau aus Expertenhand alles Wichtige über die neue Maschinenverordnung (EU) 2023/1230</w:t>
      </w:r>
    </w:p>
    <w:p w14:paraId="4B4C4626" w14:textId="34FA6E2B" w:rsidR="001B6191" w:rsidRPr="00A52741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A5274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A5274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2D30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KI-generiert mit Gemini</w:t>
      </w:r>
    </w:p>
    <w:p w14:paraId="43BA8083" w14:textId="1BA25707" w:rsidR="005E165F" w:rsidRPr="00A52741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A5274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A5274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38793C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Zukunftszentrum </w:t>
      </w:r>
      <w:r w:rsidR="009D0CA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Brandenburg </w:t>
      </w:r>
    </w:p>
    <w:p w14:paraId="14A83858" w14:textId="36E98D9D" w:rsidR="005A4134" w:rsidRPr="0097210E" w:rsidRDefault="0097210E" w:rsidP="0097210E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Die neue Maschinenverordnung (EU) 2023/1230 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MVO geht</w:t>
      </w: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 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Anfang 2027 in Kraft. Ist </w:t>
      </w:r>
      <w:r w:rsidR="00183FA2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I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hr Unternehmen </w:t>
      </w: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bereit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 dafür</w:t>
      </w: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? Am 2. Juni 2026 erfahren 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Interessierte aus Expertenhand</w:t>
      </w: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 xml:space="preserve"> alles Wichtige über die neuen Anforderungen </w:t>
      </w:r>
      <w: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und wie sich Unternehmen vorbereiten können.</w:t>
      </w:r>
    </w:p>
    <w:p w14:paraId="14863288" w14:textId="77777777" w:rsidR="005A4134" w:rsidRPr="00A52741" w:rsidRDefault="005A4134" w:rsidP="005A4134">
      <w:pPr>
        <w:rPr>
          <w:rFonts w:ascii="Lucida Sans Unicode" w:hAnsi="Lucida Sans Unicode" w:cs="Lucida Sans Unicode"/>
          <w:b/>
          <w:sz w:val="20"/>
          <w:szCs w:val="20"/>
        </w:rPr>
      </w:pPr>
      <w:r w:rsidRPr="00A52741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278E38D2" w14:textId="1CD6D1B4" w:rsidR="00A52741" w:rsidRPr="00A52741" w:rsidRDefault="00A52741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Als Hersteller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Händler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Importeur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oder Betreiber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technischer Produkte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sind Sie verpflichtet,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zahlreiche rechtliche Anforderungen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zu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erfüllen.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Ab dem 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20. Januar 2027 </w:t>
      </w:r>
      <w:r w:rsidR="00706B0F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>ersetzt die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neue „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Maschinenverordnung (EU) 2023/1230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die bish</w:t>
      </w:r>
      <w:r w:rsidR="0038793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er in Deutschland gültige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Maschinenrichtlinie 2006/42/EG.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Die neue Verordnung ist ein Meilenstein, denn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Themen wie Automatisierung, Ind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ustrie 4.0, Cybersecurity und Künstliche Intelligenz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erhalten darin die 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Aufmerksamkeit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die sie verdienen. G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leichzeitig bleibt das Ziel unverändert: ein hohes Sicherheitsniveau für Maschinen, zugehörige Produkte und unvollständige Maschinen.</w:t>
      </w:r>
    </w:p>
    <w:p w14:paraId="162690A8" w14:textId="2A855B3A" w:rsidR="00A52741" w:rsidRPr="00A52741" w:rsidRDefault="00A52741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Die neue Verordnung bringt wesentliche Änderungen und neue grundlegende Sicherheitsanforderungen mit sich. Wer frühzeitig handelt,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setzt die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Prozesse zu Risikobeurteilung, Betriebsanleitung, Konformitätsbewertung und CE-Kennzeichnung rechtzeitig bis Januar 2027 sicher im Unternehmen </w:t>
      </w:r>
      <w:r w:rsidR="00183FA2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um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</w:t>
      </w:r>
    </w:p>
    <w:p w14:paraId="68EC4701" w14:textId="2B068924" w:rsidR="00604B4D" w:rsidRDefault="00604B4D" w:rsidP="00604B4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Eine wesentliche Hilfestellung dazu bietet der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Praxis-Workshop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„</w:t>
      </w:r>
      <w:r w:rsidRP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Neue EU-Maschinenverordnung (MVO) kompakt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“ am 2. Juni 2026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, 10 bis 16 Uhr,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auf dem Campus der Technischen Hochschule Wildau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(TH Wildau)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</w:p>
    <w:p w14:paraId="53B6EF54" w14:textId="3C91B0C7" w:rsidR="00604B4D" w:rsidRDefault="00604B4D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Der vom </w:t>
      </w:r>
      <w:r w:rsidRP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Zukunftszentrum Brandenburg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organisierte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Workshop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gibt Unternehmen </w:t>
      </w:r>
      <w:r w:rsidR="00A52741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einen kompakten, anwendungsorientierten Überblick über die Maschinenverordnung (EU) 2023/1230 – mit Fokus auf die ko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nkrete Umsetzung im Unternehmen.</w:t>
      </w:r>
    </w:p>
    <w:p w14:paraId="635A712E" w14:textId="0BD0CD54" w:rsidR="00A52741" w:rsidRPr="00A52741" w:rsidRDefault="00604B4D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Folgende Schwerpunkte werden </w:t>
      </w:r>
      <w:r w:rsidR="008A43E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darin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angesprochen: </w:t>
      </w:r>
    </w:p>
    <w:p w14:paraId="1FB4D55E" w14:textId="0A1B6923" w:rsidR="00A52741" w:rsidRPr="00A52741" w:rsidRDefault="00A52741" w:rsidP="00A52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Produkte korrekt 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</w:t>
      </w:r>
      <w:r w:rsidR="008A43E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nordnen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(Scope / Einstufung / betroffene Rechtsakte)</w:t>
      </w:r>
    </w:p>
    <w:p w14:paraId="776A40F3" w14:textId="69AE4ABB" w:rsidR="00A52741" w:rsidRPr="00A52741" w:rsidRDefault="00A52741" w:rsidP="00A52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Pflichten von Hersteller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Betreiber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n und weiteren Wirtschaftsakteur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sicher ableiten</w:t>
      </w:r>
    </w:p>
    <w:p w14:paraId="424AA742" w14:textId="2B9262B5" w:rsidR="00A52741" w:rsidRPr="00A52741" w:rsidRDefault="00A52741" w:rsidP="00A52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passende Konformitätsbewertungsverfahren auswählen</w:t>
      </w:r>
    </w:p>
    <w:p w14:paraId="44FF67EB" w14:textId="16ABCB6E" w:rsidR="00A52741" w:rsidRPr="00A52741" w:rsidRDefault="00A52741" w:rsidP="00A52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eine Risikobeurteilung strukturiert und nachvollziehbar durchführen</w:t>
      </w:r>
    </w:p>
    <w:p w14:paraId="30622F49" w14:textId="0D36C3ED" w:rsidR="00A52741" w:rsidRDefault="00A52741" w:rsidP="00A52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Technische Dokumentation und Erklärung/CE-Kennzeichnung praxissicher aufbauen</w:t>
      </w:r>
    </w:p>
    <w:p w14:paraId="41BCCD40" w14:textId="74E670ED" w:rsidR="00A52741" w:rsidRPr="00A52741" w:rsidRDefault="00D540A7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Folgende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Inhalte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werden </w:t>
      </w:r>
      <w:r w:rsidR="0060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vermittelt:</w:t>
      </w:r>
    </w:p>
    <w:p w14:paraId="031ADFE7" w14:textId="77777777" w:rsidR="00A52741" w:rsidRPr="00A52741" w:rsidRDefault="00A52741" w:rsidP="00A52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Produkthaftungsgesetz &amp; CE-Kennzeichnung</w:t>
      </w:r>
    </w:p>
    <w:p w14:paraId="390C579E" w14:textId="77777777" w:rsidR="00A52741" w:rsidRPr="00A52741" w:rsidRDefault="00A52741" w:rsidP="00A52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Wesentliche Änderungen gegenüber der Maschinenrichtlinie 2006/42/EG</w:t>
      </w:r>
    </w:p>
    <w:p w14:paraId="6E807A88" w14:textId="01AEB1CD" w:rsidR="00604B4D" w:rsidRPr="00604B4D" w:rsidRDefault="00A52741" w:rsidP="00604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Anforderungen der Maschinenverordnung (EU) 2023/1230 im Überblick</w:t>
      </w:r>
    </w:p>
    <w:p w14:paraId="24DC3382" w14:textId="1ACC5486" w:rsidR="00604B4D" w:rsidRPr="00604B4D" w:rsidRDefault="00604B4D" w:rsidP="00604B4D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Zudem gibt es einen Praxisblock, bei dem g</w:t>
      </w:r>
      <w:r w:rsidR="00A52741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esetzliche Anforderungen anhand eines Beispiels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erarbeitet werden. Zudem werden</w:t>
      </w:r>
      <w:r w:rsidR="00706B0F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diese Themen behandelt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:</w:t>
      </w:r>
    </w:p>
    <w:p w14:paraId="64A47A55" w14:textId="77777777" w:rsidR="00604B4D" w:rsidRDefault="00A52741" w:rsidP="00604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Scope, relevante Rechtsakte, Risikobeurteilung</w:t>
      </w:r>
    </w:p>
    <w:p w14:paraId="122EFE3E" w14:textId="77777777" w:rsidR="00604B4D" w:rsidRDefault="00A52741" w:rsidP="00604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Sicherheitsfunktionen: Anforderungen, Umsetzung, Tests</w:t>
      </w:r>
    </w:p>
    <w:p w14:paraId="4CA3443C" w14:textId="77777777" w:rsidR="00604B4D" w:rsidRDefault="00A52741" w:rsidP="00604B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Technical File, Erklärung, CE-Zeichen</w:t>
      </w:r>
    </w:p>
    <w:p w14:paraId="5553A1BB" w14:textId="2BCFC75B" w:rsidR="00D540A7" w:rsidRPr="00D540A7" w:rsidRDefault="00D540A7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Eine</w:t>
      </w:r>
      <w:r w:rsidR="00A52741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 </w:t>
      </w:r>
      <w:r w:rsidR="00604B4D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Führung durch die Wildauer Smart Production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der TH Wildau gibt zudem einen echten Praxiseinblick an dem Tag. </w:t>
      </w:r>
    </w:p>
    <w:p w14:paraId="7CE768DE" w14:textId="3A0ACB00" w:rsidR="00A52741" w:rsidRPr="00A52741" w:rsidRDefault="00D540A7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lastRenderedPageBreak/>
        <w:t>Für welche Zielgruppen is</w:t>
      </w:r>
      <w:r w:rsidR="0097210E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t</w:t>
      </w:r>
      <w:r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 xml:space="preserve"> </w:t>
      </w:r>
      <w:r w:rsidR="0097210E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der Praxis-Workshop interessant?</w:t>
      </w:r>
      <w:r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 xml:space="preserve">  </w:t>
      </w:r>
    </w:p>
    <w:p w14:paraId="54AF1132" w14:textId="3B7250E8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Hersteller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von Maschinen und Anlagen</w:t>
      </w:r>
    </w:p>
    <w:p w14:paraId="5B339171" w14:textId="7B2F3A1C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Betreiber</w:t>
      </w:r>
      <w:r w:rsidR="008A43E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innen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die Maschinen verändern</w:t>
      </w:r>
      <w:r w:rsidR="008A43EB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oder 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umbauen</w:t>
      </w:r>
    </w:p>
    <w:p w14:paraId="645F7391" w14:textId="0F1BA5B6" w:rsidR="00A52741" w:rsidRPr="00A52741" w:rsidRDefault="00D540A7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Akteur*innen aus den Bereichen </w:t>
      </w:r>
      <w:r w:rsidR="00A52741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Konstrukt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ion und Entwicklung</w:t>
      </w:r>
    </w:p>
    <w:p w14:paraId="3CE16182" w14:textId="00804775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CE-Koordinator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en / CE-Beauftragte</w:t>
      </w:r>
    </w:p>
    <w:p w14:paraId="2D669E48" w14:textId="08AFD4F8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Produktsicherheitsbeauftragte, Qualitätsmanager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*innen</w:t>
      </w:r>
    </w:p>
    <w:p w14:paraId="54D2F2C4" w14:textId="0666113A" w:rsidR="00A52741" w:rsidRPr="00A52741" w:rsidRDefault="00D540A7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Technische Leitung, Projektleitungen</w:t>
      </w:r>
      <w:r w:rsidR="00A52741"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, 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technische Redakteur*innen</w:t>
      </w:r>
    </w:p>
    <w:p w14:paraId="3BB83566" w14:textId="77777777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Verantwortliche für Wartung und Instandhaltung</w:t>
      </w:r>
    </w:p>
    <w:p w14:paraId="24E56EFC" w14:textId="0800B956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Import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unternehmen</w:t>
      </w: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, (Online-)Händler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*innen, Bevollmächtigte</w:t>
      </w:r>
    </w:p>
    <w:p w14:paraId="10DF86BA" w14:textId="77777777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Vertrieb, Einkauf</w:t>
      </w:r>
    </w:p>
    <w:p w14:paraId="6A40447E" w14:textId="77777777" w:rsidR="00A52741" w:rsidRPr="00A52741" w:rsidRDefault="00A52741" w:rsidP="00A52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A5274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Fachkräfte für Arbeitssicherheit</w:t>
      </w:r>
    </w:p>
    <w:p w14:paraId="0B6A2C1A" w14:textId="3A61403A" w:rsidR="00D540A7" w:rsidRPr="0097210E" w:rsidRDefault="00D540A7" w:rsidP="00A52741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Folgende Experten begleiten Teilnehmende durch den Tag: </w:t>
      </w:r>
    </w:p>
    <w:p w14:paraId="46E88244" w14:textId="68475BD8" w:rsidR="00A52741" w:rsidRPr="0097210E" w:rsidRDefault="00A52741" w:rsidP="0097210E">
      <w:pPr>
        <w:pStyle w:val="Listenabsatz"/>
        <w:numPr>
          <w:ilvl w:val="0"/>
          <w:numId w:val="1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Prof. Dr.-Ing. Jörg Reiff-Stephan</w:t>
      </w:r>
      <w:r w:rsidR="00D540A7"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:</w:t>
      </w:r>
      <w:r w:rsidR="00D540A7"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Leitet an der TH Wildau den Studiengang Automatisierungstechnik sowie die Forschungsgruppe iC3@Smart Production und verfügt über Erfahrung aus eigenen Sondermaschinenbau-Unternehmen.</w:t>
      </w:r>
    </w:p>
    <w:p w14:paraId="60DA4A29" w14:textId="61FB60A1" w:rsidR="00A52741" w:rsidRPr="0097210E" w:rsidRDefault="00A52741" w:rsidP="0097210E">
      <w:pPr>
        <w:pStyle w:val="Listenabsatz"/>
        <w:numPr>
          <w:ilvl w:val="0"/>
          <w:numId w:val="1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Dennis Pockrandt</w:t>
      </w:r>
      <w:r w:rsidR="00D540A7"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:</w:t>
      </w:r>
      <w:r w:rsidR="00D540A7"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Functional Safety Manager und Geschäftsführer der Preventics GmbH. Langjährige Praxis in funktionaler Sicherheit und der Umsetzung kritischer Projekte.</w:t>
      </w:r>
    </w:p>
    <w:p w14:paraId="4D59B99A" w14:textId="77777777" w:rsidR="00D540A7" w:rsidRPr="0097210E" w:rsidRDefault="00A52741" w:rsidP="0097210E">
      <w:pPr>
        <w:pStyle w:val="Listenabsatz"/>
        <w:numPr>
          <w:ilvl w:val="0"/>
          <w:numId w:val="17"/>
        </w:num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Norman Günther</w:t>
      </w:r>
      <w:r w:rsidR="00D540A7" w:rsidRPr="0097210E">
        <w:rPr>
          <w:rFonts w:ascii="Lucida Sans Unicode" w:eastAsia="Times New Roman" w:hAnsi="Lucida Sans Unicode" w:cs="Lucida Sans Unicode"/>
          <w:i/>
          <w:sz w:val="20"/>
          <w:szCs w:val="20"/>
          <w:lang w:eastAsia="de-DE"/>
        </w:rPr>
        <w:t>:</w:t>
      </w:r>
      <w:r w:rsidR="00D540A7"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Maschinenbauingenieur mit Schwerpunkten Assistenzsysteme, Produktionsoptimierung, sozio-cyberphysische Produktionssysteme und Industrie 5.0.</w:t>
      </w:r>
    </w:p>
    <w:p w14:paraId="28FF6C91" w14:textId="77777777" w:rsidR="00D540A7" w:rsidRPr="0097210E" w:rsidRDefault="00D540A7" w:rsidP="00D540A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Weiterführende Informationen:</w:t>
      </w:r>
    </w:p>
    <w:p w14:paraId="615E55EF" w14:textId="7BDFD9C1" w:rsidR="0097210E" w:rsidRDefault="00D540A7" w:rsidP="00D540A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Alle weiteren Informationen zur Anmeldung </w:t>
      </w:r>
      <w:r w:rsid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stehen auf der Veranstaltungswebsite bereit: </w:t>
      </w:r>
      <w:hyperlink r:id="rId9" w:history="1">
        <w:r w:rsidR="0097210E" w:rsidRPr="008346FE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www.th-wildau.de/mvo</w:t>
        </w:r>
      </w:hyperlink>
      <w:r w:rsid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. </w:t>
      </w:r>
    </w:p>
    <w:p w14:paraId="4D49DA36" w14:textId="240A5011" w:rsidR="001D2884" w:rsidRPr="00D540A7" w:rsidRDefault="0097210E" w:rsidP="00D540A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97210E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Kostenfreie Anmeldung bis 25.05.2026. Die Teilnehmerzahl ist begrenzt.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ED4C00" w:rsidRPr="00A52741">
        <w:rPr>
          <w:rFonts w:ascii="Lucida Sans Unicode" w:hAnsi="Lucida Sans Unicode" w:cs="Lucida Sans Unicode"/>
          <w:b/>
          <w:sz w:val="20"/>
          <w:szCs w:val="20"/>
        </w:rPr>
        <w:br/>
      </w:r>
      <w:r w:rsidR="00704736" w:rsidRPr="00A52741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A5274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7431D" w:rsidRPr="00A52741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053AB6" w:rsidRPr="00A52741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704736" w:rsidRPr="00A52741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  <w:r w:rsidR="006E1864" w:rsidRPr="00A52741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D540A7">
        <w:rPr>
          <w:rFonts w:ascii="Lucida Sans Unicode" w:hAnsi="Lucida Sans Unicode" w:cs="Lucida Sans Unicode"/>
          <w:sz w:val="20"/>
          <w:szCs w:val="20"/>
        </w:rPr>
        <w:t>Kerstin Böhm / Mathias Langmann</w:t>
      </w:r>
      <w:r w:rsidR="00D540A7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Zukunftszentrum Brandenburg</w:t>
      </w:r>
      <w:r w:rsidR="005A4134" w:rsidRPr="00A52741">
        <w:rPr>
          <w:rFonts w:ascii="Lucida Sans Unicode" w:hAnsi="Lucida Sans Unicode" w:cs="Lucida Sans Unicode"/>
          <w:sz w:val="20"/>
          <w:szCs w:val="20"/>
        </w:rPr>
        <w:br/>
        <w:t xml:space="preserve">TH Wildau </w:t>
      </w:r>
      <w:r w:rsidR="005A4134" w:rsidRPr="00A52741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="005A4134" w:rsidRPr="00A52741">
        <w:rPr>
          <w:rFonts w:ascii="Lucida Sans Unicode" w:hAnsi="Lucida Sans Unicode" w:cs="Lucida Sans Unicode"/>
          <w:sz w:val="20"/>
          <w:szCs w:val="20"/>
        </w:rPr>
        <w:br/>
        <w:t xml:space="preserve">Tel. +49 (0)3375 </w:t>
      </w:r>
      <w:r w:rsidR="00D540A7">
        <w:rPr>
          <w:rFonts w:ascii="Lucida Sans Unicode" w:hAnsi="Lucida Sans Unicode" w:cs="Lucida Sans Unicode"/>
          <w:sz w:val="20"/>
          <w:szCs w:val="20"/>
        </w:rPr>
        <w:t>423/163</w:t>
      </w:r>
      <w:r w:rsidR="00A52741">
        <w:rPr>
          <w:rFonts w:ascii="Lucida Sans Unicode" w:hAnsi="Lucida Sans Unicode" w:cs="Lucida Sans Unicode"/>
          <w:sz w:val="20"/>
          <w:szCs w:val="20"/>
        </w:rPr>
        <w:br/>
      </w:r>
      <w:r w:rsidR="005A4134" w:rsidRPr="00A52741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D540A7">
        <w:rPr>
          <w:rFonts w:ascii="Lucida Sans Unicode" w:hAnsi="Lucida Sans Unicode" w:cs="Lucida Sans Unicode"/>
          <w:sz w:val="20"/>
          <w:szCs w:val="20"/>
        </w:rPr>
        <w:t>zukunftszentrum@th-wildau.de</w:t>
      </w:r>
    </w:p>
    <w:p w14:paraId="6901CC20" w14:textId="3F5A6DEC" w:rsidR="008C2E90" w:rsidRPr="00A52741" w:rsidRDefault="00604AE1" w:rsidP="001D2884">
      <w:pPr>
        <w:rPr>
          <w:rFonts w:ascii="Lucida Sans Unicode" w:hAnsi="Lucida Sans Unicode" w:cs="Lucida Sans Unicode"/>
          <w:sz w:val="20"/>
          <w:szCs w:val="20"/>
        </w:rPr>
      </w:pPr>
      <w:r w:rsidRPr="00A5274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A52741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A52741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  <w:r w:rsidR="006E1864" w:rsidRPr="00A52741">
        <w:rPr>
          <w:rFonts w:ascii="Lucida Sans Unicode" w:hAnsi="Lucida Sans Unicode" w:cs="Lucida Sans Unicode"/>
          <w:sz w:val="20"/>
          <w:szCs w:val="20"/>
        </w:rPr>
        <w:br/>
      </w:r>
      <w:r w:rsidR="00C17084" w:rsidRPr="00A52741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A52741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A52741">
        <w:rPr>
          <w:rFonts w:ascii="Lucida Sans Unicode" w:hAnsi="Lucida Sans Unicode" w:cs="Lucida Sans Unicode"/>
          <w:sz w:val="20"/>
          <w:szCs w:val="20"/>
        </w:rPr>
        <w:t>Mareike Rammelt</w:t>
      </w:r>
      <w:r w:rsidR="001D2884" w:rsidRPr="00A52741">
        <w:rPr>
          <w:rFonts w:ascii="Lucida Sans Unicode" w:hAnsi="Lucida Sans Unicode" w:cs="Lucida Sans Unicode"/>
          <w:sz w:val="20"/>
          <w:szCs w:val="20"/>
        </w:rPr>
        <w:br/>
      </w:r>
      <w:r w:rsidR="00F232E6" w:rsidRPr="00A52741">
        <w:rPr>
          <w:rFonts w:ascii="Lucida Sans Unicode" w:hAnsi="Lucida Sans Unicode" w:cs="Lucida Sans Unicode"/>
          <w:sz w:val="20"/>
          <w:szCs w:val="20"/>
        </w:rPr>
        <w:t>Zentrum für Hochschulkommunikation</w:t>
      </w:r>
      <w:r w:rsidR="001D2884" w:rsidRPr="00A52741">
        <w:rPr>
          <w:rFonts w:ascii="Lucida Sans Unicode" w:hAnsi="Lucida Sans Unicode" w:cs="Lucida Sans Unicode"/>
          <w:sz w:val="20"/>
          <w:szCs w:val="20"/>
        </w:rPr>
        <w:br/>
      </w:r>
      <w:r w:rsidR="00C17084" w:rsidRPr="00A52741">
        <w:rPr>
          <w:rFonts w:ascii="Lucida Sans Unicode" w:hAnsi="Lucida Sans Unicode" w:cs="Lucida Sans Unicode"/>
          <w:sz w:val="20"/>
          <w:szCs w:val="20"/>
        </w:rPr>
        <w:lastRenderedPageBreak/>
        <w:t>TH Wildau</w:t>
      </w:r>
      <w:r w:rsidR="00BF5C1F" w:rsidRPr="00A52741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17084" w:rsidRPr="00A52741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2884" w:rsidRPr="00A52741">
        <w:rPr>
          <w:rFonts w:ascii="Lucida Sans Unicode" w:hAnsi="Lucida Sans Unicode" w:cs="Lucida Sans Unicode"/>
          <w:sz w:val="20"/>
          <w:szCs w:val="20"/>
        </w:rPr>
        <w:br/>
      </w:r>
      <w:r w:rsidR="008C2E90" w:rsidRPr="00A52741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A52741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2884" w:rsidRPr="00A52741">
        <w:rPr>
          <w:rFonts w:ascii="Lucida Sans Unicode" w:hAnsi="Lucida Sans Unicode" w:cs="Lucida Sans Unicode"/>
          <w:sz w:val="20"/>
          <w:szCs w:val="20"/>
        </w:rPr>
        <w:br/>
      </w:r>
      <w:r w:rsidR="008C12D9" w:rsidRPr="00A52741">
        <w:rPr>
          <w:rFonts w:ascii="Lucida Sans Unicode" w:hAnsi="Lucida Sans Unicode" w:cs="Lucida Sans Unicode"/>
          <w:sz w:val="20"/>
          <w:szCs w:val="20"/>
        </w:rPr>
        <w:t xml:space="preserve">E-Mail: presse@th-wildau.de </w:t>
      </w:r>
    </w:p>
    <w:sectPr w:rsidR="008C2E90" w:rsidRPr="00A52741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0FAEC" w16cex:dateUtc="2026-04-08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7B337E" w16cid:durableId="2D80FA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76568" w14:textId="77777777" w:rsidR="009B2595" w:rsidRDefault="009B2595" w:rsidP="00141289">
      <w:pPr>
        <w:spacing w:after="0" w:line="240" w:lineRule="auto"/>
      </w:pPr>
      <w:r>
        <w:separator/>
      </w:r>
    </w:p>
  </w:endnote>
  <w:endnote w:type="continuationSeparator" w:id="0">
    <w:p w14:paraId="08D053EC" w14:textId="77777777" w:rsidR="009B2595" w:rsidRDefault="009B2595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4C41CA19" w:rsidR="00D540A7" w:rsidRPr="00831275" w:rsidRDefault="00D540A7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CB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A1511" w14:textId="77777777" w:rsidR="009B2595" w:rsidRDefault="009B2595" w:rsidP="00141289">
      <w:pPr>
        <w:spacing w:after="0" w:line="240" w:lineRule="auto"/>
      </w:pPr>
      <w:r>
        <w:separator/>
      </w:r>
    </w:p>
  </w:footnote>
  <w:footnote w:type="continuationSeparator" w:id="0">
    <w:p w14:paraId="128AEDAF" w14:textId="77777777" w:rsidR="009B2595" w:rsidRDefault="009B2595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D540A7" w:rsidRPr="00D91F67" w:rsidRDefault="00D540A7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36849C34" w:rsidR="00D540A7" w:rsidRPr="00D91F67" w:rsidRDefault="00D540A7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</w:t>
    </w:r>
    <w:r w:rsidR="00706B0F">
      <w:rPr>
        <w:rFonts w:ascii="Lucida Sans" w:eastAsiaTheme="minorHAnsi" w:hAnsi="Lucida Sans" w:cstheme="minorBidi"/>
        <w:sz w:val="20"/>
        <w:szCs w:val="20"/>
        <w:lang w:val="en-US" w:eastAsia="en-US"/>
      </w:rPr>
      <w:t>8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.04.2026</w:t>
    </w:r>
  </w:p>
  <w:p w14:paraId="425F7481" w14:textId="4EA37CFE" w:rsidR="00D540A7" w:rsidRPr="00D91F67" w:rsidRDefault="00D540A7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2026/04_03</w:t>
    </w:r>
  </w:p>
  <w:p w14:paraId="5CE812EF" w14:textId="77777777" w:rsidR="00D540A7" w:rsidRPr="0042192B" w:rsidRDefault="00D540A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A0"/>
    <w:multiLevelType w:val="multilevel"/>
    <w:tmpl w:val="5F3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45EE8"/>
    <w:multiLevelType w:val="hybridMultilevel"/>
    <w:tmpl w:val="4442E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7782"/>
    <w:multiLevelType w:val="multilevel"/>
    <w:tmpl w:val="0882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813EE"/>
    <w:multiLevelType w:val="multilevel"/>
    <w:tmpl w:val="9B08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434562"/>
    <w:multiLevelType w:val="hybridMultilevel"/>
    <w:tmpl w:val="2188A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81B59"/>
    <w:multiLevelType w:val="multilevel"/>
    <w:tmpl w:val="BE34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13"/>
  </w:num>
  <w:num w:numId="12">
    <w:abstractNumId w:val="12"/>
  </w:num>
  <w:num w:numId="13">
    <w:abstractNumId w:val="2"/>
  </w:num>
  <w:num w:numId="14">
    <w:abstractNumId w:val="4"/>
  </w:num>
  <w:num w:numId="15">
    <w:abstractNumId w:val="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5665B"/>
    <w:rsid w:val="00061210"/>
    <w:rsid w:val="00062776"/>
    <w:rsid w:val="00067A30"/>
    <w:rsid w:val="00072B8E"/>
    <w:rsid w:val="0007431D"/>
    <w:rsid w:val="00074D94"/>
    <w:rsid w:val="00076A93"/>
    <w:rsid w:val="00077AFB"/>
    <w:rsid w:val="00082B3E"/>
    <w:rsid w:val="0008393D"/>
    <w:rsid w:val="0008555C"/>
    <w:rsid w:val="00085981"/>
    <w:rsid w:val="00085D42"/>
    <w:rsid w:val="00086403"/>
    <w:rsid w:val="00087AC7"/>
    <w:rsid w:val="00092400"/>
    <w:rsid w:val="0009549C"/>
    <w:rsid w:val="000A31CB"/>
    <w:rsid w:val="000A3F68"/>
    <w:rsid w:val="000A494E"/>
    <w:rsid w:val="000A50B8"/>
    <w:rsid w:val="000A6F37"/>
    <w:rsid w:val="000B03BE"/>
    <w:rsid w:val="000B74A8"/>
    <w:rsid w:val="000C0371"/>
    <w:rsid w:val="000C4989"/>
    <w:rsid w:val="000D08EC"/>
    <w:rsid w:val="000D4A4C"/>
    <w:rsid w:val="000D4CBF"/>
    <w:rsid w:val="000D4DAD"/>
    <w:rsid w:val="000D70B8"/>
    <w:rsid w:val="000D7E54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99B"/>
    <w:rsid w:val="00101E50"/>
    <w:rsid w:val="0010405D"/>
    <w:rsid w:val="001042BA"/>
    <w:rsid w:val="00112C8C"/>
    <w:rsid w:val="001130AF"/>
    <w:rsid w:val="00113276"/>
    <w:rsid w:val="00114EB5"/>
    <w:rsid w:val="0012397E"/>
    <w:rsid w:val="00123A45"/>
    <w:rsid w:val="00124512"/>
    <w:rsid w:val="00125756"/>
    <w:rsid w:val="0012575F"/>
    <w:rsid w:val="001347FE"/>
    <w:rsid w:val="00140ED2"/>
    <w:rsid w:val="001411D3"/>
    <w:rsid w:val="00141289"/>
    <w:rsid w:val="0014214E"/>
    <w:rsid w:val="00143637"/>
    <w:rsid w:val="00144A61"/>
    <w:rsid w:val="00144C72"/>
    <w:rsid w:val="0014724B"/>
    <w:rsid w:val="001506ED"/>
    <w:rsid w:val="00150976"/>
    <w:rsid w:val="00153946"/>
    <w:rsid w:val="001544CD"/>
    <w:rsid w:val="00161E4C"/>
    <w:rsid w:val="00164E6A"/>
    <w:rsid w:val="0018053A"/>
    <w:rsid w:val="00182A34"/>
    <w:rsid w:val="00183FA2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A72A7"/>
    <w:rsid w:val="001B0431"/>
    <w:rsid w:val="001B08C5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2884"/>
    <w:rsid w:val="001D37E1"/>
    <w:rsid w:val="001D40B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815E3"/>
    <w:rsid w:val="00281773"/>
    <w:rsid w:val="00286760"/>
    <w:rsid w:val="00292B18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A57"/>
    <w:rsid w:val="002C7CC8"/>
    <w:rsid w:val="002D26D1"/>
    <w:rsid w:val="002D30EA"/>
    <w:rsid w:val="002D43D0"/>
    <w:rsid w:val="002D514C"/>
    <w:rsid w:val="002D6453"/>
    <w:rsid w:val="002D75C1"/>
    <w:rsid w:val="002E0151"/>
    <w:rsid w:val="002E01D9"/>
    <w:rsid w:val="002E03F4"/>
    <w:rsid w:val="002E6272"/>
    <w:rsid w:val="002F02C2"/>
    <w:rsid w:val="0030030C"/>
    <w:rsid w:val="0030065B"/>
    <w:rsid w:val="003042C4"/>
    <w:rsid w:val="00312FA2"/>
    <w:rsid w:val="00313771"/>
    <w:rsid w:val="00317F38"/>
    <w:rsid w:val="00323CD5"/>
    <w:rsid w:val="0033044A"/>
    <w:rsid w:val="00330FBC"/>
    <w:rsid w:val="00331062"/>
    <w:rsid w:val="00332924"/>
    <w:rsid w:val="00334BD7"/>
    <w:rsid w:val="003353B5"/>
    <w:rsid w:val="00336507"/>
    <w:rsid w:val="0033707B"/>
    <w:rsid w:val="00337B9D"/>
    <w:rsid w:val="003401A0"/>
    <w:rsid w:val="003410DB"/>
    <w:rsid w:val="0034173B"/>
    <w:rsid w:val="00343799"/>
    <w:rsid w:val="00344214"/>
    <w:rsid w:val="00344B32"/>
    <w:rsid w:val="00345385"/>
    <w:rsid w:val="00345BF8"/>
    <w:rsid w:val="0034798C"/>
    <w:rsid w:val="00351D5C"/>
    <w:rsid w:val="0035580F"/>
    <w:rsid w:val="00360FC4"/>
    <w:rsid w:val="003610D1"/>
    <w:rsid w:val="00370C5E"/>
    <w:rsid w:val="00377C1F"/>
    <w:rsid w:val="0038240F"/>
    <w:rsid w:val="00387199"/>
    <w:rsid w:val="0038793C"/>
    <w:rsid w:val="00394CCF"/>
    <w:rsid w:val="00394CFD"/>
    <w:rsid w:val="003A2824"/>
    <w:rsid w:val="003A290F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4421"/>
    <w:rsid w:val="0040719F"/>
    <w:rsid w:val="00407641"/>
    <w:rsid w:val="00411839"/>
    <w:rsid w:val="0042075D"/>
    <w:rsid w:val="0042192B"/>
    <w:rsid w:val="004233BF"/>
    <w:rsid w:val="00431899"/>
    <w:rsid w:val="00432413"/>
    <w:rsid w:val="00433142"/>
    <w:rsid w:val="00433539"/>
    <w:rsid w:val="0043561A"/>
    <w:rsid w:val="00435CB9"/>
    <w:rsid w:val="00436A90"/>
    <w:rsid w:val="00436D67"/>
    <w:rsid w:val="00440FE7"/>
    <w:rsid w:val="00442B41"/>
    <w:rsid w:val="004433B2"/>
    <w:rsid w:val="00445F16"/>
    <w:rsid w:val="00450304"/>
    <w:rsid w:val="00453FBC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81F44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D72DB"/>
    <w:rsid w:val="004E3063"/>
    <w:rsid w:val="004E3C3F"/>
    <w:rsid w:val="004E58D5"/>
    <w:rsid w:val="004E5BE0"/>
    <w:rsid w:val="004F16A8"/>
    <w:rsid w:val="00507197"/>
    <w:rsid w:val="00512209"/>
    <w:rsid w:val="005166BC"/>
    <w:rsid w:val="005206C4"/>
    <w:rsid w:val="0052143B"/>
    <w:rsid w:val="00521910"/>
    <w:rsid w:val="00521BC5"/>
    <w:rsid w:val="0052448E"/>
    <w:rsid w:val="00530878"/>
    <w:rsid w:val="00537426"/>
    <w:rsid w:val="00537982"/>
    <w:rsid w:val="0054337C"/>
    <w:rsid w:val="00543D1C"/>
    <w:rsid w:val="00543E48"/>
    <w:rsid w:val="005462FB"/>
    <w:rsid w:val="00546EAC"/>
    <w:rsid w:val="0055485E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6FE2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4134"/>
    <w:rsid w:val="005A5075"/>
    <w:rsid w:val="005A7398"/>
    <w:rsid w:val="005A7710"/>
    <w:rsid w:val="005B0CF7"/>
    <w:rsid w:val="005B3553"/>
    <w:rsid w:val="005B3893"/>
    <w:rsid w:val="005B5AEA"/>
    <w:rsid w:val="005B5DA5"/>
    <w:rsid w:val="005B743D"/>
    <w:rsid w:val="005C1390"/>
    <w:rsid w:val="005C3605"/>
    <w:rsid w:val="005C582A"/>
    <w:rsid w:val="005C5B0C"/>
    <w:rsid w:val="005C75C1"/>
    <w:rsid w:val="005D0E42"/>
    <w:rsid w:val="005D13AC"/>
    <w:rsid w:val="005D4816"/>
    <w:rsid w:val="005E058B"/>
    <w:rsid w:val="005E123F"/>
    <w:rsid w:val="005E165F"/>
    <w:rsid w:val="005F087B"/>
    <w:rsid w:val="005F4746"/>
    <w:rsid w:val="005F6333"/>
    <w:rsid w:val="0060006A"/>
    <w:rsid w:val="006010AD"/>
    <w:rsid w:val="006040FB"/>
    <w:rsid w:val="00604AE1"/>
    <w:rsid w:val="00604B4D"/>
    <w:rsid w:val="0061120F"/>
    <w:rsid w:val="006117BE"/>
    <w:rsid w:val="00612114"/>
    <w:rsid w:val="00612FBE"/>
    <w:rsid w:val="0061402F"/>
    <w:rsid w:val="00614D7B"/>
    <w:rsid w:val="006163EB"/>
    <w:rsid w:val="00622895"/>
    <w:rsid w:val="00625106"/>
    <w:rsid w:val="00634137"/>
    <w:rsid w:val="00636C7C"/>
    <w:rsid w:val="00640326"/>
    <w:rsid w:val="0064435B"/>
    <w:rsid w:val="00645ADF"/>
    <w:rsid w:val="00657E9A"/>
    <w:rsid w:val="00660565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4F87"/>
    <w:rsid w:val="006878C5"/>
    <w:rsid w:val="00690644"/>
    <w:rsid w:val="00691A22"/>
    <w:rsid w:val="00691D2C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6B0F"/>
    <w:rsid w:val="007070F4"/>
    <w:rsid w:val="00711649"/>
    <w:rsid w:val="007136BB"/>
    <w:rsid w:val="00713A65"/>
    <w:rsid w:val="0071543B"/>
    <w:rsid w:val="00721FAA"/>
    <w:rsid w:val="00722BBC"/>
    <w:rsid w:val="007233E6"/>
    <w:rsid w:val="007240F2"/>
    <w:rsid w:val="00726EDD"/>
    <w:rsid w:val="0073112C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2497"/>
    <w:rsid w:val="00765F1D"/>
    <w:rsid w:val="007718E1"/>
    <w:rsid w:val="00772B41"/>
    <w:rsid w:val="007730AA"/>
    <w:rsid w:val="00773AC1"/>
    <w:rsid w:val="00783A37"/>
    <w:rsid w:val="00790EDA"/>
    <w:rsid w:val="00791B75"/>
    <w:rsid w:val="007931E0"/>
    <w:rsid w:val="007A02C8"/>
    <w:rsid w:val="007A104E"/>
    <w:rsid w:val="007A2306"/>
    <w:rsid w:val="007A39CD"/>
    <w:rsid w:val="007A3EDB"/>
    <w:rsid w:val="007A73CE"/>
    <w:rsid w:val="007B0378"/>
    <w:rsid w:val="007C0C97"/>
    <w:rsid w:val="007C10A8"/>
    <w:rsid w:val="007C2330"/>
    <w:rsid w:val="007C2C64"/>
    <w:rsid w:val="007C36B9"/>
    <w:rsid w:val="007C5B34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7F5C7D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3492"/>
    <w:rsid w:val="00895F23"/>
    <w:rsid w:val="00896825"/>
    <w:rsid w:val="008A2D23"/>
    <w:rsid w:val="008A43EB"/>
    <w:rsid w:val="008A54A9"/>
    <w:rsid w:val="008B289D"/>
    <w:rsid w:val="008B2A50"/>
    <w:rsid w:val="008B3A14"/>
    <w:rsid w:val="008C0B22"/>
    <w:rsid w:val="008C12D9"/>
    <w:rsid w:val="008C1F70"/>
    <w:rsid w:val="008C2E90"/>
    <w:rsid w:val="008C37DB"/>
    <w:rsid w:val="008C3C15"/>
    <w:rsid w:val="008D1479"/>
    <w:rsid w:val="008D3E58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0C2"/>
    <w:rsid w:val="00945D91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210E"/>
    <w:rsid w:val="00973293"/>
    <w:rsid w:val="00973878"/>
    <w:rsid w:val="00983C08"/>
    <w:rsid w:val="0099077A"/>
    <w:rsid w:val="00992464"/>
    <w:rsid w:val="00995C61"/>
    <w:rsid w:val="009A211D"/>
    <w:rsid w:val="009A2BEB"/>
    <w:rsid w:val="009A7E8C"/>
    <w:rsid w:val="009B2595"/>
    <w:rsid w:val="009B2F19"/>
    <w:rsid w:val="009B2F5C"/>
    <w:rsid w:val="009D0CA4"/>
    <w:rsid w:val="009D3C97"/>
    <w:rsid w:val="009D558B"/>
    <w:rsid w:val="009D7FF6"/>
    <w:rsid w:val="009E31CD"/>
    <w:rsid w:val="009E619C"/>
    <w:rsid w:val="009F09DF"/>
    <w:rsid w:val="009F244F"/>
    <w:rsid w:val="009F2F21"/>
    <w:rsid w:val="009F45A4"/>
    <w:rsid w:val="009F49C3"/>
    <w:rsid w:val="00A00EE6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543A"/>
    <w:rsid w:val="00A368C9"/>
    <w:rsid w:val="00A42966"/>
    <w:rsid w:val="00A43F44"/>
    <w:rsid w:val="00A44D41"/>
    <w:rsid w:val="00A4509C"/>
    <w:rsid w:val="00A45133"/>
    <w:rsid w:val="00A468E4"/>
    <w:rsid w:val="00A46ED3"/>
    <w:rsid w:val="00A47F34"/>
    <w:rsid w:val="00A52464"/>
    <w:rsid w:val="00A52741"/>
    <w:rsid w:val="00A54915"/>
    <w:rsid w:val="00A60017"/>
    <w:rsid w:val="00A6125B"/>
    <w:rsid w:val="00A61B85"/>
    <w:rsid w:val="00A70278"/>
    <w:rsid w:val="00A719CB"/>
    <w:rsid w:val="00A72F19"/>
    <w:rsid w:val="00A73495"/>
    <w:rsid w:val="00A738C9"/>
    <w:rsid w:val="00A75727"/>
    <w:rsid w:val="00A762F2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4E8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169D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2C41"/>
    <w:rsid w:val="00B1313C"/>
    <w:rsid w:val="00B13E61"/>
    <w:rsid w:val="00B24BAA"/>
    <w:rsid w:val="00B32AAB"/>
    <w:rsid w:val="00B32DE0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4546"/>
    <w:rsid w:val="00B85C47"/>
    <w:rsid w:val="00B86204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1E9F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2FD3"/>
    <w:rsid w:val="00C25976"/>
    <w:rsid w:val="00C30E7E"/>
    <w:rsid w:val="00C3112C"/>
    <w:rsid w:val="00C337F8"/>
    <w:rsid w:val="00C365AB"/>
    <w:rsid w:val="00C371F2"/>
    <w:rsid w:val="00C42D60"/>
    <w:rsid w:val="00C529F9"/>
    <w:rsid w:val="00C57AEA"/>
    <w:rsid w:val="00C6190E"/>
    <w:rsid w:val="00C6195B"/>
    <w:rsid w:val="00C67BE2"/>
    <w:rsid w:val="00C71933"/>
    <w:rsid w:val="00C740A1"/>
    <w:rsid w:val="00C7527C"/>
    <w:rsid w:val="00C753D9"/>
    <w:rsid w:val="00C76A21"/>
    <w:rsid w:val="00C802B0"/>
    <w:rsid w:val="00C84299"/>
    <w:rsid w:val="00C858C3"/>
    <w:rsid w:val="00C86088"/>
    <w:rsid w:val="00C904C9"/>
    <w:rsid w:val="00CA2225"/>
    <w:rsid w:val="00CA5FD4"/>
    <w:rsid w:val="00CA5FEA"/>
    <w:rsid w:val="00CA6C90"/>
    <w:rsid w:val="00CA7850"/>
    <w:rsid w:val="00CB012F"/>
    <w:rsid w:val="00CB2D0A"/>
    <w:rsid w:val="00CB5369"/>
    <w:rsid w:val="00CB6AAC"/>
    <w:rsid w:val="00CB6C9A"/>
    <w:rsid w:val="00CC217C"/>
    <w:rsid w:val="00CC295B"/>
    <w:rsid w:val="00CC7EA7"/>
    <w:rsid w:val="00CD0AAE"/>
    <w:rsid w:val="00CD454F"/>
    <w:rsid w:val="00CD50B4"/>
    <w:rsid w:val="00CD59BC"/>
    <w:rsid w:val="00CD5E37"/>
    <w:rsid w:val="00CD6BE7"/>
    <w:rsid w:val="00CE2E17"/>
    <w:rsid w:val="00CE6C66"/>
    <w:rsid w:val="00CF457F"/>
    <w:rsid w:val="00CF5ADB"/>
    <w:rsid w:val="00D01D26"/>
    <w:rsid w:val="00D05158"/>
    <w:rsid w:val="00D1018B"/>
    <w:rsid w:val="00D104AB"/>
    <w:rsid w:val="00D132F2"/>
    <w:rsid w:val="00D13A63"/>
    <w:rsid w:val="00D2239D"/>
    <w:rsid w:val="00D2378C"/>
    <w:rsid w:val="00D25B10"/>
    <w:rsid w:val="00D2655E"/>
    <w:rsid w:val="00D2672B"/>
    <w:rsid w:val="00D26905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540A7"/>
    <w:rsid w:val="00D60A49"/>
    <w:rsid w:val="00D627F0"/>
    <w:rsid w:val="00D646A8"/>
    <w:rsid w:val="00D64F69"/>
    <w:rsid w:val="00D70DBE"/>
    <w:rsid w:val="00D7419B"/>
    <w:rsid w:val="00D75950"/>
    <w:rsid w:val="00D80E76"/>
    <w:rsid w:val="00D813CC"/>
    <w:rsid w:val="00D821E6"/>
    <w:rsid w:val="00D82322"/>
    <w:rsid w:val="00D86EA5"/>
    <w:rsid w:val="00D90A6A"/>
    <w:rsid w:val="00D91F67"/>
    <w:rsid w:val="00D92575"/>
    <w:rsid w:val="00D95317"/>
    <w:rsid w:val="00D974F3"/>
    <w:rsid w:val="00D9774A"/>
    <w:rsid w:val="00DA1BB1"/>
    <w:rsid w:val="00DA30B8"/>
    <w:rsid w:val="00DA41E7"/>
    <w:rsid w:val="00DA4720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1E73"/>
    <w:rsid w:val="00DF1E95"/>
    <w:rsid w:val="00DF33BA"/>
    <w:rsid w:val="00E03DFF"/>
    <w:rsid w:val="00E04207"/>
    <w:rsid w:val="00E12635"/>
    <w:rsid w:val="00E13616"/>
    <w:rsid w:val="00E136A6"/>
    <w:rsid w:val="00E20CC5"/>
    <w:rsid w:val="00E2103A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4E46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2564"/>
    <w:rsid w:val="00E8666E"/>
    <w:rsid w:val="00E87B06"/>
    <w:rsid w:val="00E950F7"/>
    <w:rsid w:val="00E95FA1"/>
    <w:rsid w:val="00E962D6"/>
    <w:rsid w:val="00E97E0F"/>
    <w:rsid w:val="00EA0097"/>
    <w:rsid w:val="00EA00E9"/>
    <w:rsid w:val="00EA0729"/>
    <w:rsid w:val="00EA0E43"/>
    <w:rsid w:val="00EA1041"/>
    <w:rsid w:val="00EA1282"/>
    <w:rsid w:val="00EA4067"/>
    <w:rsid w:val="00EA4F20"/>
    <w:rsid w:val="00EA569D"/>
    <w:rsid w:val="00EC2807"/>
    <w:rsid w:val="00EC2991"/>
    <w:rsid w:val="00ED0AE1"/>
    <w:rsid w:val="00ED4C00"/>
    <w:rsid w:val="00EE076D"/>
    <w:rsid w:val="00EE1364"/>
    <w:rsid w:val="00EE36FD"/>
    <w:rsid w:val="00EE4850"/>
    <w:rsid w:val="00EE785B"/>
    <w:rsid w:val="00EE7ED6"/>
    <w:rsid w:val="00EF1DF1"/>
    <w:rsid w:val="00F016D9"/>
    <w:rsid w:val="00F05464"/>
    <w:rsid w:val="00F05D0D"/>
    <w:rsid w:val="00F11676"/>
    <w:rsid w:val="00F15646"/>
    <w:rsid w:val="00F16CF2"/>
    <w:rsid w:val="00F17324"/>
    <w:rsid w:val="00F210BB"/>
    <w:rsid w:val="00F232E6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BE0"/>
    <w:rsid w:val="00F7425A"/>
    <w:rsid w:val="00F7670E"/>
    <w:rsid w:val="00F768B0"/>
    <w:rsid w:val="00F8095A"/>
    <w:rsid w:val="00F84D9F"/>
    <w:rsid w:val="00F852C6"/>
    <w:rsid w:val="00F85A6D"/>
    <w:rsid w:val="00F87C60"/>
    <w:rsid w:val="00FA09BE"/>
    <w:rsid w:val="00FA7E5D"/>
    <w:rsid w:val="00FB0816"/>
    <w:rsid w:val="00FB616C"/>
    <w:rsid w:val="00FB69EF"/>
    <w:rsid w:val="00FC0870"/>
    <w:rsid w:val="00FC107E"/>
    <w:rsid w:val="00FC1C99"/>
    <w:rsid w:val="00FC44D6"/>
    <w:rsid w:val="00FC45F7"/>
    <w:rsid w:val="00FC6049"/>
    <w:rsid w:val="00FD2BB9"/>
    <w:rsid w:val="00FD5FAD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4B4D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h-wildau.de/mvo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498A7-3895-4C9B-B0C8-08BD5DEC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2026-04-08T14:30:00Z</dcterms:created>
  <dcterms:modified xsi:type="dcterms:W3CDTF">2026-04-08T14:30:00Z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