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B71BD" w14:textId="79AB7CDC" w:rsidR="00D73109" w:rsidRPr="00E93AAB" w:rsidRDefault="00D73109" w:rsidP="00C9617C">
      <w:pPr>
        <w:spacing w:after="0" w:line="240" w:lineRule="auto"/>
        <w:rPr>
          <w:rFonts w:ascii="Arial" w:hAnsi="Arial" w:cs="Arial"/>
          <w:b/>
          <w:sz w:val="24"/>
          <w:szCs w:val="24"/>
        </w:rPr>
      </w:pPr>
      <w:r w:rsidRPr="00D73109">
        <w:rPr>
          <w:b/>
          <w:noProof/>
          <w:color w:val="767171" w:themeColor="background2" w:themeShade="80"/>
          <w:sz w:val="24"/>
          <w:szCs w:val="24"/>
          <w:lang w:eastAsia="en-GB"/>
        </w:rPr>
        <w:drawing>
          <wp:anchor distT="0" distB="0" distL="114300" distR="114300" simplePos="0" relativeHeight="251660288" behindDoc="0" locked="0" layoutInCell="1" allowOverlap="1" wp14:anchorId="5BA691F8" wp14:editId="203AAD43">
            <wp:simplePos x="0" y="0"/>
            <wp:positionH relativeFrom="column">
              <wp:posOffset>4295775</wp:posOffset>
            </wp:positionH>
            <wp:positionV relativeFrom="page">
              <wp:posOffset>390525</wp:posOffset>
            </wp:positionV>
            <wp:extent cx="1847850" cy="899795"/>
            <wp:effectExtent l="0" t="0" r="0" b="0"/>
            <wp:wrapThrough wrapText="bothSides">
              <wp:wrapPolygon edited="0">
                <wp:start x="0" y="0"/>
                <wp:lineTo x="0" y="21036"/>
                <wp:lineTo x="21377" y="21036"/>
                <wp:lineTo x="2137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full logo - pink kids.jpg"/>
                    <pic:cNvPicPr/>
                  </pic:nvPicPr>
                  <pic:blipFill>
                    <a:blip r:embed="rId5">
                      <a:extLst>
                        <a:ext uri="{28A0092B-C50C-407E-A947-70E740481C1C}">
                          <a14:useLocalDpi xmlns:a14="http://schemas.microsoft.com/office/drawing/2010/main" val="0"/>
                        </a:ext>
                      </a:extLst>
                    </a:blip>
                    <a:stretch>
                      <a:fillRect/>
                    </a:stretch>
                  </pic:blipFill>
                  <pic:spPr>
                    <a:xfrm>
                      <a:off x="0" y="0"/>
                      <a:ext cx="1847850" cy="899795"/>
                    </a:xfrm>
                    <a:prstGeom prst="rect">
                      <a:avLst/>
                    </a:prstGeom>
                  </pic:spPr>
                </pic:pic>
              </a:graphicData>
            </a:graphic>
          </wp:anchor>
        </w:drawing>
      </w:r>
      <w:r w:rsidRPr="00E93AAB">
        <w:rPr>
          <w:rFonts w:ascii="Arial" w:hAnsi="Arial" w:cs="Arial"/>
          <w:b/>
          <w:sz w:val="24"/>
          <w:szCs w:val="24"/>
        </w:rPr>
        <w:t>Press release</w:t>
      </w:r>
    </w:p>
    <w:p w14:paraId="3E37317B" w14:textId="77777777" w:rsidR="00D73109" w:rsidRDefault="00D73109" w:rsidP="00C9617C">
      <w:pPr>
        <w:spacing w:after="0" w:line="240" w:lineRule="auto"/>
        <w:rPr>
          <w:rFonts w:ascii="Arial" w:hAnsi="Arial" w:cs="Arial"/>
          <w:b/>
          <w:sz w:val="24"/>
          <w:szCs w:val="24"/>
        </w:rPr>
      </w:pPr>
      <w:r w:rsidRPr="00E93AAB">
        <w:rPr>
          <w:rFonts w:ascii="Arial" w:hAnsi="Arial" w:cs="Arial"/>
          <w:b/>
          <w:sz w:val="24"/>
          <w:szCs w:val="24"/>
        </w:rPr>
        <w:t>For immediate release</w:t>
      </w:r>
    </w:p>
    <w:p w14:paraId="66722302" w14:textId="77777777" w:rsidR="00537646" w:rsidRDefault="00537646" w:rsidP="00C9617C">
      <w:pPr>
        <w:spacing w:after="0" w:line="240" w:lineRule="auto"/>
        <w:rPr>
          <w:rFonts w:ascii="Arial" w:hAnsi="Arial" w:cs="Arial"/>
          <w:b/>
          <w:sz w:val="24"/>
          <w:szCs w:val="24"/>
        </w:rPr>
      </w:pPr>
    </w:p>
    <w:p w14:paraId="43B5F013" w14:textId="316AF88E" w:rsidR="00537646" w:rsidRPr="004D2B5E" w:rsidRDefault="004F5E35" w:rsidP="00C9617C">
      <w:pPr>
        <w:spacing w:after="0" w:line="240" w:lineRule="auto"/>
        <w:rPr>
          <w:rFonts w:ascii="Arial" w:hAnsi="Arial" w:cs="Arial"/>
          <w:b/>
          <w:sz w:val="28"/>
          <w:szCs w:val="28"/>
        </w:rPr>
      </w:pPr>
      <w:r>
        <w:rPr>
          <w:rFonts w:ascii="Arial" w:hAnsi="Arial" w:cs="Arial"/>
          <w:b/>
          <w:sz w:val="28"/>
          <w:szCs w:val="28"/>
        </w:rPr>
        <w:t xml:space="preserve">Refurbished ‘Home from Home’ </w:t>
      </w:r>
      <w:r w:rsidR="005C16A6">
        <w:rPr>
          <w:rFonts w:ascii="Arial" w:hAnsi="Arial" w:cs="Arial"/>
          <w:b/>
          <w:sz w:val="28"/>
          <w:szCs w:val="28"/>
        </w:rPr>
        <w:t xml:space="preserve">Rainbow House </w:t>
      </w:r>
      <w:r>
        <w:rPr>
          <w:rFonts w:ascii="Arial" w:hAnsi="Arial" w:cs="Arial"/>
          <w:b/>
          <w:sz w:val="28"/>
          <w:szCs w:val="28"/>
        </w:rPr>
        <w:t xml:space="preserve">welcomes families  </w:t>
      </w:r>
    </w:p>
    <w:p w14:paraId="35C7D568" w14:textId="77777777" w:rsidR="00D73109" w:rsidRDefault="00D73109" w:rsidP="00C9617C">
      <w:pPr>
        <w:spacing w:after="0" w:line="240" w:lineRule="auto"/>
      </w:pPr>
    </w:p>
    <w:p w14:paraId="4E52BBB7" w14:textId="62C23745" w:rsidR="00D73109" w:rsidRPr="003B049B" w:rsidRDefault="00D73109" w:rsidP="00C9617C">
      <w:pPr>
        <w:spacing w:after="0" w:line="240" w:lineRule="auto"/>
        <w:rPr>
          <w:rFonts w:ascii="Arial" w:hAnsi="Arial" w:cs="Arial"/>
        </w:rPr>
      </w:pPr>
      <w:r w:rsidRPr="003B049B">
        <w:rPr>
          <w:rFonts w:ascii="Arial" w:hAnsi="Arial" w:cs="Arial"/>
        </w:rPr>
        <w:t xml:space="preserve">Families with seriously ill children </w:t>
      </w:r>
      <w:r w:rsidR="00427E04" w:rsidRPr="003B049B">
        <w:rPr>
          <w:rFonts w:ascii="Arial" w:hAnsi="Arial" w:cs="Arial"/>
        </w:rPr>
        <w:t>at</w:t>
      </w:r>
      <w:r w:rsidRPr="003B049B">
        <w:rPr>
          <w:rFonts w:ascii="Arial" w:hAnsi="Arial" w:cs="Arial"/>
        </w:rPr>
        <w:t xml:space="preserve"> Great Ormond Street Hospital can stay close to their child in newly-refurbished accommodation. Rainbow House </w:t>
      </w:r>
      <w:r w:rsidR="00427E04" w:rsidRPr="003B049B">
        <w:rPr>
          <w:rFonts w:ascii="Arial" w:hAnsi="Arial" w:cs="Arial"/>
        </w:rPr>
        <w:t xml:space="preserve">is one of </w:t>
      </w:r>
      <w:r w:rsidRPr="003B049B">
        <w:rPr>
          <w:rFonts w:ascii="Arial" w:hAnsi="Arial" w:cs="Arial"/>
        </w:rPr>
        <w:t>The Sick Children’s Trust</w:t>
      </w:r>
      <w:r w:rsidR="00427E04" w:rsidRPr="003B049B">
        <w:rPr>
          <w:rFonts w:ascii="Arial" w:hAnsi="Arial" w:cs="Arial"/>
        </w:rPr>
        <w:t xml:space="preserve">’s ten </w:t>
      </w:r>
      <w:r w:rsidR="005C16A6">
        <w:rPr>
          <w:rFonts w:ascii="Arial" w:hAnsi="Arial" w:cs="Arial"/>
        </w:rPr>
        <w:t>‘Homes from Home’</w:t>
      </w:r>
      <w:r w:rsidR="00427E04" w:rsidRPr="003B049B">
        <w:rPr>
          <w:rFonts w:ascii="Arial" w:hAnsi="Arial" w:cs="Arial"/>
        </w:rPr>
        <w:t xml:space="preserve"> around the country. </w:t>
      </w:r>
    </w:p>
    <w:p w14:paraId="56F83984" w14:textId="77777777" w:rsidR="00D73109" w:rsidRPr="003B049B" w:rsidRDefault="00D73109" w:rsidP="00C9617C">
      <w:pPr>
        <w:spacing w:after="0" w:line="240" w:lineRule="auto"/>
        <w:rPr>
          <w:rFonts w:ascii="Arial" w:hAnsi="Arial" w:cs="Arial"/>
        </w:rPr>
      </w:pPr>
    </w:p>
    <w:p w14:paraId="0BC35539" w14:textId="4B614730" w:rsidR="00D73109" w:rsidRPr="003B049B" w:rsidRDefault="00D73109" w:rsidP="00C9617C">
      <w:pPr>
        <w:spacing w:after="0" w:line="240" w:lineRule="auto"/>
        <w:rPr>
          <w:rFonts w:ascii="Arial" w:hAnsi="Arial" w:cs="Arial"/>
        </w:rPr>
      </w:pPr>
      <w:r w:rsidRPr="003B049B">
        <w:rPr>
          <w:rFonts w:ascii="Arial" w:hAnsi="Arial" w:cs="Arial"/>
        </w:rPr>
        <w:t xml:space="preserve">The refurbished house was opened </w:t>
      </w:r>
      <w:r w:rsidR="005A2C35" w:rsidRPr="003B049B">
        <w:rPr>
          <w:rFonts w:ascii="Arial" w:hAnsi="Arial" w:cs="Arial"/>
        </w:rPr>
        <w:t xml:space="preserve">on Thursday 2 May 2019 </w:t>
      </w:r>
      <w:r w:rsidRPr="003B049B">
        <w:rPr>
          <w:rFonts w:ascii="Arial" w:hAnsi="Arial" w:cs="Arial"/>
        </w:rPr>
        <w:t>by actress Anita Dobson</w:t>
      </w:r>
      <w:r w:rsidR="001661FA" w:rsidRPr="003B049B">
        <w:rPr>
          <w:rFonts w:ascii="Arial" w:hAnsi="Arial" w:cs="Arial"/>
        </w:rPr>
        <w:t>,</w:t>
      </w:r>
      <w:r w:rsidRPr="003B049B">
        <w:rPr>
          <w:rFonts w:ascii="Arial" w:hAnsi="Arial" w:cs="Arial"/>
        </w:rPr>
        <w:t xml:space="preserve"> who is Vice President of The Sick Children’s Trust. </w:t>
      </w:r>
      <w:r w:rsidR="00410EE1">
        <w:rPr>
          <w:rFonts w:ascii="Arial" w:hAnsi="Arial" w:cs="Arial"/>
        </w:rPr>
        <w:t>Also i</w:t>
      </w:r>
      <w:r w:rsidRPr="003B049B">
        <w:rPr>
          <w:rFonts w:ascii="Arial" w:hAnsi="Arial" w:cs="Arial"/>
        </w:rPr>
        <w:t>n attendance were</w:t>
      </w:r>
      <w:r w:rsidR="003B049B" w:rsidRPr="003B049B">
        <w:rPr>
          <w:rFonts w:ascii="Arial" w:hAnsi="Arial" w:cs="Arial"/>
        </w:rPr>
        <w:t xml:space="preserve"> </w:t>
      </w:r>
      <w:r w:rsidR="00410EE1" w:rsidRPr="003B049B">
        <w:rPr>
          <w:rFonts w:ascii="Arial" w:hAnsi="Arial" w:cs="Arial"/>
        </w:rPr>
        <w:t>families who had previously stayed at Rainbow House</w:t>
      </w:r>
      <w:r w:rsidR="00410EE1">
        <w:rPr>
          <w:rFonts w:ascii="Arial" w:hAnsi="Arial" w:cs="Arial"/>
        </w:rPr>
        <w:t xml:space="preserve">, </w:t>
      </w:r>
      <w:r w:rsidR="003B049B" w:rsidRPr="003B049B">
        <w:rPr>
          <w:rFonts w:ascii="Arial" w:hAnsi="Arial" w:cs="Arial"/>
        </w:rPr>
        <w:t xml:space="preserve">the generous </w:t>
      </w:r>
      <w:r w:rsidR="00C9617C" w:rsidRPr="003B049B">
        <w:rPr>
          <w:rFonts w:ascii="Arial" w:hAnsi="Arial" w:cs="Arial"/>
        </w:rPr>
        <w:t>indi</w:t>
      </w:r>
      <w:r w:rsidR="00C9617C">
        <w:rPr>
          <w:rFonts w:ascii="Arial" w:hAnsi="Arial" w:cs="Arial"/>
        </w:rPr>
        <w:t xml:space="preserve">viduals, trusts and foundations who had donated to </w:t>
      </w:r>
      <w:r w:rsidR="003B049B" w:rsidRPr="003B049B">
        <w:rPr>
          <w:rFonts w:ascii="Arial" w:hAnsi="Arial" w:cs="Arial"/>
        </w:rPr>
        <w:t>the renovation</w:t>
      </w:r>
      <w:r w:rsidR="00C9617C">
        <w:rPr>
          <w:rFonts w:ascii="Arial" w:hAnsi="Arial" w:cs="Arial"/>
        </w:rPr>
        <w:t xml:space="preserve">, </w:t>
      </w:r>
      <w:r w:rsidR="00410EE1">
        <w:rPr>
          <w:rFonts w:ascii="Arial" w:hAnsi="Arial" w:cs="Arial"/>
        </w:rPr>
        <w:t xml:space="preserve">and </w:t>
      </w:r>
      <w:r w:rsidR="00BE0842">
        <w:rPr>
          <w:rFonts w:ascii="Arial" w:hAnsi="Arial" w:cs="Arial"/>
        </w:rPr>
        <w:t xml:space="preserve">celebrity ambassadors </w:t>
      </w:r>
      <w:r w:rsidR="00BE0842">
        <w:rPr>
          <w:rFonts w:ascii="Arial" w:hAnsi="Arial" w:cs="Arial"/>
        </w:rPr>
        <w:t xml:space="preserve">Sian </w:t>
      </w:r>
      <w:proofErr w:type="spellStart"/>
      <w:r w:rsidR="00BE0842">
        <w:rPr>
          <w:rFonts w:ascii="Arial" w:hAnsi="Arial" w:cs="Arial"/>
        </w:rPr>
        <w:t>Welby</w:t>
      </w:r>
      <w:proofErr w:type="spellEnd"/>
      <w:r w:rsidR="00BE0842">
        <w:rPr>
          <w:rFonts w:ascii="Arial" w:hAnsi="Arial" w:cs="Arial"/>
        </w:rPr>
        <w:t xml:space="preserve">, Christina Johnston and Tim </w:t>
      </w:r>
      <w:proofErr w:type="spellStart"/>
      <w:r w:rsidR="00BE0842">
        <w:rPr>
          <w:rFonts w:ascii="Arial" w:hAnsi="Arial" w:cs="Arial"/>
        </w:rPr>
        <w:t>Downie</w:t>
      </w:r>
      <w:proofErr w:type="spellEnd"/>
      <w:r w:rsidRPr="003B049B">
        <w:rPr>
          <w:rFonts w:ascii="Arial" w:hAnsi="Arial" w:cs="Arial"/>
        </w:rPr>
        <w:t xml:space="preserve">. </w:t>
      </w:r>
    </w:p>
    <w:p w14:paraId="5FA91E22" w14:textId="77777777" w:rsidR="00D73109" w:rsidRPr="003B049B" w:rsidRDefault="00D73109" w:rsidP="00C9617C">
      <w:pPr>
        <w:spacing w:after="0" w:line="240" w:lineRule="auto"/>
        <w:rPr>
          <w:rFonts w:ascii="Arial" w:hAnsi="Arial" w:cs="Arial"/>
        </w:rPr>
      </w:pPr>
    </w:p>
    <w:p w14:paraId="74DAF14E" w14:textId="25C86FA9" w:rsidR="00D73109" w:rsidRPr="00AF072C" w:rsidRDefault="00D73109" w:rsidP="00C9617C">
      <w:pPr>
        <w:spacing w:after="0" w:line="240" w:lineRule="auto"/>
        <w:rPr>
          <w:rFonts w:ascii="Arial" w:hAnsi="Arial" w:cs="Arial"/>
        </w:rPr>
      </w:pPr>
      <w:r w:rsidRPr="00AF072C">
        <w:rPr>
          <w:rFonts w:ascii="Arial" w:hAnsi="Arial" w:cs="Arial"/>
        </w:rPr>
        <w:t xml:space="preserve">Rainbow House has been </w:t>
      </w:r>
      <w:r w:rsidR="00457D2F" w:rsidRPr="00AF072C">
        <w:rPr>
          <w:rFonts w:ascii="Arial" w:hAnsi="Arial" w:cs="Arial"/>
        </w:rPr>
        <w:t xml:space="preserve">supporting families </w:t>
      </w:r>
      <w:r w:rsidRPr="00AF072C">
        <w:rPr>
          <w:rFonts w:ascii="Arial" w:hAnsi="Arial" w:cs="Arial"/>
        </w:rPr>
        <w:t>since 19</w:t>
      </w:r>
      <w:bookmarkStart w:id="0" w:name="_GoBack"/>
      <w:bookmarkEnd w:id="0"/>
      <w:r w:rsidRPr="00AF072C">
        <w:rPr>
          <w:rFonts w:ascii="Arial" w:hAnsi="Arial" w:cs="Arial"/>
        </w:rPr>
        <w:t>84 and is based just three minutes away from Great Ormond Street Hospital. The warm, welcoming accommodation can house up to eight families at one time, and last year supported 159 families with a child in the paediatric hospital</w:t>
      </w:r>
      <w:r w:rsidR="00427E04" w:rsidRPr="00AF072C">
        <w:rPr>
          <w:rFonts w:ascii="Arial" w:hAnsi="Arial" w:cs="Arial"/>
        </w:rPr>
        <w:t>.</w:t>
      </w:r>
      <w:r w:rsidR="00537646" w:rsidRPr="00AF072C">
        <w:rPr>
          <w:rFonts w:ascii="Arial" w:hAnsi="Arial" w:cs="Arial"/>
        </w:rPr>
        <w:t xml:space="preserve"> </w:t>
      </w:r>
    </w:p>
    <w:p w14:paraId="35E5A981" w14:textId="77777777" w:rsidR="00AF072C" w:rsidRPr="00AF072C" w:rsidRDefault="00AF072C" w:rsidP="00C9617C">
      <w:pPr>
        <w:spacing w:after="0" w:line="240" w:lineRule="auto"/>
        <w:rPr>
          <w:rFonts w:ascii="Arial" w:hAnsi="Arial" w:cs="Arial"/>
          <w:color w:val="0070C0"/>
        </w:rPr>
      </w:pPr>
    </w:p>
    <w:p w14:paraId="3977F897" w14:textId="544E2B4C" w:rsidR="00D73109" w:rsidRPr="00AF072C" w:rsidRDefault="00537646" w:rsidP="00C9617C">
      <w:pPr>
        <w:spacing w:after="0" w:line="240" w:lineRule="auto"/>
        <w:rPr>
          <w:rFonts w:ascii="Arial" w:hAnsi="Arial" w:cs="Arial"/>
        </w:rPr>
      </w:pPr>
      <w:r w:rsidRPr="00AF072C">
        <w:rPr>
          <w:rFonts w:ascii="Arial" w:hAnsi="Arial" w:cs="Arial"/>
        </w:rPr>
        <w:t>A</w:t>
      </w:r>
      <w:r w:rsidR="00D73109" w:rsidRPr="00AF072C">
        <w:rPr>
          <w:rFonts w:ascii="Arial" w:hAnsi="Arial" w:cs="Arial"/>
        </w:rPr>
        <w:t xml:space="preserve">fter 35 years of use, Rainbow House </w:t>
      </w:r>
      <w:r w:rsidRPr="00AF072C">
        <w:rPr>
          <w:rFonts w:ascii="Arial" w:hAnsi="Arial" w:cs="Arial"/>
        </w:rPr>
        <w:t xml:space="preserve">was in need of </w:t>
      </w:r>
      <w:r w:rsidR="00D73109" w:rsidRPr="00AF072C">
        <w:rPr>
          <w:rFonts w:ascii="Arial" w:hAnsi="Arial" w:cs="Arial"/>
        </w:rPr>
        <w:t xml:space="preserve">some serious renovation. Building work began in January 2019 and the house </w:t>
      </w:r>
      <w:r w:rsidR="001661FA" w:rsidRPr="00AF072C">
        <w:rPr>
          <w:rFonts w:ascii="Arial" w:hAnsi="Arial" w:cs="Arial"/>
        </w:rPr>
        <w:t>re-</w:t>
      </w:r>
      <w:r w:rsidR="00D73109" w:rsidRPr="00AF072C">
        <w:rPr>
          <w:rFonts w:ascii="Arial" w:hAnsi="Arial" w:cs="Arial"/>
        </w:rPr>
        <w:t>opened its door</w:t>
      </w:r>
      <w:r w:rsidR="00427E04" w:rsidRPr="00AF072C">
        <w:rPr>
          <w:rFonts w:ascii="Arial" w:hAnsi="Arial" w:cs="Arial"/>
        </w:rPr>
        <w:t>s to families in April. W</w:t>
      </w:r>
      <w:r w:rsidR="00D73109" w:rsidRPr="00AF072C">
        <w:rPr>
          <w:rFonts w:ascii="Arial" w:hAnsi="Arial" w:cs="Arial"/>
        </w:rPr>
        <w:t xml:space="preserve">orks included completely gutting and re-building the large communal kitchen, four house bathrooms, and the office where house staff are on hand to support families.   </w:t>
      </w:r>
    </w:p>
    <w:p w14:paraId="1B4452CD" w14:textId="77777777" w:rsidR="004D2B5E" w:rsidRPr="00AF072C" w:rsidRDefault="004D2B5E" w:rsidP="00C9617C">
      <w:pPr>
        <w:spacing w:after="0" w:line="240" w:lineRule="auto"/>
        <w:rPr>
          <w:rFonts w:ascii="Arial" w:hAnsi="Arial" w:cs="Arial"/>
        </w:rPr>
      </w:pPr>
    </w:p>
    <w:p w14:paraId="110DC015" w14:textId="12854E84" w:rsidR="00427E04" w:rsidRDefault="00427E04" w:rsidP="00C9617C">
      <w:pPr>
        <w:pStyle w:val="CommentText"/>
        <w:spacing w:after="0"/>
        <w:rPr>
          <w:rFonts w:ascii="Arial" w:hAnsi="Arial" w:cs="Arial"/>
          <w:sz w:val="22"/>
          <w:szCs w:val="22"/>
        </w:rPr>
      </w:pPr>
      <w:r w:rsidRPr="00AF072C">
        <w:rPr>
          <w:rFonts w:ascii="Arial" w:hAnsi="Arial" w:cs="Arial"/>
          <w:sz w:val="22"/>
          <w:szCs w:val="22"/>
        </w:rPr>
        <w:t>During the renovation work carpets</w:t>
      </w:r>
      <w:r w:rsidRPr="003B049B">
        <w:rPr>
          <w:rFonts w:ascii="Arial" w:hAnsi="Arial" w:cs="Arial"/>
          <w:sz w:val="22"/>
          <w:szCs w:val="22"/>
        </w:rPr>
        <w:t xml:space="preserve"> and linoleum flooring were replaced throughout the house and all eight family bedrooms had vanity sink units installed. The facility now has all-</w:t>
      </w:r>
      <w:proofErr w:type="gramStart"/>
      <w:r w:rsidRPr="003B049B">
        <w:rPr>
          <w:rFonts w:ascii="Arial" w:hAnsi="Arial" w:cs="Arial"/>
          <w:sz w:val="22"/>
          <w:szCs w:val="22"/>
        </w:rPr>
        <w:t>new</w:t>
      </w:r>
      <w:proofErr w:type="gramEnd"/>
      <w:r w:rsidRPr="003B049B">
        <w:rPr>
          <w:rFonts w:ascii="Arial" w:hAnsi="Arial" w:cs="Arial"/>
          <w:sz w:val="22"/>
          <w:szCs w:val="22"/>
        </w:rPr>
        <w:t xml:space="preserve"> furniture and kitchen appliances and a renovated laundry. For families with a seriously sick or injured child, simple things like being able to have a cup of tea or share a home-cooked meal can make a huge difference. Residents at Rainbow House can</w:t>
      </w:r>
      <w:r w:rsidR="003B049B" w:rsidRPr="003B049B">
        <w:rPr>
          <w:rFonts w:ascii="Arial" w:hAnsi="Arial" w:cs="Arial"/>
          <w:sz w:val="22"/>
          <w:szCs w:val="22"/>
        </w:rPr>
        <w:t xml:space="preserve"> receive some well</w:t>
      </w:r>
      <w:r w:rsidR="005C16A6">
        <w:rPr>
          <w:rFonts w:ascii="Arial" w:hAnsi="Arial" w:cs="Arial"/>
          <w:sz w:val="22"/>
          <w:szCs w:val="22"/>
        </w:rPr>
        <w:t>-</w:t>
      </w:r>
      <w:r w:rsidR="003B049B" w:rsidRPr="003B049B">
        <w:rPr>
          <w:rFonts w:ascii="Arial" w:hAnsi="Arial" w:cs="Arial"/>
          <w:sz w:val="22"/>
          <w:szCs w:val="22"/>
        </w:rPr>
        <w:t xml:space="preserve">needed respite from the wards, with staff from The Sick Children’s Trust on hand to provide practical and emotional support when needed. </w:t>
      </w:r>
    </w:p>
    <w:p w14:paraId="2BD111AA" w14:textId="77777777" w:rsidR="00DA6F2A" w:rsidRPr="00E13CB2" w:rsidRDefault="00DA6F2A" w:rsidP="00C9617C">
      <w:pPr>
        <w:pStyle w:val="CommentText"/>
        <w:spacing w:after="0"/>
        <w:rPr>
          <w:rFonts w:ascii="Arial" w:hAnsi="Arial" w:cs="Arial"/>
          <w:sz w:val="22"/>
          <w:szCs w:val="22"/>
        </w:rPr>
      </w:pPr>
    </w:p>
    <w:p w14:paraId="13EDAF1C" w14:textId="4B70DD39" w:rsidR="00DA6F2A" w:rsidRPr="00E13CB2" w:rsidRDefault="00DA6F2A" w:rsidP="00C9617C">
      <w:pPr>
        <w:spacing w:after="0" w:line="240" w:lineRule="auto"/>
        <w:rPr>
          <w:rFonts w:ascii="Arial" w:hAnsi="Arial" w:cs="Arial"/>
        </w:rPr>
      </w:pPr>
      <w:r w:rsidRPr="00E13CB2">
        <w:rPr>
          <w:rFonts w:ascii="Arial" w:hAnsi="Arial" w:cs="Arial"/>
        </w:rPr>
        <w:t xml:space="preserve">The Hughes family returned to Rainbow House for the re-opening. They stayed at the accommodation for almost a year while their three-year-old daughter </w:t>
      </w:r>
      <w:proofErr w:type="spellStart"/>
      <w:r w:rsidRPr="00E13CB2">
        <w:rPr>
          <w:rFonts w:ascii="Arial" w:hAnsi="Arial" w:cs="Arial"/>
        </w:rPr>
        <w:t>Esme</w:t>
      </w:r>
      <w:proofErr w:type="spellEnd"/>
      <w:r w:rsidRPr="00E13CB2">
        <w:rPr>
          <w:rFonts w:ascii="Arial" w:hAnsi="Arial" w:cs="Arial"/>
        </w:rPr>
        <w:t xml:space="preserve"> needed a heart transplant. Mum Lisa said: “Rainbow House was absolutely perfect. The front room made all the difference to being able to keep to a routine with </w:t>
      </w:r>
      <w:proofErr w:type="spellStart"/>
      <w:r w:rsidRPr="00E13CB2">
        <w:rPr>
          <w:rFonts w:ascii="Arial" w:hAnsi="Arial" w:cs="Arial"/>
        </w:rPr>
        <w:t>Esme</w:t>
      </w:r>
      <w:proofErr w:type="spellEnd"/>
      <w:r w:rsidRPr="00E13CB2">
        <w:rPr>
          <w:rFonts w:ascii="Arial" w:hAnsi="Arial" w:cs="Arial"/>
        </w:rPr>
        <w:t xml:space="preserve"> and our son who was only seven months old at the time. We live two hours away in Reading, but we were able to stay five minutes from the ward. London is one of the most expensive cities in the world, but The Sick Children’s Trust mean</w:t>
      </w:r>
      <w:r w:rsidR="005C16A6">
        <w:rPr>
          <w:rFonts w:ascii="Arial" w:hAnsi="Arial" w:cs="Arial"/>
        </w:rPr>
        <w:t xml:space="preserve">t we didn’t have to </w:t>
      </w:r>
      <w:r w:rsidRPr="00E13CB2">
        <w:rPr>
          <w:rFonts w:ascii="Arial" w:hAnsi="Arial" w:cs="Arial"/>
        </w:rPr>
        <w:t>worry about where to stay.</w:t>
      </w:r>
    </w:p>
    <w:p w14:paraId="20636E76" w14:textId="77777777" w:rsidR="00DA6F2A" w:rsidRPr="00E13CB2" w:rsidRDefault="00DA6F2A" w:rsidP="00C9617C">
      <w:pPr>
        <w:spacing w:after="0" w:line="240" w:lineRule="auto"/>
        <w:rPr>
          <w:rFonts w:ascii="Arial" w:hAnsi="Arial" w:cs="Arial"/>
        </w:rPr>
      </w:pPr>
    </w:p>
    <w:p w14:paraId="26A7AB45" w14:textId="4CA2B990" w:rsidR="00DA6F2A" w:rsidRPr="00E13CB2" w:rsidRDefault="00DA6F2A" w:rsidP="00C9617C">
      <w:pPr>
        <w:spacing w:after="0" w:line="240" w:lineRule="auto"/>
        <w:rPr>
          <w:rFonts w:ascii="Arial" w:hAnsi="Arial" w:cs="Arial"/>
        </w:rPr>
      </w:pPr>
      <w:r w:rsidRPr="00E13CB2">
        <w:rPr>
          <w:rFonts w:ascii="Arial" w:hAnsi="Arial" w:cs="Arial"/>
        </w:rPr>
        <w:t xml:space="preserve">“We were at Rainbow House for 11.5 months – until </w:t>
      </w:r>
      <w:proofErr w:type="spellStart"/>
      <w:r w:rsidRPr="00E13CB2">
        <w:rPr>
          <w:rFonts w:ascii="Arial" w:hAnsi="Arial" w:cs="Arial"/>
        </w:rPr>
        <w:t>Esme</w:t>
      </w:r>
      <w:proofErr w:type="spellEnd"/>
      <w:r w:rsidRPr="00E13CB2">
        <w:rPr>
          <w:rFonts w:ascii="Arial" w:hAnsi="Arial" w:cs="Arial"/>
        </w:rPr>
        <w:t xml:space="preserve"> came home in August last year. Being in hospital for a long time is not good for your sanity, but one of us was always able to be there to put her to bed and be there</w:t>
      </w:r>
      <w:r w:rsidR="005C16A6">
        <w:rPr>
          <w:rFonts w:ascii="Arial" w:hAnsi="Arial" w:cs="Arial"/>
        </w:rPr>
        <w:t xml:space="preserve"> with her</w:t>
      </w:r>
      <w:r w:rsidRPr="00E13CB2">
        <w:rPr>
          <w:rFonts w:ascii="Arial" w:hAnsi="Arial" w:cs="Arial"/>
        </w:rPr>
        <w:t xml:space="preserve"> when she woke up. The hospital is amazing, but there are other people who </w:t>
      </w:r>
      <w:r w:rsidR="00E13CB2" w:rsidRPr="00E13CB2">
        <w:rPr>
          <w:rFonts w:ascii="Arial" w:hAnsi="Arial" w:cs="Arial"/>
        </w:rPr>
        <w:t xml:space="preserve">also </w:t>
      </w:r>
      <w:r w:rsidRPr="00E13CB2">
        <w:rPr>
          <w:rFonts w:ascii="Arial" w:hAnsi="Arial" w:cs="Arial"/>
        </w:rPr>
        <w:t xml:space="preserve">make it possible </w:t>
      </w:r>
      <w:r w:rsidR="00E13CB2" w:rsidRPr="00E13CB2">
        <w:rPr>
          <w:rFonts w:ascii="Arial" w:hAnsi="Arial" w:cs="Arial"/>
        </w:rPr>
        <w:t>to</w:t>
      </w:r>
      <w:r w:rsidRPr="00E13CB2">
        <w:rPr>
          <w:rFonts w:ascii="Arial" w:hAnsi="Arial" w:cs="Arial"/>
        </w:rPr>
        <w:t xml:space="preserve"> make that journey</w:t>
      </w:r>
      <w:r w:rsidR="005C16A6">
        <w:rPr>
          <w:rFonts w:ascii="Arial" w:hAnsi="Arial" w:cs="Arial"/>
        </w:rPr>
        <w:t xml:space="preserve"> – like Louise and Tina at Rainbow House</w:t>
      </w:r>
      <w:r w:rsidRPr="00E13CB2">
        <w:rPr>
          <w:rFonts w:ascii="Arial" w:hAnsi="Arial" w:cs="Arial"/>
        </w:rPr>
        <w:t xml:space="preserve">. It was really good for </w:t>
      </w:r>
      <w:proofErr w:type="spellStart"/>
      <w:r w:rsidR="005C16A6">
        <w:rPr>
          <w:rFonts w:ascii="Arial" w:hAnsi="Arial" w:cs="Arial"/>
        </w:rPr>
        <w:t>Esme</w:t>
      </w:r>
      <w:proofErr w:type="spellEnd"/>
      <w:r w:rsidRPr="00E13CB2">
        <w:rPr>
          <w:rFonts w:ascii="Arial" w:hAnsi="Arial" w:cs="Arial"/>
        </w:rPr>
        <w:t xml:space="preserve"> that we were there</w:t>
      </w:r>
      <w:r w:rsidR="00E13CB2" w:rsidRPr="00E13CB2">
        <w:rPr>
          <w:rFonts w:ascii="Arial" w:hAnsi="Arial" w:cs="Arial"/>
        </w:rPr>
        <w:t xml:space="preserve"> all that time and</w:t>
      </w:r>
      <w:r w:rsidR="005C16A6">
        <w:rPr>
          <w:rFonts w:ascii="Arial" w:hAnsi="Arial" w:cs="Arial"/>
        </w:rPr>
        <w:t xml:space="preserve"> it wouldn’t have </w:t>
      </w:r>
      <w:r w:rsidR="00E13CB2" w:rsidRPr="00E13CB2">
        <w:rPr>
          <w:rFonts w:ascii="Arial" w:hAnsi="Arial" w:cs="Arial"/>
        </w:rPr>
        <w:t xml:space="preserve">been nearly as simple </w:t>
      </w:r>
      <w:r w:rsidRPr="00E13CB2">
        <w:rPr>
          <w:rFonts w:ascii="Arial" w:hAnsi="Arial" w:cs="Arial"/>
        </w:rPr>
        <w:t xml:space="preserve">without the Sick Children’s Trust.” </w:t>
      </w:r>
    </w:p>
    <w:p w14:paraId="0E9F64E0" w14:textId="77777777" w:rsidR="00DA6F2A" w:rsidRPr="003B049B" w:rsidRDefault="00DA6F2A" w:rsidP="00C9617C">
      <w:pPr>
        <w:pStyle w:val="CommentText"/>
        <w:spacing w:after="0"/>
        <w:rPr>
          <w:rFonts w:ascii="Arial" w:hAnsi="Arial" w:cs="Arial"/>
          <w:sz w:val="22"/>
          <w:szCs w:val="22"/>
        </w:rPr>
      </w:pPr>
    </w:p>
    <w:p w14:paraId="7100EFE8" w14:textId="3AF3FA89" w:rsidR="00D73109" w:rsidRPr="003B049B" w:rsidRDefault="00D73109" w:rsidP="00C9617C">
      <w:pPr>
        <w:spacing w:after="0" w:line="240" w:lineRule="auto"/>
        <w:rPr>
          <w:rFonts w:ascii="Arial" w:hAnsi="Arial" w:cs="Arial"/>
        </w:rPr>
      </w:pPr>
      <w:r w:rsidRPr="003B049B">
        <w:rPr>
          <w:rFonts w:ascii="Arial" w:hAnsi="Arial" w:cs="Arial"/>
        </w:rPr>
        <w:t>Children from across the UK come to Great Ormond Street Hospital for their life</w:t>
      </w:r>
      <w:r w:rsidR="00457D2F" w:rsidRPr="003B049B">
        <w:rPr>
          <w:rFonts w:ascii="Arial" w:hAnsi="Arial" w:cs="Arial"/>
        </w:rPr>
        <w:t>-</w:t>
      </w:r>
      <w:r w:rsidRPr="003B049B">
        <w:rPr>
          <w:rFonts w:ascii="Arial" w:hAnsi="Arial" w:cs="Arial"/>
        </w:rPr>
        <w:t xml:space="preserve">saving paediatric care. </w:t>
      </w:r>
      <w:r w:rsidR="00204BE7">
        <w:rPr>
          <w:rFonts w:ascii="Arial" w:hAnsi="Arial" w:cs="Arial"/>
        </w:rPr>
        <w:t>Our f</w:t>
      </w:r>
      <w:r w:rsidRPr="003B049B">
        <w:rPr>
          <w:rFonts w:ascii="Arial" w:hAnsi="Arial" w:cs="Arial"/>
        </w:rPr>
        <w:t>ree accommodation means families can focus on being there for their child</w:t>
      </w:r>
      <w:r w:rsidR="00457D2F" w:rsidRPr="003B049B">
        <w:rPr>
          <w:rFonts w:ascii="Arial" w:hAnsi="Arial" w:cs="Arial"/>
        </w:rPr>
        <w:t xml:space="preserve"> during their recovery</w:t>
      </w:r>
      <w:r w:rsidRPr="003B049B">
        <w:rPr>
          <w:rFonts w:ascii="Arial" w:hAnsi="Arial" w:cs="Arial"/>
        </w:rPr>
        <w:t xml:space="preserve">, without the cost and </w:t>
      </w:r>
      <w:r w:rsidR="00427E04" w:rsidRPr="003B049B">
        <w:rPr>
          <w:rFonts w:ascii="Arial" w:hAnsi="Arial" w:cs="Arial"/>
        </w:rPr>
        <w:t xml:space="preserve">worry </w:t>
      </w:r>
      <w:r w:rsidRPr="003B049B">
        <w:rPr>
          <w:rFonts w:ascii="Arial" w:hAnsi="Arial" w:cs="Arial"/>
        </w:rPr>
        <w:t xml:space="preserve">of having to travel, or find somewhere to stay nearby. All rooms come with a phone line direct to the ward, so parents and siblings know they can be by the hospital bedside in moments. </w:t>
      </w:r>
    </w:p>
    <w:p w14:paraId="4C009217" w14:textId="77777777" w:rsidR="00D73109" w:rsidRPr="003B049B" w:rsidRDefault="00D73109" w:rsidP="00C9617C">
      <w:pPr>
        <w:spacing w:after="0" w:line="240" w:lineRule="auto"/>
        <w:rPr>
          <w:rFonts w:ascii="Arial" w:hAnsi="Arial" w:cs="Arial"/>
        </w:rPr>
      </w:pPr>
    </w:p>
    <w:p w14:paraId="5FDB20F9" w14:textId="15705E12" w:rsidR="00D73109" w:rsidRPr="00254B53" w:rsidRDefault="003B1CCA" w:rsidP="00C9617C">
      <w:pPr>
        <w:spacing w:after="0" w:line="240" w:lineRule="auto"/>
        <w:rPr>
          <w:rFonts w:ascii="Arial" w:hAnsi="Arial" w:cs="Arial"/>
        </w:rPr>
      </w:pPr>
      <w:r w:rsidRPr="00254B53">
        <w:rPr>
          <w:rFonts w:ascii="Arial" w:hAnsi="Arial" w:cs="Arial"/>
        </w:rPr>
        <w:lastRenderedPageBreak/>
        <w:t>Award-winning actress Anita Dobson said, “The Sick Children’s Trust gives invaluable support to families going through the most difficult times. I’m delighted to be opening the newly renovated Rainbow House which is a calm, friendly ‘Home from Home’. It helps to ensure families are able to stay near their seriously ill child at such an important time.”</w:t>
      </w:r>
    </w:p>
    <w:p w14:paraId="5945B4E3" w14:textId="3CDF224D" w:rsidR="00053F71" w:rsidRPr="00254B53" w:rsidRDefault="00427E04" w:rsidP="00C9617C">
      <w:pPr>
        <w:spacing w:after="0" w:line="240" w:lineRule="auto"/>
        <w:rPr>
          <w:rFonts w:ascii="Arial" w:hAnsi="Arial" w:cs="Arial"/>
        </w:rPr>
      </w:pPr>
      <w:r w:rsidRPr="00254B53">
        <w:rPr>
          <w:rFonts w:ascii="Arial" w:hAnsi="Arial" w:cs="Arial"/>
        </w:rPr>
        <w:t>Ayla Besser, Head of Fundraising</w:t>
      </w:r>
      <w:r w:rsidR="00AE26B0" w:rsidRPr="00254B53">
        <w:rPr>
          <w:rFonts w:ascii="Arial" w:hAnsi="Arial" w:cs="Arial"/>
        </w:rPr>
        <w:t xml:space="preserve"> at</w:t>
      </w:r>
      <w:r w:rsidR="00457D2F" w:rsidRPr="00254B53">
        <w:rPr>
          <w:rFonts w:ascii="Arial" w:hAnsi="Arial" w:cs="Arial"/>
        </w:rPr>
        <w:t xml:space="preserve"> </w:t>
      </w:r>
      <w:r w:rsidR="00053F71" w:rsidRPr="00254B53">
        <w:rPr>
          <w:rFonts w:ascii="Arial" w:hAnsi="Arial" w:cs="Arial"/>
        </w:rPr>
        <w:t>The Sick Children’s Trust said: “</w:t>
      </w:r>
      <w:r w:rsidRPr="00254B53">
        <w:rPr>
          <w:rFonts w:ascii="Arial" w:hAnsi="Arial" w:cs="Arial"/>
        </w:rPr>
        <w:t>We are so grateful to everyone who made this refurbishment possible</w:t>
      </w:r>
      <w:r w:rsidR="00457D2F" w:rsidRPr="00254B53">
        <w:rPr>
          <w:rFonts w:ascii="Arial" w:hAnsi="Arial" w:cs="Arial"/>
        </w:rPr>
        <w:t>.</w:t>
      </w:r>
      <w:r w:rsidRPr="00254B53">
        <w:rPr>
          <w:rFonts w:ascii="Arial" w:hAnsi="Arial" w:cs="Arial"/>
        </w:rPr>
        <w:t xml:space="preserve"> </w:t>
      </w:r>
      <w:r w:rsidR="00457D2F" w:rsidRPr="00254B53">
        <w:rPr>
          <w:rFonts w:ascii="Arial" w:hAnsi="Arial" w:cs="Arial"/>
        </w:rPr>
        <w:t>We now have modern and welcoming accommodation for those families who need a ‘Home from Home’ when their child is seriously ill.”</w:t>
      </w:r>
    </w:p>
    <w:p w14:paraId="62394FCA" w14:textId="77777777" w:rsidR="007F2499" w:rsidRPr="003B049B" w:rsidRDefault="007F2499" w:rsidP="00C9617C">
      <w:pPr>
        <w:spacing w:after="0" w:line="240" w:lineRule="auto"/>
        <w:rPr>
          <w:rFonts w:ascii="Arial" w:hAnsi="Arial" w:cs="Arial"/>
          <w:b/>
        </w:rPr>
      </w:pPr>
    </w:p>
    <w:p w14:paraId="4BB6E4BB" w14:textId="305ABD4B" w:rsidR="007F2499" w:rsidRPr="003B049B" w:rsidRDefault="007F2499" w:rsidP="00C9617C">
      <w:pPr>
        <w:spacing w:after="0" w:line="240" w:lineRule="auto"/>
        <w:rPr>
          <w:rStyle w:val="Hyperlink"/>
          <w:rFonts w:ascii="Arial" w:hAnsi="Arial" w:cs="Arial"/>
        </w:rPr>
      </w:pPr>
      <w:r w:rsidRPr="003B049B">
        <w:rPr>
          <w:rFonts w:ascii="Arial" w:hAnsi="Arial" w:cs="Arial"/>
        </w:rPr>
        <w:t xml:space="preserve">For further information about The Sick Children’s Trust, please visit </w:t>
      </w:r>
      <w:hyperlink r:id="rId6" w:history="1">
        <w:r w:rsidRPr="003B049B">
          <w:rPr>
            <w:rStyle w:val="Hyperlink"/>
            <w:rFonts w:ascii="Arial" w:hAnsi="Arial" w:cs="Arial"/>
          </w:rPr>
          <w:t>sickchildrenstrust.org/</w:t>
        </w:r>
      </w:hyperlink>
    </w:p>
    <w:p w14:paraId="4271A670" w14:textId="77777777" w:rsidR="007F2499" w:rsidRPr="003B049B" w:rsidRDefault="007F2499" w:rsidP="00C9617C">
      <w:pPr>
        <w:spacing w:after="0" w:line="240" w:lineRule="auto"/>
        <w:rPr>
          <w:rFonts w:ascii="Arial" w:hAnsi="Arial" w:cs="Arial"/>
        </w:rPr>
      </w:pPr>
    </w:p>
    <w:p w14:paraId="1D0ADBA0" w14:textId="77777777" w:rsidR="007F2499" w:rsidRPr="003B049B" w:rsidRDefault="007F2499" w:rsidP="00C9617C">
      <w:pPr>
        <w:spacing w:after="0" w:line="240" w:lineRule="auto"/>
        <w:rPr>
          <w:rFonts w:ascii="Arial" w:hAnsi="Arial" w:cs="Arial"/>
        </w:rPr>
      </w:pPr>
    </w:p>
    <w:p w14:paraId="1FFAAA61" w14:textId="77777777" w:rsidR="007F2499" w:rsidRPr="003B049B" w:rsidRDefault="007F2499" w:rsidP="00C9617C">
      <w:pPr>
        <w:spacing w:after="0" w:line="240" w:lineRule="auto"/>
        <w:rPr>
          <w:rFonts w:ascii="Arial" w:hAnsi="Arial" w:cs="Arial"/>
          <w:b/>
          <w:bCs/>
        </w:rPr>
      </w:pPr>
      <w:r w:rsidRPr="003B049B">
        <w:rPr>
          <w:rFonts w:ascii="Arial" w:hAnsi="Arial" w:cs="Arial"/>
          <w:b/>
          <w:bCs/>
        </w:rPr>
        <w:t>Ends</w:t>
      </w:r>
    </w:p>
    <w:p w14:paraId="6E66FDAA" w14:textId="77777777" w:rsidR="007F2499" w:rsidRPr="003B049B" w:rsidRDefault="007F2499" w:rsidP="00C9617C">
      <w:pPr>
        <w:spacing w:after="0" w:line="240" w:lineRule="auto"/>
        <w:rPr>
          <w:rFonts w:ascii="Arial" w:hAnsi="Arial" w:cs="Arial"/>
          <w:b/>
        </w:rPr>
      </w:pPr>
    </w:p>
    <w:p w14:paraId="001E45F8" w14:textId="77777777" w:rsidR="007F2499" w:rsidRPr="003B049B" w:rsidRDefault="007F2499" w:rsidP="00C9617C">
      <w:pPr>
        <w:spacing w:after="0" w:line="240" w:lineRule="auto"/>
        <w:rPr>
          <w:rFonts w:ascii="Arial" w:hAnsi="Arial" w:cs="Arial"/>
          <w:b/>
        </w:rPr>
      </w:pPr>
    </w:p>
    <w:p w14:paraId="4BD7CA56" w14:textId="77777777" w:rsidR="007F2499" w:rsidRPr="003B049B" w:rsidRDefault="007F2499" w:rsidP="00C9617C">
      <w:pPr>
        <w:spacing w:after="0" w:line="240" w:lineRule="auto"/>
        <w:rPr>
          <w:rFonts w:ascii="Arial" w:hAnsi="Arial" w:cs="Arial"/>
          <w:b/>
          <w:u w:val="single"/>
        </w:rPr>
      </w:pPr>
      <w:r w:rsidRPr="003B049B">
        <w:rPr>
          <w:rFonts w:ascii="Arial" w:hAnsi="Arial" w:cs="Arial"/>
          <w:b/>
        </w:rPr>
        <w:t>For more information</w:t>
      </w:r>
      <w:r w:rsidRPr="003B049B">
        <w:rPr>
          <w:rFonts w:ascii="Arial" w:hAnsi="Arial" w:cs="Arial"/>
        </w:rPr>
        <w:t xml:space="preserve">: Please contact </w:t>
      </w:r>
      <w:hyperlink r:id="rId7" w:history="1">
        <w:r w:rsidRPr="003B049B">
          <w:rPr>
            <w:rStyle w:val="Hyperlink"/>
            <w:rFonts w:ascii="Arial" w:hAnsi="Arial" w:cs="Arial"/>
          </w:rPr>
          <w:t>publicity@sickchildrenstrust.org</w:t>
        </w:r>
      </w:hyperlink>
      <w:r w:rsidRPr="003B049B">
        <w:rPr>
          <w:rFonts w:ascii="Arial" w:hAnsi="Arial" w:cs="Arial"/>
        </w:rPr>
        <w:t xml:space="preserve"> </w:t>
      </w:r>
    </w:p>
    <w:p w14:paraId="307A2A52" w14:textId="77777777" w:rsidR="007F2499" w:rsidRPr="00E93AAB" w:rsidRDefault="007F2499" w:rsidP="00C9617C">
      <w:pPr>
        <w:spacing w:after="0" w:line="240" w:lineRule="auto"/>
        <w:jc w:val="both"/>
        <w:rPr>
          <w:rFonts w:ascii="Arial" w:hAnsi="Arial" w:cs="Arial"/>
          <w:b/>
          <w:u w:val="single"/>
        </w:rPr>
      </w:pPr>
    </w:p>
    <w:p w14:paraId="59B666E7" w14:textId="77777777" w:rsidR="007F2499" w:rsidRDefault="007F2499" w:rsidP="00C9617C">
      <w:pPr>
        <w:spacing w:after="0" w:line="240" w:lineRule="auto"/>
        <w:jc w:val="both"/>
        <w:rPr>
          <w:rFonts w:ascii="Arial" w:hAnsi="Arial" w:cs="Arial"/>
          <w:b/>
          <w:u w:val="single"/>
        </w:rPr>
      </w:pPr>
      <w:r w:rsidRPr="00E93AAB">
        <w:rPr>
          <w:rFonts w:ascii="Arial" w:hAnsi="Arial" w:cs="Arial"/>
          <w:b/>
          <w:u w:val="single"/>
        </w:rPr>
        <w:t xml:space="preserve">Notes to Editors: </w:t>
      </w:r>
    </w:p>
    <w:p w14:paraId="459680F6" w14:textId="77777777" w:rsidR="007F2499" w:rsidRDefault="007F2499" w:rsidP="00C9617C">
      <w:pPr>
        <w:spacing w:after="0" w:line="240" w:lineRule="auto"/>
        <w:jc w:val="both"/>
        <w:rPr>
          <w:rFonts w:ascii="Arial" w:hAnsi="Arial" w:cs="Arial"/>
          <w:b/>
          <w:u w:val="single"/>
        </w:rPr>
      </w:pPr>
    </w:p>
    <w:p w14:paraId="39DE3D6D" w14:textId="77777777" w:rsidR="007F2499" w:rsidRDefault="007F2499" w:rsidP="00C9617C">
      <w:pPr>
        <w:spacing w:after="0" w:line="240" w:lineRule="auto"/>
        <w:jc w:val="both"/>
        <w:rPr>
          <w:rFonts w:ascii="Arial" w:hAnsi="Arial" w:cs="Arial"/>
          <w:b/>
        </w:rPr>
      </w:pPr>
      <w:r w:rsidRPr="00E93AAB">
        <w:rPr>
          <w:rFonts w:ascii="Arial" w:hAnsi="Arial" w:cs="Arial"/>
          <w:b/>
        </w:rPr>
        <w:t>About The Sick Children’s Trust</w:t>
      </w:r>
    </w:p>
    <w:p w14:paraId="1DE75332" w14:textId="77777777" w:rsidR="007F2499" w:rsidRDefault="007F2499" w:rsidP="00C9617C">
      <w:pPr>
        <w:spacing w:after="0" w:line="240" w:lineRule="auto"/>
        <w:jc w:val="both"/>
        <w:rPr>
          <w:rFonts w:ascii="Arial" w:hAnsi="Arial" w:cs="Arial"/>
          <w:b/>
        </w:rPr>
      </w:pPr>
    </w:p>
    <w:p w14:paraId="4E6F5B69" w14:textId="77777777" w:rsidR="007F2499" w:rsidRDefault="007F2499" w:rsidP="00C9617C">
      <w:pPr>
        <w:spacing w:after="0" w:line="240" w:lineRule="auto"/>
        <w:jc w:val="both"/>
        <w:rPr>
          <w:rFonts w:ascii="Arial" w:hAnsi="Arial" w:cs="Arial"/>
          <w:b/>
        </w:rPr>
      </w:pPr>
      <w:r w:rsidRPr="00E93AAB">
        <w:rPr>
          <w:rFonts w:ascii="Arial" w:hAnsi="Arial" w:cs="Arial"/>
        </w:rPr>
        <w:t>The Sick Children’s Trust is working to a future where every family with a seriously ill child in hospital will be able to stay together, just minutes from their child’s bed during their treatment.</w:t>
      </w:r>
    </w:p>
    <w:p w14:paraId="2112B878" w14:textId="77777777" w:rsidR="007F2499" w:rsidRDefault="007F2499" w:rsidP="00C9617C">
      <w:pPr>
        <w:spacing w:after="0" w:line="240" w:lineRule="auto"/>
        <w:jc w:val="both"/>
        <w:rPr>
          <w:rFonts w:ascii="Arial" w:hAnsi="Arial" w:cs="Arial"/>
          <w:b/>
        </w:rPr>
      </w:pPr>
    </w:p>
    <w:p w14:paraId="663B8798" w14:textId="77777777" w:rsidR="007F2499" w:rsidRDefault="007F2499" w:rsidP="00C9617C">
      <w:pPr>
        <w:spacing w:after="0" w:line="240" w:lineRule="auto"/>
        <w:jc w:val="both"/>
        <w:rPr>
          <w:rFonts w:ascii="Arial" w:hAnsi="Arial" w:cs="Arial"/>
          <w:b/>
        </w:rPr>
      </w:pPr>
      <w:r w:rsidRPr="00E93AAB">
        <w:rPr>
          <w:rFonts w:ascii="Arial" w:hAnsi="Arial" w:cs="Arial"/>
        </w:rPr>
        <w:t>We believe keeping families together significantly improves the recovery of seriously ill children. We provide free, high-quality ‘</w:t>
      </w:r>
      <w:r w:rsidRPr="005A2C35">
        <w:rPr>
          <w:rFonts w:ascii="Arial" w:hAnsi="Arial" w:cs="Arial"/>
        </w:rPr>
        <w:t>Home from Home’</w:t>
      </w:r>
      <w:r w:rsidRPr="00E93AAB">
        <w:rPr>
          <w:rFonts w:ascii="Arial" w:hAnsi="Arial" w:cs="Arial"/>
        </w:rPr>
        <w:t xml:space="preserve"> accommodation, as well as emotional and practical support, to families with sick children in hospital in the UK.</w:t>
      </w:r>
    </w:p>
    <w:p w14:paraId="14CDAE4F" w14:textId="77777777" w:rsidR="007F2499" w:rsidRDefault="007F2499" w:rsidP="00C9617C">
      <w:pPr>
        <w:spacing w:after="0" w:line="240" w:lineRule="auto"/>
        <w:jc w:val="both"/>
        <w:rPr>
          <w:rFonts w:ascii="Arial" w:hAnsi="Arial" w:cs="Arial"/>
          <w:b/>
        </w:rPr>
      </w:pPr>
    </w:p>
    <w:p w14:paraId="31A4C93E" w14:textId="77777777" w:rsidR="007F2499" w:rsidRDefault="007F2499" w:rsidP="00C9617C">
      <w:pPr>
        <w:spacing w:after="0" w:line="240" w:lineRule="auto"/>
        <w:jc w:val="both"/>
        <w:rPr>
          <w:rFonts w:ascii="Arial" w:hAnsi="Arial" w:cs="Arial"/>
          <w:b/>
        </w:rPr>
      </w:pPr>
      <w:r w:rsidRPr="00E93AAB">
        <w:rPr>
          <w:rFonts w:ascii="Arial" w:hAnsi="Arial" w:cs="Arial"/>
        </w:rPr>
        <w:t xml:space="preserve">The Sick Children’s Trust was founded in 1982 by two paediatric specialists Dr Jon Pritchard and Professor James </w:t>
      </w:r>
      <w:proofErr w:type="spellStart"/>
      <w:r w:rsidRPr="00E93AAB">
        <w:rPr>
          <w:rFonts w:ascii="Arial" w:hAnsi="Arial" w:cs="Arial"/>
        </w:rPr>
        <w:t>Malpas</w:t>
      </w:r>
      <w:proofErr w:type="spellEnd"/>
      <w:r w:rsidRPr="00E93AAB">
        <w:rPr>
          <w:rFonts w:ascii="Arial" w:hAnsi="Arial" w:cs="Arial"/>
        </w:rPr>
        <w:t>. Today we have ten ‘</w:t>
      </w:r>
      <w:r w:rsidRPr="005A2C35">
        <w:rPr>
          <w:rFonts w:ascii="Arial" w:hAnsi="Arial" w:cs="Arial"/>
        </w:rPr>
        <w:t>Homes from Home</w:t>
      </w:r>
      <w:r w:rsidRPr="00E93AAB">
        <w:rPr>
          <w:rFonts w:ascii="Arial" w:hAnsi="Arial" w:cs="Arial"/>
        </w:rPr>
        <w:t xml:space="preserve">’ at major hospitals around the country where families can stay free of charge. </w:t>
      </w:r>
    </w:p>
    <w:p w14:paraId="19C92060" w14:textId="77777777" w:rsidR="007F2499" w:rsidRDefault="007F2499" w:rsidP="00C9617C">
      <w:pPr>
        <w:spacing w:after="0" w:line="240" w:lineRule="auto"/>
        <w:jc w:val="both"/>
        <w:rPr>
          <w:rFonts w:ascii="Arial" w:hAnsi="Arial" w:cs="Arial"/>
          <w:b/>
        </w:rPr>
      </w:pPr>
    </w:p>
    <w:p w14:paraId="53EBB5FA" w14:textId="4692BECF" w:rsidR="007F2499" w:rsidRPr="00E93AAB" w:rsidRDefault="007F2499" w:rsidP="00C9617C">
      <w:pPr>
        <w:spacing w:after="0" w:line="240" w:lineRule="auto"/>
        <w:jc w:val="both"/>
        <w:rPr>
          <w:rFonts w:ascii="Arial" w:hAnsi="Arial" w:cs="Arial"/>
          <w:b/>
        </w:rPr>
      </w:pPr>
      <w:r w:rsidRPr="00E93AAB">
        <w:rPr>
          <w:rFonts w:ascii="Arial" w:hAnsi="Arial" w:cs="Arial"/>
        </w:rPr>
        <w:t xml:space="preserve">We support 4,000 families every year, and there is a growing demand for our </w:t>
      </w:r>
      <w:r w:rsidR="00AE26B0">
        <w:rPr>
          <w:rFonts w:ascii="Arial" w:hAnsi="Arial" w:cs="Arial"/>
        </w:rPr>
        <w:t>support</w:t>
      </w:r>
      <w:r w:rsidRPr="00E93AAB">
        <w:rPr>
          <w:rFonts w:ascii="Arial" w:hAnsi="Arial" w:cs="Arial"/>
        </w:rPr>
        <w:t xml:space="preserve"> as children must increasingly travel long distances to get the specialist treatment they need. </w:t>
      </w:r>
      <w:hyperlink r:id="rId8" w:history="1">
        <w:r w:rsidRPr="00E93AAB">
          <w:rPr>
            <w:rStyle w:val="Hyperlink"/>
            <w:rFonts w:ascii="Arial" w:hAnsi="Arial" w:cs="Arial"/>
          </w:rPr>
          <w:t>sickchildrenstrust.org</w:t>
        </w:r>
      </w:hyperlink>
      <w:r w:rsidRPr="00E93AAB">
        <w:rPr>
          <w:rFonts w:ascii="Arial" w:hAnsi="Arial" w:cs="Arial"/>
          <w:color w:val="414142"/>
        </w:rPr>
        <w:t xml:space="preserve"> </w:t>
      </w:r>
    </w:p>
    <w:p w14:paraId="14B10D04" w14:textId="77777777" w:rsidR="007F2499" w:rsidRPr="00E93AAB" w:rsidRDefault="007F2499" w:rsidP="00C9617C">
      <w:pPr>
        <w:spacing w:after="0" w:line="240" w:lineRule="auto"/>
        <w:rPr>
          <w:rFonts w:ascii="Arial" w:hAnsi="Arial" w:cs="Arial"/>
          <w:color w:val="414142"/>
        </w:rPr>
      </w:pPr>
    </w:p>
    <w:p w14:paraId="674D1A15" w14:textId="77777777" w:rsidR="007F2499" w:rsidRPr="00E93AAB" w:rsidRDefault="007F2499" w:rsidP="00C9617C">
      <w:pPr>
        <w:spacing w:after="0" w:line="240" w:lineRule="auto"/>
        <w:rPr>
          <w:rFonts w:ascii="Arial" w:hAnsi="Arial" w:cs="Arial"/>
          <w:color w:val="000000"/>
          <w:sz w:val="19"/>
          <w:szCs w:val="19"/>
        </w:rPr>
      </w:pPr>
    </w:p>
    <w:p w14:paraId="13EE8A59" w14:textId="77777777" w:rsidR="007F2499" w:rsidRPr="00E93AAB" w:rsidRDefault="007F2499" w:rsidP="00C9617C">
      <w:pPr>
        <w:spacing w:after="0" w:line="240" w:lineRule="auto"/>
        <w:rPr>
          <w:rFonts w:ascii="Arial" w:hAnsi="Arial" w:cs="Arial"/>
        </w:rPr>
      </w:pPr>
    </w:p>
    <w:p w14:paraId="413E2F54" w14:textId="77777777" w:rsidR="007F2499" w:rsidRDefault="007F2499" w:rsidP="00C9617C">
      <w:pPr>
        <w:spacing w:after="0" w:line="240" w:lineRule="auto"/>
      </w:pPr>
    </w:p>
    <w:sectPr w:rsidR="007F24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EA48BC"/>
    <w:multiLevelType w:val="hybridMultilevel"/>
    <w:tmpl w:val="17C4FAAA"/>
    <w:lvl w:ilvl="0" w:tplc="024A5408">
      <w:numFmt w:val="bullet"/>
      <w:lvlText w:val="-"/>
      <w:lvlJc w:val="left"/>
      <w:pPr>
        <w:ind w:left="465" w:hanging="360"/>
      </w:pPr>
      <w:rPr>
        <w:rFonts w:ascii="Calibri" w:eastAsiaTheme="minorHAnsi" w:hAnsi="Calibri"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 w15:restartNumberingAfterBreak="0">
    <w:nsid w:val="69B92863"/>
    <w:multiLevelType w:val="hybridMultilevel"/>
    <w:tmpl w:val="D5C80FD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 w15:restartNumberingAfterBreak="0">
    <w:nsid w:val="7BD20710"/>
    <w:multiLevelType w:val="hybridMultilevel"/>
    <w:tmpl w:val="78BA0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7C2"/>
    <w:rsid w:val="00053F71"/>
    <w:rsid w:val="000C7515"/>
    <w:rsid w:val="000D59A5"/>
    <w:rsid w:val="00144DDE"/>
    <w:rsid w:val="001661FA"/>
    <w:rsid w:val="001D68E3"/>
    <w:rsid w:val="00204BE7"/>
    <w:rsid w:val="00254B53"/>
    <w:rsid w:val="0037470A"/>
    <w:rsid w:val="0038456D"/>
    <w:rsid w:val="003A3C2C"/>
    <w:rsid w:val="003B049B"/>
    <w:rsid w:val="003B1CCA"/>
    <w:rsid w:val="003E3B10"/>
    <w:rsid w:val="00410EE1"/>
    <w:rsid w:val="00427E04"/>
    <w:rsid w:val="00457D2F"/>
    <w:rsid w:val="004D2B5E"/>
    <w:rsid w:val="004F5E35"/>
    <w:rsid w:val="00525B8B"/>
    <w:rsid w:val="00531F07"/>
    <w:rsid w:val="00537646"/>
    <w:rsid w:val="005A2C35"/>
    <w:rsid w:val="005A6190"/>
    <w:rsid w:val="005C16A6"/>
    <w:rsid w:val="005D533A"/>
    <w:rsid w:val="00623E82"/>
    <w:rsid w:val="006829FF"/>
    <w:rsid w:val="0072049E"/>
    <w:rsid w:val="00741D65"/>
    <w:rsid w:val="00793F0D"/>
    <w:rsid w:val="007E0FC9"/>
    <w:rsid w:val="007F2499"/>
    <w:rsid w:val="009C58D1"/>
    <w:rsid w:val="00A03A79"/>
    <w:rsid w:val="00AC37C2"/>
    <w:rsid w:val="00AE26B0"/>
    <w:rsid w:val="00AF072C"/>
    <w:rsid w:val="00B14E77"/>
    <w:rsid w:val="00B46F3B"/>
    <w:rsid w:val="00B740ED"/>
    <w:rsid w:val="00B74FC0"/>
    <w:rsid w:val="00BE0842"/>
    <w:rsid w:val="00C85AD7"/>
    <w:rsid w:val="00C9617C"/>
    <w:rsid w:val="00CA486B"/>
    <w:rsid w:val="00CD1F01"/>
    <w:rsid w:val="00CD2357"/>
    <w:rsid w:val="00D33D5A"/>
    <w:rsid w:val="00D73109"/>
    <w:rsid w:val="00D92EF6"/>
    <w:rsid w:val="00DA6F2A"/>
    <w:rsid w:val="00DF3D32"/>
    <w:rsid w:val="00E13CB2"/>
    <w:rsid w:val="00E377B8"/>
    <w:rsid w:val="00E67F8D"/>
    <w:rsid w:val="00EB1F91"/>
    <w:rsid w:val="00F1365D"/>
    <w:rsid w:val="00F27926"/>
    <w:rsid w:val="00FA2C2F"/>
    <w:rsid w:val="00FF3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F31E1"/>
  <w15:chartTrackingRefBased/>
  <w15:docId w15:val="{52F4398A-6B5C-4271-AE77-FBB6553D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7B8"/>
    <w:pPr>
      <w:ind w:left="720"/>
      <w:contextualSpacing/>
    </w:pPr>
  </w:style>
  <w:style w:type="character" w:styleId="Hyperlink">
    <w:name w:val="Hyperlink"/>
    <w:uiPriority w:val="99"/>
    <w:rsid w:val="007F2499"/>
    <w:rPr>
      <w:color w:val="0000FF"/>
      <w:u w:val="single"/>
    </w:rPr>
  </w:style>
  <w:style w:type="character" w:styleId="CommentReference">
    <w:name w:val="annotation reference"/>
    <w:basedOn w:val="DefaultParagraphFont"/>
    <w:uiPriority w:val="99"/>
    <w:semiHidden/>
    <w:unhideWhenUsed/>
    <w:rsid w:val="001661FA"/>
    <w:rPr>
      <w:sz w:val="16"/>
      <w:szCs w:val="16"/>
    </w:rPr>
  </w:style>
  <w:style w:type="paragraph" w:styleId="CommentText">
    <w:name w:val="annotation text"/>
    <w:basedOn w:val="Normal"/>
    <w:link w:val="CommentTextChar"/>
    <w:uiPriority w:val="99"/>
    <w:unhideWhenUsed/>
    <w:rsid w:val="001661FA"/>
    <w:pPr>
      <w:spacing w:line="240" w:lineRule="auto"/>
    </w:pPr>
    <w:rPr>
      <w:sz w:val="20"/>
      <w:szCs w:val="20"/>
    </w:rPr>
  </w:style>
  <w:style w:type="character" w:customStyle="1" w:styleId="CommentTextChar">
    <w:name w:val="Comment Text Char"/>
    <w:basedOn w:val="DefaultParagraphFont"/>
    <w:link w:val="CommentText"/>
    <w:uiPriority w:val="99"/>
    <w:rsid w:val="001661FA"/>
    <w:rPr>
      <w:sz w:val="20"/>
      <w:szCs w:val="20"/>
    </w:rPr>
  </w:style>
  <w:style w:type="paragraph" w:styleId="CommentSubject">
    <w:name w:val="annotation subject"/>
    <w:basedOn w:val="CommentText"/>
    <w:next w:val="CommentText"/>
    <w:link w:val="CommentSubjectChar"/>
    <w:uiPriority w:val="99"/>
    <w:semiHidden/>
    <w:unhideWhenUsed/>
    <w:rsid w:val="001661FA"/>
    <w:rPr>
      <w:b/>
      <w:bCs/>
    </w:rPr>
  </w:style>
  <w:style w:type="character" w:customStyle="1" w:styleId="CommentSubjectChar">
    <w:name w:val="Comment Subject Char"/>
    <w:basedOn w:val="CommentTextChar"/>
    <w:link w:val="CommentSubject"/>
    <w:uiPriority w:val="99"/>
    <w:semiHidden/>
    <w:rsid w:val="001661FA"/>
    <w:rPr>
      <w:b/>
      <w:bCs/>
      <w:sz w:val="20"/>
      <w:szCs w:val="20"/>
    </w:rPr>
  </w:style>
  <w:style w:type="paragraph" w:styleId="BalloonText">
    <w:name w:val="Balloon Text"/>
    <w:basedOn w:val="Normal"/>
    <w:link w:val="BalloonTextChar"/>
    <w:uiPriority w:val="99"/>
    <w:semiHidden/>
    <w:unhideWhenUsed/>
    <w:rsid w:val="001661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1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229775">
      <w:bodyDiv w:val="1"/>
      <w:marLeft w:val="0"/>
      <w:marRight w:val="0"/>
      <w:marTop w:val="0"/>
      <w:marBottom w:val="0"/>
      <w:divBdr>
        <w:top w:val="none" w:sz="0" w:space="0" w:color="auto"/>
        <w:left w:val="none" w:sz="0" w:space="0" w:color="auto"/>
        <w:bottom w:val="none" w:sz="0" w:space="0" w:color="auto"/>
        <w:right w:val="none" w:sz="0" w:space="0" w:color="auto"/>
      </w:divBdr>
    </w:div>
    <w:div w:id="1481382639">
      <w:bodyDiv w:val="1"/>
      <w:marLeft w:val="0"/>
      <w:marRight w:val="0"/>
      <w:marTop w:val="0"/>
      <w:marBottom w:val="0"/>
      <w:divBdr>
        <w:top w:val="none" w:sz="0" w:space="0" w:color="auto"/>
        <w:left w:val="none" w:sz="0" w:space="0" w:color="auto"/>
        <w:bottom w:val="none" w:sz="0" w:space="0" w:color="auto"/>
        <w:right w:val="none" w:sz="0" w:space="0" w:color="auto"/>
      </w:divBdr>
    </w:div>
    <w:div w:id="150327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kchildrenstrust.org" TargetMode="External"/><Relationship Id="rId3" Type="http://schemas.openxmlformats.org/officeDocument/2006/relationships/settings" Target="settings.xml"/><Relationship Id="rId7" Type="http://schemas.openxmlformats.org/officeDocument/2006/relationships/hyperlink" Target="mailto:publicity@sickchildrenstrus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ckchildrenstrust.org/"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Eiseman-Renyard</dc:creator>
  <cp:keywords/>
  <dc:description/>
  <cp:lastModifiedBy>Hannah Eiseman-Renyard</cp:lastModifiedBy>
  <cp:revision>2</cp:revision>
  <dcterms:created xsi:type="dcterms:W3CDTF">2019-05-03T11:18:00Z</dcterms:created>
  <dcterms:modified xsi:type="dcterms:W3CDTF">2019-05-03T11:18:00Z</dcterms:modified>
</cp:coreProperties>
</file>