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43F" w:rsidRDefault="0047543F">
      <w:pPr>
        <w:rPr>
          <w:b/>
        </w:rPr>
      </w:pPr>
    </w:p>
    <w:p w:rsidR="0047543F" w:rsidRDefault="0047543F">
      <w:pPr>
        <w:rPr>
          <w:b/>
        </w:rPr>
      </w:pPr>
    </w:p>
    <w:p w:rsidR="0047543F" w:rsidRDefault="0047543F">
      <w:pPr>
        <w:rPr>
          <w:b/>
        </w:rPr>
      </w:pPr>
    </w:p>
    <w:p w:rsidR="0047543F" w:rsidRDefault="0047543F">
      <w:pPr>
        <w:rPr>
          <w:b/>
        </w:rPr>
      </w:pPr>
    </w:p>
    <w:p w:rsidR="0047543F" w:rsidRDefault="0047543F">
      <w:pPr>
        <w:rPr>
          <w:b/>
        </w:rPr>
      </w:pPr>
    </w:p>
    <w:p w:rsidR="0047543F" w:rsidRDefault="0047543F">
      <w:pPr>
        <w:rPr>
          <w:b/>
        </w:rPr>
      </w:pPr>
    </w:p>
    <w:p w:rsidR="00BD025A" w:rsidRPr="00AF3485" w:rsidRDefault="00525ADA">
      <w:pPr>
        <w:rPr>
          <w:b/>
          <w:sz w:val="36"/>
          <w:szCs w:val="36"/>
        </w:rPr>
      </w:pPr>
      <w:r w:rsidRPr="00AF3485">
        <w:rPr>
          <w:b/>
          <w:sz w:val="36"/>
          <w:szCs w:val="36"/>
        </w:rPr>
        <w:t>Interak</w:t>
      </w:r>
      <w:r w:rsidR="00230570" w:rsidRPr="00AF3485">
        <w:rPr>
          <w:b/>
          <w:sz w:val="36"/>
          <w:szCs w:val="36"/>
        </w:rPr>
        <w:t>tive for- og baglygter vil øge</w:t>
      </w:r>
      <w:r w:rsidR="0047543F" w:rsidRPr="00AF3485">
        <w:rPr>
          <w:b/>
          <w:sz w:val="36"/>
          <w:szCs w:val="36"/>
        </w:rPr>
        <w:t xml:space="preserve"> trafik</w:t>
      </w:r>
      <w:r w:rsidR="0047543F" w:rsidRPr="00AF3485"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0000" cy="720000"/>
            <wp:effectExtent l="0" t="0" r="4445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85" w:rsidRPr="00AF3485">
        <w:rPr>
          <w:b/>
          <w:sz w:val="36"/>
          <w:szCs w:val="36"/>
        </w:rPr>
        <w:t>sikkerheden</w:t>
      </w:r>
    </w:p>
    <w:p w:rsidR="0047543F" w:rsidRDefault="0047543F">
      <w:pPr>
        <w:rPr>
          <w:b/>
        </w:rPr>
      </w:pPr>
    </w:p>
    <w:p w:rsidR="0047543F" w:rsidRPr="009A3314" w:rsidRDefault="0047543F">
      <w:pPr>
        <w:rPr>
          <w:b/>
        </w:rPr>
      </w:pPr>
    </w:p>
    <w:p w:rsidR="00525ADA" w:rsidRPr="009A3314" w:rsidRDefault="00525ADA">
      <w:pPr>
        <w:rPr>
          <w:b/>
        </w:rPr>
      </w:pPr>
    </w:p>
    <w:p w:rsidR="00525ADA" w:rsidRPr="009A3314" w:rsidRDefault="00525ADA" w:rsidP="00525ADA">
      <w:pPr>
        <w:pStyle w:val="Listeafsnit"/>
        <w:numPr>
          <w:ilvl w:val="0"/>
          <w:numId w:val="1"/>
        </w:numPr>
        <w:rPr>
          <w:b/>
        </w:rPr>
      </w:pPr>
      <w:r w:rsidRPr="009A3314">
        <w:rPr>
          <w:b/>
        </w:rPr>
        <w:t>Fremt</w:t>
      </w:r>
      <w:r w:rsidR="00086A49">
        <w:rPr>
          <w:b/>
        </w:rPr>
        <w:t>idens lyssystemer vil</w:t>
      </w:r>
      <w:r w:rsidR="0063791D">
        <w:rPr>
          <w:b/>
        </w:rPr>
        <w:t xml:space="preserve"> kunne</w:t>
      </w:r>
      <w:r w:rsidR="00086A49">
        <w:rPr>
          <w:b/>
        </w:rPr>
        <w:t xml:space="preserve"> proj</w:t>
      </w:r>
      <w:r w:rsidR="0063791D">
        <w:rPr>
          <w:b/>
        </w:rPr>
        <w:t>icere</w:t>
      </w:r>
      <w:r w:rsidRPr="009A3314">
        <w:rPr>
          <w:b/>
        </w:rPr>
        <w:t xml:space="preserve"> 3D hologrammer indeholdende informationer ned på vejen og ind i </w:t>
      </w:r>
      <w:r w:rsidR="0075053C" w:rsidRPr="009A3314">
        <w:rPr>
          <w:b/>
        </w:rPr>
        <w:t>et virtuelt rum</w:t>
      </w:r>
    </w:p>
    <w:p w:rsidR="0075053C" w:rsidRPr="009A3314" w:rsidRDefault="0075053C" w:rsidP="00525ADA">
      <w:pPr>
        <w:pStyle w:val="Listeafsnit"/>
        <w:numPr>
          <w:ilvl w:val="0"/>
          <w:numId w:val="1"/>
        </w:numPr>
        <w:rPr>
          <w:b/>
        </w:rPr>
      </w:pPr>
      <w:r w:rsidRPr="009A3314">
        <w:rPr>
          <w:b/>
        </w:rPr>
        <w:t xml:space="preserve">Volkswagen har et in-house udviklingscenter for lyssystemer på fabrikken i </w:t>
      </w:r>
      <w:proofErr w:type="spellStart"/>
      <w:r w:rsidRPr="009A3314">
        <w:rPr>
          <w:b/>
        </w:rPr>
        <w:t>Wolfsburg</w:t>
      </w:r>
      <w:proofErr w:type="spellEnd"/>
    </w:p>
    <w:p w:rsidR="0075053C" w:rsidRPr="009A3314" w:rsidRDefault="0047543F" w:rsidP="0075053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1662315</wp:posOffset>
            </wp:positionV>
            <wp:extent cx="6116320" cy="4331970"/>
            <wp:effectExtent l="0" t="0" r="508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2018AU02470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53C" w:rsidRDefault="0075053C" w:rsidP="0075053C"/>
    <w:p w:rsidR="0075053C" w:rsidRDefault="0075053C" w:rsidP="0075053C">
      <w:r>
        <w:t>Volkswagen udvikler innovative lyssystemer, der vil øge tra</w:t>
      </w:r>
      <w:r w:rsidR="00FA633A">
        <w:t>fiksikkerheden og samtidig åbne</w:t>
      </w:r>
      <w:r>
        <w:t xml:space="preserve"> døren til </w:t>
      </w:r>
      <w:r w:rsidR="00FA633A">
        <w:t>flere muligheder</w:t>
      </w:r>
      <w:r>
        <w:t xml:space="preserve"> for at give din bil et mere individuelt præg. Volkswagens </w:t>
      </w:r>
      <w:r w:rsidR="00D502A9">
        <w:t>in-house udviklingscenter</w:t>
      </w:r>
      <w:r w:rsidR="00FA633A">
        <w:t xml:space="preserve"> for lyssystemer demonstrerede for</w:t>
      </w:r>
      <w:r w:rsidR="00D502A9">
        <w:t xml:space="preserve"> </w:t>
      </w:r>
      <w:r w:rsidR="00FA633A">
        <w:t xml:space="preserve">nyligt i </w:t>
      </w:r>
      <w:r w:rsidR="00D502A9">
        <w:t>forbindelse med en international workshop potentialet i fremtidens lyssystemer.</w:t>
      </w:r>
    </w:p>
    <w:p w:rsidR="00D502A9" w:rsidRDefault="00D502A9" w:rsidP="0075053C"/>
    <w:p w:rsidR="00D502A9" w:rsidRDefault="00D502A9" w:rsidP="0075053C">
      <w:r>
        <w:lastRenderedPageBreak/>
        <w:t xml:space="preserve">Volkswagens ingeniører og designere benytter sig af al </w:t>
      </w:r>
      <w:r w:rsidR="00665E01">
        <w:t>tilgængelig</w:t>
      </w:r>
      <w:r>
        <w:t xml:space="preserve"> teknologi til at forbedre</w:t>
      </w:r>
      <w:r w:rsidR="009D5C7B">
        <w:t xml:space="preserve"> sikkerheden med innovativ lysteknologi. Et af målene er at forbedre lysfunktioner på nuværende biler og på den måde forbedre færdselssikkerheden i dag. Denne udvikling er for eksempel kulmineret med IQ. Light matrix LED-forlygterne på den nye </w:t>
      </w:r>
      <w:proofErr w:type="spellStart"/>
      <w:r w:rsidR="009D5C7B">
        <w:t>Touareg</w:t>
      </w:r>
      <w:proofErr w:type="spellEnd"/>
      <w:r w:rsidR="009D5C7B">
        <w:t>, der forbedrer både komfort og si</w:t>
      </w:r>
      <w:r w:rsidR="00EC42B1">
        <w:t xml:space="preserve">kkerhed ved kørsel i mørke. </w:t>
      </w:r>
      <w:r w:rsidR="009D5C7B">
        <w:t xml:space="preserve">Volkswagens designere og ingeniører indenfor lyssystemer ser naturligvis </w:t>
      </w:r>
      <w:r w:rsidR="0063791D">
        <w:t xml:space="preserve">også </w:t>
      </w:r>
      <w:r w:rsidR="009D5C7B">
        <w:t>ind i en fremtid, hvor biler</w:t>
      </w:r>
      <w:r w:rsidR="00EC42B1">
        <w:t>ne</w:t>
      </w:r>
      <w:r w:rsidR="009D5C7B">
        <w:t xml:space="preserve"> bliver mere og mere selvkørende, hvilket skaber en række nye situationer i hverdagens kørsel, så som mangel på øjenkontakt med føreren af bilen. </w:t>
      </w:r>
    </w:p>
    <w:p w:rsidR="009D5C7B" w:rsidRDefault="009D5C7B" w:rsidP="0075053C"/>
    <w:p w:rsidR="009D5C7B" w:rsidRDefault="009A3314" w:rsidP="0075053C">
      <w:r>
        <w:t xml:space="preserve">Det er her, at de nye interaktive lysfunktioner kommer til at spille en rolle. De nye lyssystemer </w:t>
      </w:r>
      <w:r w:rsidR="00EC42B1">
        <w:t xml:space="preserve">vil omfatte </w:t>
      </w:r>
      <w:proofErr w:type="spellStart"/>
      <w:r w:rsidR="00EC42B1">
        <w:t>mikro</w:t>
      </w:r>
      <w:proofErr w:type="spellEnd"/>
      <w:r w:rsidR="00EC42B1">
        <w:t>-pixel HD-</w:t>
      </w:r>
      <w:r>
        <w:t>forlygter med o</w:t>
      </w:r>
      <w:r w:rsidR="00EC42B1">
        <w:t>p til 30.000 lyspunkter og højtydende LED-</w:t>
      </w:r>
      <w:r>
        <w:t xml:space="preserve">forlygter som et billigere alternativ til de dyrere laserlys. For første </w:t>
      </w:r>
      <w:r w:rsidR="00EC42B1">
        <w:t xml:space="preserve">gang </w:t>
      </w:r>
      <w:r>
        <w:t xml:space="preserve">vil disse </w:t>
      </w:r>
      <w:proofErr w:type="spellStart"/>
      <w:r>
        <w:t>mikr</w:t>
      </w:r>
      <w:r w:rsidR="0063791D">
        <w:t>o</w:t>
      </w:r>
      <w:proofErr w:type="spellEnd"/>
      <w:r w:rsidR="0063791D">
        <w:t>-pixel HD-forlygter kunne projicere</w:t>
      </w:r>
      <w:r>
        <w:t xml:space="preserve"> in</w:t>
      </w:r>
      <w:r w:rsidR="00EC42B1">
        <w:t>formationer direkte ned på vejbanen</w:t>
      </w:r>
      <w:r>
        <w:t xml:space="preserve"> og på den måde forbedre sikkerheden. </w:t>
      </w:r>
    </w:p>
    <w:p w:rsidR="0047543F" w:rsidRDefault="00F76722" w:rsidP="0075053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3237688</wp:posOffset>
            </wp:positionH>
            <wp:positionV relativeFrom="margin">
              <wp:posOffset>2539365</wp:posOffset>
            </wp:positionV>
            <wp:extent cx="2541600" cy="1800000"/>
            <wp:effectExtent l="0" t="0" r="0" b="3810"/>
            <wp:wrapSquare wrapText="bothSides"/>
            <wp:docPr id="4" name="Billed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2018AU02464_lar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43F" w:rsidRDefault="00F76722" w:rsidP="0075053C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2E90A" wp14:editId="46830EBB">
                <wp:simplePos x="0" y="0"/>
                <wp:positionH relativeFrom="column">
                  <wp:posOffset>3239333</wp:posOffset>
                </wp:positionH>
                <wp:positionV relativeFrom="paragraph">
                  <wp:posOffset>2005621</wp:posOffset>
                </wp:positionV>
                <wp:extent cx="2541270" cy="831954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83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EFF" w:rsidRPr="00F76722" w:rsidRDefault="00264EFF" w:rsidP="00264EF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Et forskningskøretøj med eksteriør HMI: information og advarsler </w:t>
                            </w:r>
                            <w:r w:rsidR="0023057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kommunikeres </w:t>
                            </w:r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til andre trafikanter </w:t>
                            </w:r>
                            <w:r w:rsidR="005910E5" w:rsidRPr="00F76722">
                              <w:rPr>
                                <w:b/>
                                <w:sz w:val="16"/>
                                <w:szCs w:val="16"/>
                              </w:rPr>
                              <w:t>via  LC-displays</w:t>
                            </w:r>
                            <w:r w:rsidR="0023057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der er integreret </w:t>
                            </w:r>
                            <w:r w:rsidR="005910E5" w:rsidRPr="00F7672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 dørene såvel som på fronten og bagenden af bilen. </w:t>
                            </w:r>
                          </w:p>
                          <w:p w:rsidR="00264EFF" w:rsidRDefault="00264EFF" w:rsidP="00264E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12E90A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255.05pt;margin-top:157.9pt;width:200.1pt;height:6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" filled="f" stroked="f">
                <v:textbox>
                  <w:txbxContent>
                    <w:p w:rsidR="00264EFF" w:rsidRPr="00F76722" w:rsidRDefault="00264EFF" w:rsidP="00264EF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722">
                        <w:rPr>
                          <w:b/>
                          <w:sz w:val="16"/>
                          <w:szCs w:val="16"/>
                        </w:rPr>
                        <w:t xml:space="preserve">Et forskningskøretøj med eksteriør HMI: information og advarsler </w:t>
                      </w:r>
                      <w:r w:rsidR="00230570">
                        <w:rPr>
                          <w:b/>
                          <w:sz w:val="16"/>
                          <w:szCs w:val="16"/>
                        </w:rPr>
                        <w:t xml:space="preserve">kommunikeres </w:t>
                      </w:r>
                      <w:r w:rsidRPr="00F76722">
                        <w:rPr>
                          <w:b/>
                          <w:sz w:val="16"/>
                          <w:szCs w:val="16"/>
                        </w:rPr>
                        <w:t xml:space="preserve">til andre trafikanter </w:t>
                      </w:r>
                      <w:r w:rsidR="005910E5" w:rsidRPr="00F76722">
                        <w:rPr>
                          <w:b/>
                          <w:sz w:val="16"/>
                          <w:szCs w:val="16"/>
                        </w:rPr>
                        <w:t>via  LC-displays</w:t>
                      </w:r>
                      <w:r w:rsidR="00230570">
                        <w:rPr>
                          <w:b/>
                          <w:sz w:val="16"/>
                          <w:szCs w:val="16"/>
                        </w:rPr>
                        <w:t xml:space="preserve">, der er integreret </w:t>
                      </w:r>
                      <w:r w:rsidR="005910E5" w:rsidRPr="00F76722">
                        <w:rPr>
                          <w:b/>
                          <w:sz w:val="16"/>
                          <w:szCs w:val="16"/>
                        </w:rPr>
                        <w:t xml:space="preserve">i dørene såvel som på fronten og bagenden af bilen. </w:t>
                      </w:r>
                    </w:p>
                    <w:p w:rsidR="00264EFF" w:rsidRDefault="00264EFF" w:rsidP="00264EFF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270385</wp:posOffset>
                </wp:positionH>
                <wp:positionV relativeFrom="paragraph">
                  <wp:posOffset>2003894</wp:posOffset>
                </wp:positionV>
                <wp:extent cx="2541270" cy="831954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83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EFF" w:rsidRPr="00F76722" w:rsidRDefault="00264EFF" w:rsidP="00264EF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HD LCD forlygter giver mulighed for udvikle nye lysbaserede assistent-systemer så som ”Optical Lane </w:t>
                            </w:r>
                            <w:proofErr w:type="spellStart"/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>Assist</w:t>
                            </w:r>
                            <w:proofErr w:type="spellEnd"/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”. Systemet </w:t>
                            </w:r>
                            <w:r w:rsidR="0063791D">
                              <w:rPr>
                                <w:b/>
                                <w:sz w:val="16"/>
                                <w:szCs w:val="16"/>
                              </w:rPr>
                              <w:t>projicerer</w:t>
                            </w:r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linjer ned på vejbanen, der giver føreren en bedre idé om, hvor bred bilen er, når den fx skal køre </w:t>
                            </w:r>
                            <w:r w:rsidR="0063791D">
                              <w:rPr>
                                <w:b/>
                                <w:sz w:val="16"/>
                                <w:szCs w:val="16"/>
                              </w:rPr>
                              <w:t>forbi et vejarbejde</w:t>
                            </w:r>
                            <w:r w:rsidRPr="00F76722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64EFF" w:rsidRDefault="00264E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felt 5" o:spid="_x0000_s1027" type="#_x0000_t202" style="position:absolute;margin-left:21.3pt;margin-top:157.8pt;width:200.1pt;height:6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" filled="f" stroked="f">
                <v:textbox>
                  <w:txbxContent>
                    <w:p w:rsidR="00264EFF" w:rsidRPr="00F76722" w:rsidRDefault="00264EFF" w:rsidP="00264EF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F76722">
                        <w:rPr>
                          <w:b/>
                          <w:sz w:val="16"/>
                          <w:szCs w:val="16"/>
                        </w:rPr>
                        <w:t xml:space="preserve">HD LCD forlygter giver mulighed for udvikle nye lysbaserede assistent-systemer så som ”Optical Lane </w:t>
                      </w:r>
                      <w:proofErr w:type="spellStart"/>
                      <w:r w:rsidRPr="00F76722">
                        <w:rPr>
                          <w:b/>
                          <w:sz w:val="16"/>
                          <w:szCs w:val="16"/>
                        </w:rPr>
                        <w:t>Assist</w:t>
                      </w:r>
                      <w:proofErr w:type="spellEnd"/>
                      <w:r w:rsidRPr="00F76722">
                        <w:rPr>
                          <w:b/>
                          <w:sz w:val="16"/>
                          <w:szCs w:val="16"/>
                        </w:rPr>
                        <w:t xml:space="preserve">”. Systemet </w:t>
                      </w:r>
                      <w:r w:rsidR="0063791D">
                        <w:rPr>
                          <w:b/>
                          <w:sz w:val="16"/>
                          <w:szCs w:val="16"/>
                        </w:rPr>
                        <w:t>projicerer</w:t>
                      </w:r>
                      <w:r w:rsidRPr="00F76722">
                        <w:rPr>
                          <w:b/>
                          <w:sz w:val="16"/>
                          <w:szCs w:val="16"/>
                        </w:rPr>
                        <w:t xml:space="preserve"> linjer ned på vejbanen, der giver føreren en bedre idé om, hvor bred bilen er, når den fx skal køre </w:t>
                      </w:r>
                      <w:r w:rsidR="0063791D">
                        <w:rPr>
                          <w:b/>
                          <w:sz w:val="16"/>
                          <w:szCs w:val="16"/>
                        </w:rPr>
                        <w:t>forbi et vejarbejde</w:t>
                      </w:r>
                      <w:r w:rsidRPr="00F76722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264EFF" w:rsidRDefault="00264EF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268928</wp:posOffset>
            </wp:positionH>
            <wp:positionV relativeFrom="margin">
              <wp:posOffset>2538095</wp:posOffset>
            </wp:positionV>
            <wp:extent cx="2541270" cy="1799590"/>
            <wp:effectExtent l="0" t="0" r="0" b="381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2018AU02467_lar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43F" w:rsidRDefault="0047543F" w:rsidP="0075053C">
      <w:pPr>
        <w:rPr>
          <w:b/>
        </w:rPr>
      </w:pPr>
    </w:p>
    <w:p w:rsidR="0047543F" w:rsidRDefault="0047543F" w:rsidP="0075053C">
      <w:pPr>
        <w:rPr>
          <w:b/>
        </w:rPr>
      </w:pPr>
    </w:p>
    <w:p w:rsidR="005910E5" w:rsidRDefault="005910E5" w:rsidP="0075053C">
      <w:pPr>
        <w:rPr>
          <w:b/>
        </w:rPr>
      </w:pPr>
    </w:p>
    <w:p w:rsidR="005910E5" w:rsidRDefault="005910E5" w:rsidP="0075053C">
      <w:pPr>
        <w:rPr>
          <w:b/>
        </w:rPr>
      </w:pPr>
    </w:p>
    <w:p w:rsidR="009A3314" w:rsidRDefault="009A3314" w:rsidP="0075053C">
      <w:pPr>
        <w:rPr>
          <w:b/>
        </w:rPr>
      </w:pPr>
      <w:r w:rsidRPr="009A3314">
        <w:rPr>
          <w:b/>
        </w:rPr>
        <w:t>Interak</w:t>
      </w:r>
      <w:r w:rsidR="00230570">
        <w:rPr>
          <w:b/>
        </w:rPr>
        <w:t>tive baglygter øger sikkerheden</w:t>
      </w:r>
    </w:p>
    <w:p w:rsidR="009A3314" w:rsidRDefault="009A3314" w:rsidP="0075053C">
      <w:r>
        <w:t xml:space="preserve">Nye </w:t>
      </w:r>
      <w:r w:rsidR="009D7B12">
        <w:t xml:space="preserve">interaktive </w:t>
      </w:r>
      <w:r>
        <w:t xml:space="preserve">systemer </w:t>
      </w:r>
      <w:r w:rsidR="009D7B12">
        <w:t>baseret på matrix-teknologien</w:t>
      </w:r>
      <w:r>
        <w:t xml:space="preserve"> vil også revolutionerer baglygter</w:t>
      </w:r>
      <w:r w:rsidR="009D7B12">
        <w:t>ne</w:t>
      </w:r>
      <w:r>
        <w:t xml:space="preserve">. </w:t>
      </w:r>
      <w:r w:rsidR="009D7B12">
        <w:t xml:space="preserve"> Matrix-teknologien</w:t>
      </w:r>
      <w:r w:rsidR="001650BC">
        <w:t xml:space="preserve"> vil gøre det muligt at integrere lysende advarselstrekanter i baglygterne og på den måde lade bilerne kommunikere med hinanden for at afværge farlige situationer, </w:t>
      </w:r>
      <w:r w:rsidR="00230570">
        <w:t xml:space="preserve">som for eksempel når du </w:t>
      </w:r>
      <w:r w:rsidR="001650BC">
        <w:t>nærmer dig en trafikprop. Nye assisten</w:t>
      </w:r>
      <w:r w:rsidR="00DF64AC">
        <w:t>t</w:t>
      </w:r>
      <w:r w:rsidR="001650BC">
        <w:t xml:space="preserve">systemer som </w:t>
      </w:r>
      <w:r w:rsidR="00230570">
        <w:t xml:space="preserve">det </w:t>
      </w:r>
      <w:proofErr w:type="spellStart"/>
      <w:r w:rsidR="0063791D">
        <w:t>mikro</w:t>
      </w:r>
      <w:r w:rsidR="001650BC">
        <w:t>lin</w:t>
      </w:r>
      <w:r w:rsidR="001462B3">
        <w:t>s</w:t>
      </w:r>
      <w:r w:rsidR="00230570">
        <w:t>e</w:t>
      </w:r>
      <w:proofErr w:type="spellEnd"/>
      <w:r w:rsidR="00230570">
        <w:t>-baserede</w:t>
      </w:r>
      <w:r w:rsidR="001462B3">
        <w:t xml:space="preserve"> Optical Park </w:t>
      </w:r>
      <w:proofErr w:type="spellStart"/>
      <w:r w:rsidR="001462B3">
        <w:t>Assist</w:t>
      </w:r>
      <w:proofErr w:type="spellEnd"/>
      <w:r w:rsidR="001462B3">
        <w:t>-</w:t>
      </w:r>
      <w:r w:rsidR="001650BC">
        <w:t>system vil forbedre sikkerhed</w:t>
      </w:r>
      <w:r w:rsidR="001462B3">
        <w:t>en</w:t>
      </w:r>
      <w:r w:rsidR="001650BC">
        <w:t xml:space="preserve"> i forbindelse med manøvrering. Dette system vil være i stand til </w:t>
      </w:r>
      <w:r w:rsidR="0063791D">
        <w:t>at projicere</w:t>
      </w:r>
      <w:r w:rsidR="001650BC">
        <w:t xml:space="preserve"> bilen</w:t>
      </w:r>
      <w:r w:rsidR="00DF64AC">
        <w:t>s</w:t>
      </w:r>
      <w:r w:rsidR="001650BC">
        <w:t xml:space="preserve"> </w:t>
      </w:r>
      <w:r w:rsidR="003167D1">
        <w:t>kurs ned på vejbanen og på den måde advare</w:t>
      </w:r>
      <w:r w:rsidR="00DF64AC">
        <w:t xml:space="preserve"> andre forbipasserende trafikanter.</w:t>
      </w:r>
    </w:p>
    <w:p w:rsidR="00DF64AC" w:rsidRDefault="00DF64AC" w:rsidP="0075053C"/>
    <w:p w:rsidR="00DF64AC" w:rsidRPr="001462B3" w:rsidRDefault="00230570" w:rsidP="0075053C">
      <w:pPr>
        <w:rPr>
          <w:b/>
        </w:rPr>
      </w:pPr>
      <w:r>
        <w:rPr>
          <w:b/>
        </w:rPr>
        <w:t>L</w:t>
      </w:r>
      <w:r w:rsidR="00DF64AC" w:rsidRPr="001462B3">
        <w:rPr>
          <w:b/>
        </w:rPr>
        <w:t xml:space="preserve">ystunnel </w:t>
      </w:r>
      <w:r>
        <w:rPr>
          <w:b/>
        </w:rPr>
        <w:t xml:space="preserve">i </w:t>
      </w:r>
      <w:proofErr w:type="spellStart"/>
      <w:r>
        <w:rPr>
          <w:b/>
        </w:rPr>
        <w:t>Wolfsburg</w:t>
      </w:r>
      <w:proofErr w:type="spellEnd"/>
      <w:r>
        <w:rPr>
          <w:b/>
        </w:rPr>
        <w:t xml:space="preserve"> </w:t>
      </w:r>
      <w:r w:rsidR="00DF64AC" w:rsidRPr="001462B3">
        <w:rPr>
          <w:b/>
        </w:rPr>
        <w:t>forkorter udviklingsprocessen</w:t>
      </w:r>
    </w:p>
    <w:p w:rsidR="00DF64AC" w:rsidRDefault="007254A4" w:rsidP="0075053C">
      <w:r>
        <w:t xml:space="preserve">For at være klædt på til fremtidens udfordringer har Volkswagen på fabrikken i </w:t>
      </w:r>
      <w:proofErr w:type="spellStart"/>
      <w:r>
        <w:t>Wolfsburg</w:t>
      </w:r>
      <w:proofErr w:type="spellEnd"/>
      <w:r>
        <w:t xml:space="preserve"> åbnet deres eget udviklingscenter for udvikling af lys. Her har man bygget en 100 meter lang, 15 meter bred og 5 meter høj lystunnel. I den kan Volkswagen simulerer forskellige trafiksituationer for at teste nutidens </w:t>
      </w:r>
      <w:r w:rsidR="00C77A2A">
        <w:t xml:space="preserve">og fremtidens </w:t>
      </w:r>
      <w:r>
        <w:t>lyssystemer</w:t>
      </w:r>
      <w:r w:rsidR="00C77A2A">
        <w:t>, og disse testsituationer kan kopieres og gentages. Resultatet er, at man langt bedre end hidtil har mulighed for at sammenligne og evaluere</w:t>
      </w:r>
      <w:r w:rsidR="00A31359">
        <w:t xml:space="preserve"> forskellige lyssystemer. Udviklingscenteret for lysteknologi er også et ideelt sted at undersøge, hvordan bilister og fodgængere opfatter lys. Lystunnelen har også forkortet udviklingstiden for </w:t>
      </w:r>
      <w:proofErr w:type="spellStart"/>
      <w:r w:rsidR="00A31359">
        <w:lastRenderedPageBreak/>
        <w:t>for</w:t>
      </w:r>
      <w:proofErr w:type="spellEnd"/>
      <w:r w:rsidR="00A31359">
        <w:t xml:space="preserve">- og baglygter samt interiørlys, fordi man har kunnet reducere antallet af tidskrævende testkørsler om natten. Udviklingen i lysteknologi kan derfor hurtigere sættes i serieproduktion og på den måde øge sikkerheden til fordel for alle trafikanter. </w:t>
      </w:r>
      <w:r w:rsidR="00C77A2A">
        <w:t xml:space="preserve"> </w:t>
      </w:r>
    </w:p>
    <w:p w:rsidR="00DF64AC" w:rsidRDefault="00DF64AC" w:rsidP="0075053C"/>
    <w:p w:rsidR="009A3314" w:rsidRDefault="009A3314" w:rsidP="0075053C"/>
    <w:p w:rsidR="009A3314" w:rsidRDefault="009A3314" w:rsidP="0075053C">
      <w:bookmarkStart w:id="0" w:name="_GoBack"/>
      <w:bookmarkEnd w:id="0"/>
    </w:p>
    <w:sectPr w:rsidR="009A3314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92E1A"/>
    <w:multiLevelType w:val="hybridMultilevel"/>
    <w:tmpl w:val="95C641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DA"/>
    <w:rsid w:val="00086A49"/>
    <w:rsid w:val="001462B3"/>
    <w:rsid w:val="001650BC"/>
    <w:rsid w:val="00230570"/>
    <w:rsid w:val="00264EFF"/>
    <w:rsid w:val="003167D1"/>
    <w:rsid w:val="003400A7"/>
    <w:rsid w:val="003A6C64"/>
    <w:rsid w:val="0047543F"/>
    <w:rsid w:val="0049198C"/>
    <w:rsid w:val="00525ADA"/>
    <w:rsid w:val="005910E5"/>
    <w:rsid w:val="0063791D"/>
    <w:rsid w:val="00656B56"/>
    <w:rsid w:val="00665E01"/>
    <w:rsid w:val="007254A4"/>
    <w:rsid w:val="0075053C"/>
    <w:rsid w:val="00782BED"/>
    <w:rsid w:val="009A3314"/>
    <w:rsid w:val="009D5C7B"/>
    <w:rsid w:val="009D7B12"/>
    <w:rsid w:val="00A31359"/>
    <w:rsid w:val="00AA53B6"/>
    <w:rsid w:val="00AF3485"/>
    <w:rsid w:val="00C77A2A"/>
    <w:rsid w:val="00D502A9"/>
    <w:rsid w:val="00DB38A5"/>
    <w:rsid w:val="00DF64AC"/>
    <w:rsid w:val="00EC42B1"/>
    <w:rsid w:val="00F76722"/>
    <w:rsid w:val="00FA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8644"/>
  <w14:defaultImageDpi w14:val="32767"/>
  <w15:chartTrackingRefBased/>
  <w15:docId w15:val="{D6003C7B-BDD0-E046-B948-445076CF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25AD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3485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348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460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2018-10-18T12:43:00Z</cp:lastPrinted>
  <dcterms:created xsi:type="dcterms:W3CDTF">2018-10-18T12:43:00Z</dcterms:created>
  <dcterms:modified xsi:type="dcterms:W3CDTF">2018-10-18T12:50:00Z</dcterms:modified>
</cp:coreProperties>
</file>