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8B" w:rsidRDefault="00855084" w:rsidP="0052053A">
      <w:pPr>
        <w:keepNext/>
        <w:spacing w:line="360" w:lineRule="auto"/>
        <w:ind w:right="1418"/>
        <w:outlineLvl w:val="1"/>
        <w:rPr>
          <w:rFonts w:ascii="Helvetica" w:eastAsia="Times New Roman" w:hAnsi="Helvetica" w:cs="Helvetica"/>
          <w:b/>
          <w:noProof/>
          <w:sz w:val="22"/>
          <w:szCs w:val="22"/>
          <w:lang w:val="en-US"/>
        </w:rPr>
      </w:pPr>
      <w:bookmarkStart w:id="0" w:name="_GoBack"/>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margin-left:-70.75pt;margin-top:-94.15pt;width:597.8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8" o:title=""/>
            <w10:wrap type="tight"/>
          </v:shape>
        </w:pict>
      </w:r>
      <w:bookmarkStart w:id="1" w:name="imgview"/>
      <w:bookmarkEnd w:id="1"/>
      <w:r w:rsidR="00EE1644" w:rsidRPr="00EE1644">
        <w:rPr>
          <w:rFonts w:ascii="Helvetica" w:eastAsia="Times New Roman" w:hAnsi="Helvetica" w:cs="Helvetica"/>
          <w:b/>
          <w:noProof/>
          <w:sz w:val="22"/>
          <w:szCs w:val="22"/>
          <w:lang w:val="en-US"/>
        </w:rPr>
        <w:t>Handheld printer for fast marking on site</w:t>
      </w:r>
      <w:bookmarkEnd w:id="0"/>
    </w:p>
    <w:p w:rsidR="00EE1644" w:rsidRPr="0052053A" w:rsidRDefault="00EE1644" w:rsidP="00456F44">
      <w:pPr>
        <w:spacing w:line="360" w:lineRule="auto"/>
        <w:ind w:right="2693"/>
        <w:rPr>
          <w:rFonts w:ascii="Helvetica" w:eastAsia="Times New Roman" w:hAnsi="Helvetica" w:cs="Helvetica"/>
          <w:b/>
        </w:rPr>
      </w:pPr>
    </w:p>
    <w:p w:rsidR="00F17D3D" w:rsidRPr="0052053A" w:rsidRDefault="00855084" w:rsidP="00F17D3D">
      <w:pPr>
        <w:widowControl w:val="0"/>
        <w:spacing w:line="360" w:lineRule="auto"/>
        <w:ind w:right="2693"/>
        <w:rPr>
          <w:rFonts w:ascii="Helvetica" w:eastAsia="Times New Roman" w:hAnsi="Helvetica" w:cs="Arial"/>
        </w:rPr>
      </w:pPr>
      <w:proofErr w:type="spellStart"/>
      <w:r>
        <w:rPr>
          <w:rFonts w:ascii="Helvetica" w:eastAsia="Times New Roman" w:hAnsi="Helvetica" w:cs="Arial"/>
        </w:rPr>
        <w:t>Thermofox</w:t>
      </w:r>
      <w:proofErr w:type="spellEnd"/>
      <w:r>
        <w:rPr>
          <w:rFonts w:ascii="Helvetica" w:eastAsia="Times New Roman" w:hAnsi="Helvetica" w:cs="Arial"/>
        </w:rPr>
        <w:t xml:space="preserve"> is t</w:t>
      </w:r>
      <w:r w:rsidR="00F17D3D" w:rsidRPr="0052053A">
        <w:rPr>
          <w:rFonts w:ascii="Helvetica" w:eastAsia="Times New Roman" w:hAnsi="Helvetica" w:cs="Arial"/>
        </w:rPr>
        <w:t>he thermal transfer printer for continuous material from Phoenix Contact</w:t>
      </w:r>
      <w:r>
        <w:rPr>
          <w:rFonts w:ascii="Helvetica" w:eastAsia="Times New Roman" w:hAnsi="Helvetica" w:cs="Arial"/>
        </w:rPr>
        <w:t xml:space="preserve">.  </w:t>
      </w:r>
      <w:proofErr w:type="gramStart"/>
      <w:r>
        <w:rPr>
          <w:rFonts w:ascii="Helvetica" w:eastAsia="Times New Roman" w:hAnsi="Helvetica" w:cs="Arial"/>
        </w:rPr>
        <w:t>A</w:t>
      </w:r>
      <w:r w:rsidR="00F17D3D" w:rsidRPr="0052053A">
        <w:rPr>
          <w:rFonts w:ascii="Helvetica" w:eastAsia="Times New Roman" w:hAnsi="Helvetica" w:cs="Arial"/>
        </w:rPr>
        <w:t>n easy-to-operate, portable marking device for short-term use on site.</w:t>
      </w:r>
      <w:proofErr w:type="gramEnd"/>
      <w:r w:rsidR="00F17D3D" w:rsidRPr="0052053A">
        <w:rPr>
          <w:rFonts w:ascii="Helvetica" w:eastAsia="Times New Roman" w:hAnsi="Helvetica" w:cs="Arial"/>
        </w:rPr>
        <w:t xml:space="preserve"> </w:t>
      </w:r>
      <w:r>
        <w:rPr>
          <w:rFonts w:ascii="Helvetica" w:eastAsia="Times New Roman" w:hAnsi="Helvetica" w:cs="Arial"/>
        </w:rPr>
        <w:t xml:space="preserve"> </w:t>
      </w:r>
      <w:r w:rsidR="00F17D3D" w:rsidRPr="0052053A">
        <w:rPr>
          <w:rFonts w:ascii="Helvetica" w:eastAsia="Times New Roman" w:hAnsi="Helvetica" w:cs="Arial"/>
        </w:rPr>
        <w:t xml:space="preserve">Labels, signs and shrink sleeves in continuous format can be marked for all areas of cable, conductor, </w:t>
      </w:r>
      <w:r>
        <w:rPr>
          <w:rFonts w:ascii="Helvetica" w:eastAsia="Times New Roman" w:hAnsi="Helvetica" w:cs="Arial"/>
        </w:rPr>
        <w:t>device, terminal, and system ma</w:t>
      </w:r>
      <w:r w:rsidR="00F17D3D" w:rsidRPr="0052053A">
        <w:rPr>
          <w:rFonts w:ascii="Helvetica" w:eastAsia="Times New Roman" w:hAnsi="Helvetica" w:cs="Arial"/>
        </w:rPr>
        <w:t>king.</w:t>
      </w:r>
    </w:p>
    <w:p w:rsidR="00F17D3D" w:rsidRPr="0052053A" w:rsidRDefault="00F17D3D" w:rsidP="00F17D3D">
      <w:pPr>
        <w:widowControl w:val="0"/>
        <w:spacing w:line="360" w:lineRule="auto"/>
        <w:ind w:right="2693"/>
        <w:rPr>
          <w:rFonts w:ascii="Helvetica" w:eastAsia="Times New Roman" w:hAnsi="Helvetica" w:cs="Arial"/>
        </w:rPr>
      </w:pPr>
    </w:p>
    <w:p w:rsidR="00F17D3D" w:rsidRPr="0052053A" w:rsidRDefault="00F17D3D" w:rsidP="00F17D3D">
      <w:pPr>
        <w:widowControl w:val="0"/>
        <w:spacing w:line="360" w:lineRule="auto"/>
        <w:ind w:right="2693"/>
        <w:rPr>
          <w:rFonts w:ascii="Helvetica" w:eastAsia="Times New Roman" w:hAnsi="Helvetica" w:cs="Arial"/>
        </w:rPr>
      </w:pPr>
      <w:r w:rsidRPr="0052053A">
        <w:rPr>
          <w:rFonts w:ascii="Helvetica" w:eastAsia="Times New Roman" w:hAnsi="Helvetica" w:cs="Arial"/>
        </w:rPr>
        <w:t>Alongside manual input, even prepared printing data from other devices can be transmitted via an interface and printed. This means that even larger data quantities can be easily processed. The materials are supplied in conjunction with the matching ink ribbon in practical material cassettes. The material length per cassette is 8 meters; in the case of shrink sleeves, 1.8 meters. Automatic material detection prevents printing errors.</w:t>
      </w:r>
    </w:p>
    <w:p w:rsidR="00F17D3D" w:rsidRPr="0052053A" w:rsidRDefault="00F17D3D" w:rsidP="00F17D3D">
      <w:pPr>
        <w:widowControl w:val="0"/>
        <w:spacing w:line="360" w:lineRule="auto"/>
        <w:ind w:right="2693"/>
        <w:rPr>
          <w:rFonts w:ascii="Helvetica" w:eastAsia="Times New Roman" w:hAnsi="Helvetica" w:cs="Arial"/>
        </w:rPr>
      </w:pPr>
    </w:p>
    <w:p w:rsidR="003F388B" w:rsidRPr="0052053A" w:rsidRDefault="00F17D3D" w:rsidP="00F17D3D">
      <w:pPr>
        <w:widowControl w:val="0"/>
        <w:spacing w:line="360" w:lineRule="auto"/>
        <w:ind w:right="2693"/>
        <w:rPr>
          <w:rFonts w:ascii="Helvetica" w:hAnsi="Helvetica"/>
          <w:b/>
        </w:rPr>
      </w:pPr>
      <w:r w:rsidRPr="0052053A">
        <w:rPr>
          <w:rFonts w:ascii="Helvetica" w:eastAsia="Times New Roman" w:hAnsi="Helvetica" w:cs="Arial"/>
        </w:rPr>
        <w:t xml:space="preserve">A variety of </w:t>
      </w:r>
      <w:r w:rsidR="0052053A" w:rsidRPr="0052053A">
        <w:rPr>
          <w:rFonts w:ascii="Helvetica" w:eastAsia="Times New Roman" w:hAnsi="Helvetica" w:cs="Arial"/>
        </w:rPr>
        <w:t>labelling</w:t>
      </w:r>
      <w:r w:rsidRPr="0052053A">
        <w:rPr>
          <w:rFonts w:ascii="Helvetica" w:eastAsia="Times New Roman" w:hAnsi="Helvetica" w:cs="Arial"/>
        </w:rPr>
        <w:t xml:space="preserve"> materials with a width of up to 24 mm can be processed using the handheld printer. In addition, the handheld printer prints shrink sleeves for conductor diameters up to 9.5 mm. They are available in the 3:1 and 2:1 shrink rates.</w:t>
      </w:r>
    </w:p>
    <w:p w:rsidR="003F388B" w:rsidRDefault="003F388B" w:rsidP="00456F44">
      <w:pPr>
        <w:spacing w:line="360" w:lineRule="auto"/>
        <w:rPr>
          <w:rFonts w:ascii="Helvetica" w:hAnsi="Helvetica"/>
          <w:b/>
        </w:rPr>
      </w:pPr>
    </w:p>
    <w:p w:rsidR="0052053A" w:rsidRDefault="0052053A" w:rsidP="00456F44">
      <w:pPr>
        <w:spacing w:line="360" w:lineRule="auto"/>
        <w:rPr>
          <w:rFonts w:ascii="Helvetica" w:hAnsi="Helvetica"/>
          <w:b/>
        </w:rPr>
      </w:pPr>
      <w:r>
        <w:rPr>
          <w:rFonts w:ascii="Helvetica" w:hAnsi="Helvetica"/>
          <w:b/>
        </w:rPr>
        <w:t>ENDS</w:t>
      </w:r>
    </w:p>
    <w:p w:rsidR="0052053A" w:rsidRDefault="0052053A" w:rsidP="00456F44">
      <w:pPr>
        <w:spacing w:line="360" w:lineRule="auto"/>
        <w:rPr>
          <w:rFonts w:ascii="Helvetica" w:hAnsi="Helvetica"/>
          <w:b/>
        </w:rPr>
      </w:pPr>
    </w:p>
    <w:p w:rsidR="0052053A" w:rsidRDefault="0052053A" w:rsidP="00456F44">
      <w:pPr>
        <w:spacing w:line="360" w:lineRule="auto"/>
        <w:rPr>
          <w:rFonts w:ascii="Helvetica" w:hAnsi="Helvetica"/>
          <w:b/>
        </w:rPr>
      </w:pPr>
      <w:r>
        <w:rPr>
          <w:rFonts w:ascii="Helvetica" w:hAnsi="Helvetica"/>
          <w:b/>
        </w:rPr>
        <w:t>March 2016</w:t>
      </w:r>
    </w:p>
    <w:p w:rsidR="0052053A" w:rsidRDefault="0052053A" w:rsidP="00456F44">
      <w:pPr>
        <w:spacing w:line="360" w:lineRule="auto"/>
        <w:rPr>
          <w:rFonts w:ascii="Helvetica" w:hAnsi="Helvetica"/>
          <w:b/>
        </w:rPr>
      </w:pPr>
    </w:p>
    <w:p w:rsidR="0052053A" w:rsidRPr="00511ED7" w:rsidRDefault="0052053A" w:rsidP="0052053A">
      <w:pPr>
        <w:spacing w:line="360" w:lineRule="auto"/>
        <w:rPr>
          <w:rFonts w:ascii="Arial" w:hAnsi="Arial" w:cs="Arial"/>
        </w:rPr>
      </w:pPr>
      <w:r>
        <w:rPr>
          <w:rFonts w:ascii="Helvetica" w:hAnsi="Helvetica"/>
          <w:b/>
        </w:rPr>
        <w:t>PR</w:t>
      </w:r>
      <w:r w:rsidR="003F388B">
        <w:rPr>
          <w:rFonts w:ascii="Helvetica" w:hAnsi="Helvetica"/>
          <w:b/>
        </w:rPr>
        <w:t>4838</w:t>
      </w:r>
      <w:r>
        <w:rPr>
          <w:rFonts w:ascii="Helvetica" w:hAnsi="Helvetica"/>
          <w:b/>
        </w:rPr>
        <w:t>GB</w:t>
      </w:r>
    </w:p>
    <w:p w:rsidR="0052053A" w:rsidRDefault="0052053A" w:rsidP="0052053A">
      <w:pPr>
        <w:rPr>
          <w:rFonts w:ascii="Arial" w:hAnsi="Arial" w:cs="Arial"/>
        </w:rPr>
      </w:pPr>
    </w:p>
    <w:p w:rsidR="0052053A" w:rsidRDefault="0052053A" w:rsidP="0052053A">
      <w:pPr>
        <w:rPr>
          <w:rFonts w:ascii="Arial" w:hAnsi="Arial" w:cs="Arial"/>
        </w:rPr>
      </w:pPr>
      <w:r>
        <w:rPr>
          <w:rFonts w:ascii="Arial" w:hAnsi="Arial" w:cs="Arial"/>
        </w:rPr>
        <w:t>Phoenix Contact Ltd</w:t>
      </w:r>
    </w:p>
    <w:p w:rsidR="0052053A" w:rsidRDefault="0052053A" w:rsidP="0052053A">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2053A" w:rsidRDefault="0052053A" w:rsidP="0052053A">
      <w:pPr>
        <w:rPr>
          <w:rFonts w:ascii="Arial" w:hAnsi="Arial" w:cs="Arial"/>
        </w:rPr>
      </w:pPr>
      <w:r>
        <w:rPr>
          <w:rFonts w:ascii="Arial" w:hAnsi="Arial" w:cs="Arial"/>
        </w:rPr>
        <w:t>Telford</w:t>
      </w:r>
    </w:p>
    <w:p w:rsidR="0052053A" w:rsidRDefault="0052053A" w:rsidP="0052053A">
      <w:pPr>
        <w:rPr>
          <w:rFonts w:ascii="Arial" w:hAnsi="Arial" w:cs="Arial"/>
        </w:rPr>
      </w:pPr>
      <w:r>
        <w:rPr>
          <w:rFonts w:ascii="Arial" w:hAnsi="Arial" w:cs="Arial"/>
        </w:rPr>
        <w:t>Shropshire</w:t>
      </w:r>
    </w:p>
    <w:p w:rsidR="0052053A" w:rsidRDefault="0052053A" w:rsidP="0052053A">
      <w:pPr>
        <w:rPr>
          <w:rFonts w:ascii="Arial" w:hAnsi="Arial" w:cs="Arial"/>
        </w:rPr>
      </w:pPr>
      <w:r>
        <w:rPr>
          <w:rFonts w:ascii="Arial" w:hAnsi="Arial" w:cs="Arial"/>
        </w:rPr>
        <w:t>TF7 4PG</w:t>
      </w:r>
    </w:p>
    <w:p w:rsidR="0052053A" w:rsidRDefault="0052053A" w:rsidP="0052053A">
      <w:pPr>
        <w:rPr>
          <w:rFonts w:ascii="Arial" w:hAnsi="Arial" w:cs="Arial"/>
        </w:rPr>
      </w:pPr>
      <w:r>
        <w:rPr>
          <w:rFonts w:ascii="Arial" w:hAnsi="Arial" w:cs="Arial"/>
        </w:rPr>
        <w:t>Tel: 0845 881 2222</w:t>
      </w:r>
    </w:p>
    <w:p w:rsidR="0052053A" w:rsidRDefault="0052053A" w:rsidP="0052053A">
      <w:pPr>
        <w:rPr>
          <w:rFonts w:ascii="Arial" w:hAnsi="Arial" w:cs="Arial"/>
        </w:rPr>
      </w:pPr>
      <w:r>
        <w:rPr>
          <w:rFonts w:ascii="Arial" w:hAnsi="Arial" w:cs="Arial"/>
        </w:rPr>
        <w:t>Fax: 0845 881 2211</w:t>
      </w:r>
    </w:p>
    <w:p w:rsidR="0052053A" w:rsidRDefault="00855084" w:rsidP="0052053A">
      <w:pPr>
        <w:rPr>
          <w:rFonts w:ascii="Arial" w:hAnsi="Arial" w:cs="Arial"/>
        </w:rPr>
      </w:pPr>
      <w:hyperlink r:id="rId9" w:history="1">
        <w:r w:rsidR="0052053A" w:rsidRPr="005A4138">
          <w:rPr>
            <w:rStyle w:val="Hyperlink"/>
            <w:rFonts w:ascii="Arial" w:hAnsi="Arial" w:cs="Arial"/>
          </w:rPr>
          <w:t>www.phoenixcontact.co.uk</w:t>
        </w:r>
      </w:hyperlink>
    </w:p>
    <w:p w:rsidR="0052053A" w:rsidRDefault="00855084" w:rsidP="0052053A">
      <w:pPr>
        <w:rPr>
          <w:rFonts w:ascii="Arial" w:hAnsi="Arial" w:cs="Arial"/>
        </w:rPr>
      </w:pPr>
      <w:hyperlink r:id="rId10" w:history="1">
        <w:r w:rsidR="0052053A" w:rsidRPr="005A4138">
          <w:rPr>
            <w:rStyle w:val="Hyperlink"/>
            <w:rFonts w:ascii="Arial" w:hAnsi="Arial" w:cs="Arial"/>
          </w:rPr>
          <w:t>info@phoenixcontact.co.uk</w:t>
        </w:r>
      </w:hyperlink>
    </w:p>
    <w:p w:rsidR="0052053A" w:rsidRDefault="0052053A" w:rsidP="0052053A">
      <w:pPr>
        <w:rPr>
          <w:rFonts w:ascii="Arial" w:hAnsi="Arial" w:cs="Arial"/>
        </w:rPr>
      </w:pPr>
    </w:p>
    <w:p w:rsidR="0052053A" w:rsidRPr="00E06687" w:rsidRDefault="0052053A" w:rsidP="0052053A">
      <w:pPr>
        <w:rPr>
          <w:rFonts w:ascii="Arial" w:hAnsi="Arial" w:cs="Arial"/>
          <w:b/>
        </w:rPr>
      </w:pPr>
      <w:r w:rsidRPr="00E06687">
        <w:rPr>
          <w:rFonts w:ascii="Arial" w:hAnsi="Arial" w:cs="Arial"/>
          <w:b/>
        </w:rPr>
        <w:t>For news updates from Phoenix Contact visit:</w:t>
      </w:r>
    </w:p>
    <w:p w:rsidR="0052053A" w:rsidRPr="00E06687" w:rsidRDefault="0052053A" w:rsidP="0052053A">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52053A" w:rsidRPr="00E06687" w:rsidRDefault="0052053A" w:rsidP="0052053A">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52053A" w:rsidRPr="00E06687" w:rsidRDefault="0052053A" w:rsidP="0052053A">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52053A" w:rsidRPr="00E06687" w:rsidRDefault="0052053A" w:rsidP="0052053A">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52053A" w:rsidRDefault="0052053A" w:rsidP="0052053A">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sectPr w:rsidR="0052053A">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A" w:rsidRDefault="0052053A" w:rsidP="0052053A">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52053A" w:rsidRDefault="0052053A" w:rsidP="0052053A">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52053A" w:rsidRPr="00456F44" w:rsidRDefault="0052053A" w:rsidP="0052053A">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52053A" w:rsidRDefault="001778E4" w:rsidP="00520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F17D3D">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76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AAE"/>
    <w:rsid w:val="00197FD9"/>
    <w:rsid w:val="001A6D19"/>
    <w:rsid w:val="001A706D"/>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237B8"/>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88B"/>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1368"/>
    <w:rsid w:val="005049B6"/>
    <w:rsid w:val="00510BD8"/>
    <w:rsid w:val="00510FE1"/>
    <w:rsid w:val="00512D90"/>
    <w:rsid w:val="00514066"/>
    <w:rsid w:val="00515D8D"/>
    <w:rsid w:val="00516496"/>
    <w:rsid w:val="00516BE2"/>
    <w:rsid w:val="005200F7"/>
    <w:rsid w:val="0052053A"/>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54CB"/>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5954"/>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21E"/>
    <w:rsid w:val="00823CF8"/>
    <w:rsid w:val="00825EC7"/>
    <w:rsid w:val="00830A03"/>
    <w:rsid w:val="0083487E"/>
    <w:rsid w:val="008364CF"/>
    <w:rsid w:val="00840767"/>
    <w:rsid w:val="00842095"/>
    <w:rsid w:val="00842F1F"/>
    <w:rsid w:val="00845F4C"/>
    <w:rsid w:val="0084686E"/>
    <w:rsid w:val="008470A8"/>
    <w:rsid w:val="00850D24"/>
    <w:rsid w:val="00855084"/>
    <w:rsid w:val="00860AEE"/>
    <w:rsid w:val="0086250F"/>
    <w:rsid w:val="008672AC"/>
    <w:rsid w:val="00867866"/>
    <w:rsid w:val="00871722"/>
    <w:rsid w:val="00872128"/>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572D"/>
    <w:rsid w:val="00A96F99"/>
    <w:rsid w:val="00AA13A3"/>
    <w:rsid w:val="00AA14B5"/>
    <w:rsid w:val="00AA18A4"/>
    <w:rsid w:val="00AA5F29"/>
    <w:rsid w:val="00AA634B"/>
    <w:rsid w:val="00AA6F04"/>
    <w:rsid w:val="00AB1A7F"/>
    <w:rsid w:val="00AB2DB6"/>
    <w:rsid w:val="00AB36E5"/>
    <w:rsid w:val="00AB3CD4"/>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49F"/>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644"/>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17D3D"/>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1378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2016-03-10T12:05:00Z</cp:lastPrinted>
  <dcterms:created xsi:type="dcterms:W3CDTF">2016-03-10T12:05:00Z</dcterms:created>
  <dcterms:modified xsi:type="dcterms:W3CDTF">2016-04-19T08:27:00Z</dcterms:modified>
</cp:coreProperties>
</file>