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59C" w:rsidRPr="00A87057" w:rsidRDefault="0071759C" w:rsidP="00A87057">
      <w:pPr>
        <w:pStyle w:val="NormalWeb"/>
        <w:spacing w:line="270" w:lineRule="atLeast"/>
        <w:rPr>
          <w:rFonts w:asciiTheme="minorHAnsi" w:hAnsiTheme="minorHAnsi" w:cstheme="minorHAnsi"/>
          <w:color w:val="555555"/>
        </w:rPr>
      </w:pPr>
      <w:r w:rsidRPr="00A87057">
        <w:rPr>
          <w:rFonts w:asciiTheme="minorHAnsi" w:hAnsiTheme="minorHAnsi" w:cstheme="minorHAnsi"/>
          <w:b/>
          <w:color w:val="555555"/>
          <w:sz w:val="72"/>
          <w:szCs w:val="72"/>
        </w:rPr>
        <w:br/>
      </w:r>
      <w:r w:rsidR="00A87057" w:rsidRPr="00A87057">
        <w:rPr>
          <w:rFonts w:asciiTheme="minorHAnsi" w:hAnsiTheme="minorHAnsi" w:cstheme="minorHAnsi"/>
          <w:b/>
          <w:color w:val="555555"/>
          <w:sz w:val="72"/>
          <w:szCs w:val="72"/>
        </w:rPr>
        <w:t xml:space="preserve">Man skal ville de ældre </w:t>
      </w:r>
      <w:r w:rsidRPr="00A87057">
        <w:rPr>
          <w:rFonts w:asciiTheme="minorHAnsi" w:hAnsiTheme="minorHAnsi" w:cstheme="minorHAnsi"/>
          <w:b/>
          <w:color w:val="555555"/>
          <w:sz w:val="72"/>
          <w:szCs w:val="72"/>
        </w:rPr>
        <w:br/>
      </w:r>
      <w:r w:rsidRPr="00A87057">
        <w:rPr>
          <w:rFonts w:asciiTheme="minorHAnsi" w:hAnsiTheme="minorHAnsi" w:cstheme="minorHAnsi"/>
          <w:color w:val="555555"/>
        </w:rPr>
        <w:br/>
      </w:r>
      <w:r w:rsidR="00A87057" w:rsidRPr="00A87057">
        <w:rPr>
          <w:rFonts w:asciiTheme="minorHAnsi" w:hAnsiTheme="minorHAnsi" w:cstheme="minorHAnsi"/>
          <w:b/>
          <w:color w:val="555555"/>
          <w:sz w:val="28"/>
          <w:szCs w:val="28"/>
        </w:rPr>
        <w:t xml:space="preserve">Fra kommunalt til privat: </w:t>
      </w:r>
      <w:r w:rsidR="00A87057" w:rsidRPr="00A87057">
        <w:rPr>
          <w:rFonts w:asciiTheme="minorHAnsi" w:hAnsiTheme="minorHAnsi" w:cstheme="minorHAnsi"/>
          <w:b/>
          <w:color w:val="555555"/>
          <w:sz w:val="28"/>
          <w:szCs w:val="28"/>
        </w:rPr>
        <w:t>"Vi skal være mere skarpe og skærpede i dag, end da vi var i kommunalt regi, fordi vi hele tiden bliver kigget over skulderen og vurderet," siger souschef Bente Carlsen fra plejecenteret Søhusparken på Djursland, hvor medarbejderne har høstet værdifulde erfaringer ved overgangen fra kommunalt til privat drevet plejecenter.</w:t>
      </w:r>
      <w:r w:rsidRPr="00A87057">
        <w:rPr>
          <w:rFonts w:asciiTheme="minorHAnsi" w:hAnsiTheme="minorHAnsi" w:cstheme="minorHAnsi"/>
          <w:color w:val="555555"/>
        </w:rPr>
        <w:br/>
      </w:r>
      <w:r w:rsidRPr="00A87057">
        <w:rPr>
          <w:rFonts w:asciiTheme="minorHAnsi" w:hAnsiTheme="minorHAnsi" w:cstheme="minorHAnsi"/>
          <w:color w:val="555555"/>
        </w:rPr>
        <w:br/>
      </w:r>
      <w:r w:rsidRPr="00A87057">
        <w:rPr>
          <w:rFonts w:asciiTheme="minorHAnsi" w:hAnsiTheme="minorHAnsi" w:cstheme="minorHAnsi"/>
          <w:color w:val="555555"/>
        </w:rPr>
        <w:t xml:space="preserve">Foråret indhyller det smukke Djursland med livgivende solstråler, fuglefløjt og spirende grønne marker denne forårsformiddag. Indenfor på plejecenteret Søhusparken i Ebeltoft sidder ægteparret Finn Jacobsen og Elma Svankjær Jacobsen, der er beboere på stedet, ved vinduet i </w:t>
      </w:r>
      <w:proofErr w:type="spellStart"/>
      <w:r w:rsidRPr="00A87057">
        <w:rPr>
          <w:rFonts w:asciiTheme="minorHAnsi" w:hAnsiTheme="minorHAnsi" w:cstheme="minorHAnsi"/>
          <w:color w:val="555555"/>
        </w:rPr>
        <w:t>Finn’s</w:t>
      </w:r>
      <w:proofErr w:type="spellEnd"/>
      <w:r w:rsidRPr="00A87057">
        <w:rPr>
          <w:rFonts w:asciiTheme="minorHAnsi" w:hAnsiTheme="minorHAnsi" w:cstheme="minorHAnsi"/>
          <w:color w:val="555555"/>
        </w:rPr>
        <w:t xml:space="preserve"> toværelses bolig og nyder en kop formiddagskaffe. Elma venter på at komme til fysioterapi, mens Finn ser frem til besøget af deres datter Anne Jacobsen senere på formiddagen.</w:t>
      </w:r>
    </w:p>
    <w:p w:rsidR="0071759C" w:rsidRPr="00A87057" w:rsidRDefault="0071759C" w:rsidP="0071759C">
      <w:pPr>
        <w:pStyle w:val="NormalWeb"/>
        <w:spacing w:line="270" w:lineRule="atLeast"/>
        <w:rPr>
          <w:rFonts w:asciiTheme="minorHAnsi" w:hAnsiTheme="minorHAnsi" w:cstheme="minorHAnsi"/>
          <w:color w:val="555555"/>
        </w:rPr>
      </w:pPr>
      <w:r w:rsidRPr="00A87057">
        <w:rPr>
          <w:rFonts w:asciiTheme="minorHAnsi" w:hAnsiTheme="minorHAnsi" w:cstheme="minorHAnsi"/>
          <w:color w:val="555555"/>
        </w:rPr>
        <w:t>”Søhusparken er et rigtig godt sted at være. Og min kone og jeg er meget glade for, at vi kunne rykke ind i to lejligheder ved siden af hinanden,” siger Finn Jacobsen og tager en tår af sin kaffe.</w:t>
      </w:r>
    </w:p>
    <w:p w:rsidR="0071759C" w:rsidRPr="00A87057" w:rsidRDefault="0071759C" w:rsidP="0071759C">
      <w:pPr>
        <w:pStyle w:val="NormalWeb"/>
        <w:spacing w:line="270" w:lineRule="atLeast"/>
        <w:rPr>
          <w:rFonts w:asciiTheme="minorHAnsi" w:hAnsiTheme="minorHAnsi" w:cstheme="minorHAnsi"/>
          <w:color w:val="555555"/>
        </w:rPr>
      </w:pPr>
      <w:r w:rsidRPr="00A87057">
        <w:rPr>
          <w:rFonts w:asciiTheme="minorHAnsi" w:hAnsiTheme="minorHAnsi" w:cstheme="minorHAnsi"/>
          <w:b/>
          <w:bCs/>
          <w:color w:val="555555"/>
        </w:rPr>
        <w:t>Rummelighed</w:t>
      </w:r>
      <w:r w:rsidRPr="00A87057">
        <w:rPr>
          <w:rFonts w:asciiTheme="minorHAnsi" w:hAnsiTheme="minorHAnsi" w:cstheme="minorHAnsi"/>
          <w:color w:val="555555"/>
        </w:rPr>
        <w:br/>
        <w:t>Siden 1. februar 2012 har Forenede Care varetaget driften af plejecenteret på Syddjurs, som tidligere har været kommunalt drevet. Og det har været en lærerig periode, hvor mange medarbejdere også er blevet virksomhedsoverdraget i forbindelse med overtagelsen af plejecenteret, forklarer centerchef Lis Kjems:</w:t>
      </w:r>
    </w:p>
    <w:p w:rsidR="0071759C" w:rsidRPr="00A87057" w:rsidRDefault="0071759C" w:rsidP="0071759C">
      <w:pPr>
        <w:pStyle w:val="NormalWeb"/>
        <w:spacing w:line="270" w:lineRule="atLeast"/>
        <w:rPr>
          <w:rFonts w:asciiTheme="minorHAnsi" w:hAnsiTheme="minorHAnsi" w:cstheme="minorHAnsi"/>
          <w:color w:val="555555"/>
        </w:rPr>
      </w:pPr>
      <w:r w:rsidRPr="00A87057">
        <w:rPr>
          <w:rFonts w:asciiTheme="minorHAnsi" w:hAnsiTheme="minorHAnsi" w:cstheme="minorHAnsi"/>
          <w:color w:val="555555"/>
        </w:rPr>
        <w:t>”Vi har på mange måder været et forsøgscenter for Forende Care og Syddjurs Kommune. Plejecenteret har været et sted under udvikling, og vi har foretaget forandringer på alle niveauer,” siger hun og forklarer, at Søhusparken er lykkedes med at skabe et hjem for borgerne, hvor der ikke er nogen løftede pegefingre, og hvor det samtidig er vigtigt, at medarbejderne er rummelige og fleksible.</w:t>
      </w:r>
    </w:p>
    <w:p w:rsidR="0071759C" w:rsidRPr="00A87057" w:rsidRDefault="0071759C" w:rsidP="0071759C">
      <w:pPr>
        <w:pStyle w:val="NormalWeb"/>
        <w:spacing w:line="270" w:lineRule="atLeast"/>
        <w:rPr>
          <w:rFonts w:asciiTheme="minorHAnsi" w:hAnsiTheme="minorHAnsi" w:cstheme="minorHAnsi"/>
          <w:color w:val="555555"/>
        </w:rPr>
      </w:pPr>
      <w:r w:rsidRPr="00A87057">
        <w:rPr>
          <w:rFonts w:asciiTheme="minorHAnsi" w:hAnsiTheme="minorHAnsi" w:cstheme="minorHAnsi"/>
          <w:color w:val="555555"/>
        </w:rPr>
        <w:t>”Borgerne skal ikke opfattes som irriterende, selvom de måske på grund af demens stiller det samme spørgsmål ti gange i træk. Og når de pårørende færdes rundt i huset, skal de også møde det samme høje niveau af humør og service hos medarbejderne på alle afdelingerne. Derfor er rummelighed, fleksibilitet og godt humør kodeord for os. Vores medarbejdere skal oprigtigt ville de ældre,” uddyber hun.</w:t>
      </w:r>
    </w:p>
    <w:p w:rsidR="0071759C" w:rsidRPr="00A87057" w:rsidRDefault="0071759C" w:rsidP="0071759C">
      <w:pPr>
        <w:pStyle w:val="NormalWeb"/>
        <w:spacing w:line="270" w:lineRule="atLeast"/>
        <w:rPr>
          <w:rFonts w:asciiTheme="minorHAnsi" w:hAnsiTheme="minorHAnsi" w:cstheme="minorHAnsi"/>
          <w:color w:val="555555"/>
        </w:rPr>
      </w:pPr>
      <w:r w:rsidRPr="00A87057">
        <w:rPr>
          <w:rFonts w:asciiTheme="minorHAnsi" w:hAnsiTheme="minorHAnsi" w:cstheme="minorHAnsi"/>
          <w:b/>
          <w:bCs/>
          <w:color w:val="555555"/>
        </w:rPr>
        <w:t>Kæmpe forandring</w:t>
      </w:r>
      <w:r w:rsidRPr="00A87057">
        <w:rPr>
          <w:rFonts w:asciiTheme="minorHAnsi" w:hAnsiTheme="minorHAnsi" w:cstheme="minorHAnsi"/>
          <w:color w:val="555555"/>
        </w:rPr>
        <w:br/>
        <w:t>Maria Clausen, der er social- og sundhedsassistent og samtidig fungerer som driftsleder på Søhusparken, blev selv virksomhedsoverdraget da Forenede Care overtog driften i 2012. Og hun mærker skiftet som positivt:</w:t>
      </w:r>
    </w:p>
    <w:p w:rsidR="0071759C" w:rsidRPr="00A87057" w:rsidRDefault="0071759C" w:rsidP="0071759C">
      <w:pPr>
        <w:pStyle w:val="NormalWeb"/>
        <w:spacing w:line="270" w:lineRule="atLeast"/>
        <w:rPr>
          <w:rFonts w:asciiTheme="minorHAnsi" w:hAnsiTheme="minorHAnsi" w:cstheme="minorHAnsi"/>
          <w:color w:val="555555"/>
        </w:rPr>
      </w:pPr>
      <w:r w:rsidRPr="00A87057">
        <w:rPr>
          <w:rFonts w:asciiTheme="minorHAnsi" w:hAnsiTheme="minorHAnsi" w:cstheme="minorHAnsi"/>
          <w:color w:val="555555"/>
        </w:rPr>
        <w:lastRenderedPageBreak/>
        <w:t xml:space="preserve">”Der er sket en kæmpe forandring i forhold til, at medarbejderne nu bør tage endnu mere ansvar for deres egen jobfunktion, beboerne, de pårørende og fælleskabet på stedet. Og beslutningsgangene er blevet kortere. Hvis vi for eksempel har en idé til en aktivitet for beboerne banker vi bare på hos Lis, og så bliver tinge- </w:t>
      </w:r>
      <w:proofErr w:type="spellStart"/>
      <w:r w:rsidRPr="00A87057">
        <w:rPr>
          <w:rFonts w:asciiTheme="minorHAnsi" w:hAnsiTheme="minorHAnsi" w:cstheme="minorHAnsi"/>
          <w:color w:val="555555"/>
        </w:rPr>
        <w:t>ne</w:t>
      </w:r>
      <w:proofErr w:type="spellEnd"/>
      <w:r w:rsidRPr="00A87057">
        <w:rPr>
          <w:rFonts w:asciiTheme="minorHAnsi" w:hAnsiTheme="minorHAnsi" w:cstheme="minorHAnsi"/>
          <w:color w:val="555555"/>
        </w:rPr>
        <w:t xml:space="preserve"> hurtigt sat på skinner. Vi kan i højere grad tænke ud af boksen nu,” siger hun og bliver suppleret af souschef Bente Carlsen:</w:t>
      </w:r>
    </w:p>
    <w:p w:rsidR="0071759C" w:rsidRPr="00A87057" w:rsidRDefault="0071759C" w:rsidP="0071759C">
      <w:pPr>
        <w:pStyle w:val="NormalWeb"/>
        <w:spacing w:line="270" w:lineRule="atLeast"/>
        <w:rPr>
          <w:rFonts w:asciiTheme="minorHAnsi" w:hAnsiTheme="minorHAnsi" w:cstheme="minorHAnsi"/>
          <w:color w:val="555555"/>
        </w:rPr>
      </w:pPr>
      <w:r w:rsidRPr="00A87057">
        <w:rPr>
          <w:rFonts w:asciiTheme="minorHAnsi" w:hAnsiTheme="minorHAnsi" w:cstheme="minorHAnsi"/>
          <w:color w:val="555555"/>
        </w:rPr>
        <w:t>”Medarbejderne er organiseret bedre i grupper nu end tidligere, og de trives ved at have og tage mere ansvar i dagligdagen,” siger hun.</w:t>
      </w:r>
    </w:p>
    <w:p w:rsidR="0071759C" w:rsidRPr="00A87057" w:rsidRDefault="0071759C" w:rsidP="0071759C">
      <w:pPr>
        <w:pStyle w:val="NormalWeb"/>
        <w:spacing w:line="270" w:lineRule="atLeast"/>
        <w:rPr>
          <w:rFonts w:asciiTheme="minorHAnsi" w:hAnsiTheme="minorHAnsi" w:cstheme="minorHAnsi"/>
          <w:color w:val="555555"/>
        </w:rPr>
      </w:pPr>
      <w:r w:rsidRPr="00A87057">
        <w:rPr>
          <w:rFonts w:asciiTheme="minorHAnsi" w:hAnsiTheme="minorHAnsi" w:cstheme="minorHAnsi"/>
          <w:color w:val="555555"/>
        </w:rPr>
        <w:t>”Og det er også nødvendigt. Vi skal være mere skarpe og skærpede i dag, end da vi var i kommunalt regi, fordi vi hele tiden bliver kigget over skulderen og vurderet.”</w:t>
      </w:r>
    </w:p>
    <w:p w:rsidR="0071759C" w:rsidRPr="00A87057" w:rsidRDefault="0071759C" w:rsidP="0071759C">
      <w:pPr>
        <w:pStyle w:val="NormalWeb"/>
        <w:spacing w:line="270" w:lineRule="atLeast"/>
        <w:rPr>
          <w:rFonts w:asciiTheme="minorHAnsi" w:hAnsiTheme="minorHAnsi" w:cstheme="minorHAnsi"/>
          <w:color w:val="555555"/>
        </w:rPr>
      </w:pPr>
      <w:r w:rsidRPr="00A87057">
        <w:rPr>
          <w:rFonts w:asciiTheme="minorHAnsi" w:hAnsiTheme="minorHAnsi" w:cstheme="minorHAnsi"/>
          <w:b/>
          <w:bCs/>
          <w:color w:val="555555"/>
        </w:rPr>
        <w:t>En fornøjelse</w:t>
      </w:r>
      <w:r w:rsidRPr="00A87057">
        <w:rPr>
          <w:rFonts w:asciiTheme="minorHAnsi" w:hAnsiTheme="minorHAnsi" w:cstheme="minorHAnsi"/>
          <w:color w:val="555555"/>
        </w:rPr>
        <w:br/>
        <w:t>”</w:t>
      </w:r>
      <w:proofErr w:type="spellStart"/>
      <w:r w:rsidRPr="00A87057">
        <w:rPr>
          <w:rFonts w:asciiTheme="minorHAnsi" w:hAnsiTheme="minorHAnsi" w:cstheme="minorHAnsi"/>
          <w:color w:val="555555"/>
        </w:rPr>
        <w:t>Hallooo</w:t>
      </w:r>
      <w:proofErr w:type="spellEnd"/>
      <w:r w:rsidRPr="00A87057">
        <w:rPr>
          <w:rFonts w:asciiTheme="minorHAnsi" w:hAnsiTheme="minorHAnsi" w:cstheme="minorHAnsi"/>
          <w:color w:val="555555"/>
        </w:rPr>
        <w:t xml:space="preserve">,” lyder en stemme ved indgangsdøren til Finn </w:t>
      </w:r>
      <w:proofErr w:type="spellStart"/>
      <w:r w:rsidRPr="00A87057">
        <w:rPr>
          <w:rFonts w:asciiTheme="minorHAnsi" w:hAnsiTheme="minorHAnsi" w:cstheme="minorHAnsi"/>
          <w:color w:val="555555"/>
        </w:rPr>
        <w:t>Jacobsen’s</w:t>
      </w:r>
      <w:proofErr w:type="spellEnd"/>
      <w:r w:rsidRPr="00A87057">
        <w:rPr>
          <w:rFonts w:asciiTheme="minorHAnsi" w:hAnsiTheme="minorHAnsi" w:cstheme="minorHAnsi"/>
          <w:color w:val="555555"/>
        </w:rPr>
        <w:t xml:space="preserve"> bolig. Ægteparret Jacobsens datter er kommet på besøg og uddeler smilende kram til sin mor og far.</w:t>
      </w:r>
    </w:p>
    <w:p w:rsidR="0071759C" w:rsidRPr="00A87057" w:rsidRDefault="0071759C" w:rsidP="0071759C">
      <w:pPr>
        <w:pStyle w:val="NormalWeb"/>
        <w:spacing w:line="270" w:lineRule="atLeast"/>
        <w:rPr>
          <w:rFonts w:asciiTheme="minorHAnsi" w:hAnsiTheme="minorHAnsi" w:cstheme="minorHAnsi"/>
          <w:color w:val="555555"/>
        </w:rPr>
      </w:pPr>
      <w:r w:rsidRPr="00A87057">
        <w:rPr>
          <w:rFonts w:asciiTheme="minorHAnsi" w:hAnsiTheme="minorHAnsi" w:cstheme="minorHAnsi"/>
          <w:color w:val="555555"/>
        </w:rPr>
        <w:t>”Søhusparken er hurtigt blevet mors og fars hjem. Og det er en fornøjelse at komme på besøg her, og som pårørende får vi også en rigtig god behandling,” vurderer Anne Jacobsen. </w:t>
      </w:r>
    </w:p>
    <w:p w:rsidR="0071759C" w:rsidRPr="00A87057" w:rsidRDefault="0071759C" w:rsidP="0071759C">
      <w:pPr>
        <w:pStyle w:val="NormalWeb"/>
        <w:spacing w:line="270" w:lineRule="atLeast"/>
        <w:rPr>
          <w:rFonts w:asciiTheme="minorHAnsi" w:hAnsiTheme="minorHAnsi" w:cstheme="minorHAnsi"/>
          <w:color w:val="555555"/>
        </w:rPr>
      </w:pPr>
      <w:bookmarkStart w:id="0" w:name="_GoBack"/>
      <w:r w:rsidRPr="00A87057">
        <w:rPr>
          <w:rFonts w:asciiTheme="minorHAnsi" w:hAnsiTheme="minorHAnsi" w:cstheme="minorHAnsi"/>
          <w:i/>
          <w:iCs/>
          <w:color w:val="555555"/>
        </w:rPr>
        <w:br/>
      </w:r>
      <w:bookmarkEnd w:id="0"/>
      <w:proofErr w:type="spellStart"/>
      <w:r w:rsidRPr="00A87057">
        <w:rPr>
          <w:rFonts w:asciiTheme="minorHAnsi" w:hAnsiTheme="minorHAnsi" w:cstheme="minorHAnsi"/>
          <w:i/>
          <w:iCs/>
          <w:color w:val="555555"/>
        </w:rPr>
        <w:t>Faktaboks</w:t>
      </w:r>
      <w:proofErr w:type="spellEnd"/>
      <w:r w:rsidRPr="00A87057">
        <w:rPr>
          <w:rFonts w:asciiTheme="minorHAnsi" w:hAnsiTheme="minorHAnsi" w:cstheme="minorHAnsi"/>
          <w:i/>
          <w:iCs/>
          <w:color w:val="555555"/>
        </w:rPr>
        <w:t>:</w:t>
      </w:r>
      <w:r w:rsidR="00A87057">
        <w:rPr>
          <w:rFonts w:asciiTheme="minorHAnsi" w:hAnsiTheme="minorHAnsi" w:cstheme="minorHAnsi"/>
          <w:i/>
          <w:iCs/>
          <w:color w:val="555555"/>
        </w:rPr>
        <w:br/>
      </w:r>
      <w:r w:rsidRPr="00A87057">
        <w:rPr>
          <w:rFonts w:asciiTheme="minorHAnsi" w:hAnsiTheme="minorHAnsi" w:cstheme="minorHAnsi"/>
          <w:i/>
          <w:iCs/>
          <w:color w:val="555555"/>
        </w:rPr>
        <w:br/>
      </w:r>
      <w:r w:rsidRPr="00A87057">
        <w:rPr>
          <w:rFonts w:asciiTheme="minorHAnsi" w:hAnsiTheme="minorHAnsi" w:cstheme="minorHAnsi"/>
          <w:b/>
          <w:bCs/>
          <w:color w:val="555555"/>
          <w:sz w:val="28"/>
          <w:szCs w:val="28"/>
        </w:rPr>
        <w:t>Søhusparken</w:t>
      </w:r>
      <w:r w:rsidRPr="00A87057">
        <w:rPr>
          <w:rFonts w:asciiTheme="minorHAnsi" w:hAnsiTheme="minorHAnsi" w:cstheme="minorHAnsi"/>
          <w:b/>
          <w:bCs/>
          <w:color w:val="555555"/>
        </w:rPr>
        <w:br/>
      </w:r>
      <w:proofErr w:type="spellStart"/>
      <w:r w:rsidRPr="00A87057">
        <w:rPr>
          <w:rFonts w:asciiTheme="minorHAnsi" w:hAnsiTheme="minorHAnsi" w:cstheme="minorHAnsi"/>
          <w:color w:val="555555"/>
        </w:rPr>
        <w:t>Søhusparken</w:t>
      </w:r>
      <w:proofErr w:type="spellEnd"/>
      <w:r w:rsidRPr="00A87057">
        <w:rPr>
          <w:rFonts w:asciiTheme="minorHAnsi" w:hAnsiTheme="minorHAnsi" w:cstheme="minorHAnsi"/>
          <w:color w:val="555555"/>
        </w:rPr>
        <w:t xml:space="preserve"> er et nyt og moderne plejecenter, der blev opført i 2006 og som siden er udvidet af to omgange i 2013. Plejecenteret har plads til 110 beboere, og bliver drevet af Forenede Care i et offentligt-privat servicepartnerskab med Syddjurs Kommune. Beboerne på plejecenteret bliver plejet og passet af sygeplejersker, social- og sundhedshjælpere, syge- hjælpere og assistenter. Derudover råder Søhuspark- en over en særlig afløsergruppe med timelønnede medarbejdere. </w:t>
      </w:r>
    </w:p>
    <w:p w:rsidR="00DA64B7" w:rsidRDefault="00DA64B7"/>
    <w:sectPr w:rsidR="00DA64B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59C"/>
    <w:rsid w:val="0071759C"/>
    <w:rsid w:val="00A87057"/>
    <w:rsid w:val="00DA64B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71759C"/>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71759C"/>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65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560</Words>
  <Characters>3422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Jannik Preisler</dc:creator>
  <cp:lastModifiedBy>Jannik Preisler</cp:lastModifiedBy>
  <cp:revision>1</cp:revision>
  <dcterms:created xsi:type="dcterms:W3CDTF">2014-04-14T06:36:00Z</dcterms:created>
  <dcterms:modified xsi:type="dcterms:W3CDTF">2014-04-14T07:54:00Z</dcterms:modified>
</cp:coreProperties>
</file>