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DD0F4" w14:textId="136620B2" w:rsidR="00FE0123" w:rsidRPr="00FE0123" w:rsidRDefault="00FE0123" w:rsidP="00FE0123">
      <w:pPr>
        <w:rPr>
          <w:rFonts w:ascii="Arial" w:hAnsi="Arial" w:cs="Arial"/>
        </w:rPr>
      </w:pPr>
      <w:bookmarkStart w:id="0" w:name="Subject"/>
      <w:r w:rsidRPr="00FE0123">
        <w:rPr>
          <w:rFonts w:ascii="Arial" w:hAnsi="Arial" w:cs="Arial"/>
        </w:rPr>
        <w:t>20 januari 2015</w:t>
      </w:r>
    </w:p>
    <w:p w14:paraId="082B3898" w14:textId="77777777" w:rsidR="002B57D3" w:rsidRPr="00945ADE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945ADE">
        <w:rPr>
          <w:rFonts w:cs="Arial"/>
          <w:b w:val="0"/>
          <w:color w:val="888888"/>
          <w:sz w:val="28"/>
          <w:szCs w:val="28"/>
        </w:rPr>
        <w:t>PRESSMEDDELANDE</w:t>
      </w:r>
      <w:bookmarkEnd w:id="0"/>
    </w:p>
    <w:p w14:paraId="7D26CA00" w14:textId="77777777" w:rsidR="0096145B" w:rsidRDefault="0096145B" w:rsidP="00FC38E5">
      <w:pPr>
        <w:shd w:val="clear" w:color="auto" w:fill="FFFFFF"/>
        <w:spacing w:line="240" w:lineRule="auto"/>
        <w:rPr>
          <w:rFonts w:ascii="Arial" w:hAnsi="Arial" w:cs="Arial"/>
          <w:b/>
          <w:bCs/>
          <w:color w:val="222222"/>
          <w:sz w:val="32"/>
          <w:szCs w:val="32"/>
          <w:lang w:eastAsia="sv-SE"/>
        </w:rPr>
      </w:pPr>
      <w:bookmarkStart w:id="1" w:name="Start"/>
      <w:bookmarkEnd w:id="1"/>
    </w:p>
    <w:p w14:paraId="2195B86C" w14:textId="0B09182F" w:rsidR="00520A47" w:rsidRDefault="00E779F4" w:rsidP="00FC38E5">
      <w:pPr>
        <w:shd w:val="clear" w:color="auto" w:fill="FFFFFF"/>
        <w:spacing w:line="240" w:lineRule="auto"/>
        <w:rPr>
          <w:rFonts w:ascii="Arial" w:hAnsi="Arial" w:cs="Arial"/>
          <w:b/>
          <w:bCs/>
          <w:color w:val="222222"/>
          <w:sz w:val="32"/>
          <w:szCs w:val="32"/>
          <w:lang w:eastAsia="sv-SE"/>
        </w:rPr>
      </w:pPr>
      <w:proofErr w:type="spellStart"/>
      <w:r>
        <w:rPr>
          <w:rFonts w:ascii="Arial" w:hAnsi="Arial" w:cs="Arial"/>
          <w:b/>
          <w:bCs/>
          <w:color w:val="222222"/>
          <w:sz w:val="32"/>
          <w:szCs w:val="32"/>
          <w:lang w:eastAsia="sv-SE"/>
        </w:rPr>
        <w:t>Trail</w:t>
      </w:r>
      <w:proofErr w:type="spellEnd"/>
      <w:r>
        <w:rPr>
          <w:rFonts w:ascii="Arial" w:hAnsi="Arial" w:cs="Arial"/>
          <w:b/>
          <w:bCs/>
          <w:color w:val="222222"/>
          <w:sz w:val="32"/>
          <w:szCs w:val="32"/>
          <w:lang w:eastAsia="sv-SE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32"/>
          <w:szCs w:val="32"/>
          <w:lang w:eastAsia="sv-SE"/>
        </w:rPr>
        <w:t>running</w:t>
      </w:r>
      <w:proofErr w:type="spellEnd"/>
      <w:r>
        <w:rPr>
          <w:rFonts w:ascii="Arial" w:hAnsi="Arial" w:cs="Arial"/>
          <w:b/>
          <w:bCs/>
          <w:color w:val="222222"/>
          <w:sz w:val="32"/>
          <w:szCs w:val="32"/>
          <w:lang w:eastAsia="sv-SE"/>
        </w:rPr>
        <w:t xml:space="preserve"> – äventyret ligger framför dina fötter</w:t>
      </w:r>
    </w:p>
    <w:p w14:paraId="5DF98250" w14:textId="77777777" w:rsidR="00FE0123" w:rsidRPr="00520A47" w:rsidRDefault="00FE0123" w:rsidP="00A34318">
      <w:pPr>
        <w:rPr>
          <w:rFonts w:ascii="Arial" w:hAnsi="Arial" w:cs="Arial"/>
        </w:rPr>
      </w:pPr>
    </w:p>
    <w:p w14:paraId="48091E50" w14:textId="7E7E9EE6" w:rsidR="00FE0123" w:rsidRDefault="004F2B67" w:rsidP="00A3431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Den 6 mars</w:t>
      </w:r>
      <w:r w:rsidR="00520A47">
        <w:rPr>
          <w:rFonts w:ascii="Arial" w:hAnsi="Arial" w:cs="Arial"/>
          <w:i/>
        </w:rPr>
        <w:t xml:space="preserve"> öppnar Vildmarksmässan på Stockholmsmässan i Älvsjö. Vildmarksmässan är mässan fö</w:t>
      </w:r>
      <w:r w:rsidR="00366D2B">
        <w:rPr>
          <w:rFonts w:ascii="Arial" w:hAnsi="Arial" w:cs="Arial"/>
          <w:i/>
        </w:rPr>
        <w:t>r dig</w:t>
      </w:r>
      <w:r w:rsidR="002D1ABE">
        <w:rPr>
          <w:rFonts w:ascii="Arial" w:hAnsi="Arial" w:cs="Arial"/>
          <w:i/>
        </w:rPr>
        <w:t xml:space="preserve"> som gillar friluftsliv eller</w:t>
      </w:r>
      <w:r w:rsidR="00520A47">
        <w:rPr>
          <w:rFonts w:ascii="Arial" w:hAnsi="Arial" w:cs="Arial"/>
          <w:i/>
        </w:rPr>
        <w:t xml:space="preserve"> drivs av adrenalinkittlande upplevelser som klättring, dykning</w:t>
      </w:r>
      <w:r w:rsidR="00856F28">
        <w:rPr>
          <w:rFonts w:ascii="Arial" w:hAnsi="Arial" w:cs="Arial"/>
          <w:i/>
        </w:rPr>
        <w:t xml:space="preserve"> eller </w:t>
      </w:r>
      <w:proofErr w:type="spellStart"/>
      <w:r w:rsidR="00856F28">
        <w:rPr>
          <w:rFonts w:ascii="Arial" w:hAnsi="Arial" w:cs="Arial"/>
          <w:i/>
        </w:rPr>
        <w:t>slackline</w:t>
      </w:r>
      <w:proofErr w:type="spellEnd"/>
      <w:r w:rsidR="00856F28">
        <w:rPr>
          <w:rFonts w:ascii="Arial" w:hAnsi="Arial" w:cs="Arial"/>
          <w:i/>
        </w:rPr>
        <w:t>.</w:t>
      </w:r>
      <w:r w:rsidR="00520A47">
        <w:rPr>
          <w:rFonts w:ascii="Arial" w:hAnsi="Arial" w:cs="Arial"/>
          <w:i/>
        </w:rPr>
        <w:t xml:space="preserve"> Mässan bjuder på många prova-</w:t>
      </w:r>
      <w:r w:rsidR="002D1ABE">
        <w:rPr>
          <w:rFonts w:ascii="Arial" w:hAnsi="Arial" w:cs="Arial"/>
          <w:i/>
        </w:rPr>
        <w:t xml:space="preserve">på-upplevelser. Till exempel erbjuder Team Nordic </w:t>
      </w:r>
      <w:proofErr w:type="spellStart"/>
      <w:r w:rsidR="002D1ABE">
        <w:rPr>
          <w:rFonts w:ascii="Arial" w:hAnsi="Arial" w:cs="Arial"/>
          <w:i/>
        </w:rPr>
        <w:t>Trail</w:t>
      </w:r>
      <w:proofErr w:type="spellEnd"/>
      <w:r w:rsidR="002D1ABE">
        <w:rPr>
          <w:rFonts w:ascii="Arial" w:hAnsi="Arial" w:cs="Arial"/>
          <w:i/>
        </w:rPr>
        <w:t xml:space="preserve"> möjligheten att testa </w:t>
      </w:r>
      <w:proofErr w:type="spellStart"/>
      <w:r w:rsidR="002D1ABE">
        <w:rPr>
          <w:rFonts w:ascii="Arial" w:hAnsi="Arial" w:cs="Arial"/>
          <w:i/>
        </w:rPr>
        <w:t>trail</w:t>
      </w:r>
      <w:proofErr w:type="spellEnd"/>
      <w:r w:rsidR="002D1ABE">
        <w:rPr>
          <w:rFonts w:ascii="Arial" w:hAnsi="Arial" w:cs="Arial"/>
          <w:i/>
        </w:rPr>
        <w:t xml:space="preserve"> </w:t>
      </w:r>
      <w:proofErr w:type="spellStart"/>
      <w:r w:rsidR="002D1ABE">
        <w:rPr>
          <w:rFonts w:ascii="Arial" w:hAnsi="Arial" w:cs="Arial"/>
          <w:i/>
        </w:rPr>
        <w:t>running</w:t>
      </w:r>
      <w:proofErr w:type="spellEnd"/>
      <w:r w:rsidR="002D1ABE">
        <w:rPr>
          <w:rFonts w:ascii="Arial" w:hAnsi="Arial" w:cs="Arial"/>
          <w:i/>
        </w:rPr>
        <w:t>, där besökare får prova löparteknik och utrustning på en terrängbana uppbyggd i vildmarksmiljö.</w:t>
      </w:r>
    </w:p>
    <w:p w14:paraId="1140996B" w14:textId="77777777" w:rsidR="00520A47" w:rsidRDefault="00520A47" w:rsidP="00A34318">
      <w:pPr>
        <w:rPr>
          <w:rFonts w:ascii="Arial" w:hAnsi="Arial" w:cs="Arial"/>
          <w:i/>
        </w:rPr>
      </w:pPr>
    </w:p>
    <w:p w14:paraId="08618407" w14:textId="77777777" w:rsidR="002D1ABE" w:rsidRDefault="002D1ABE" w:rsidP="00A34318">
      <w:pPr>
        <w:rPr>
          <w:rFonts w:ascii="Georgia" w:hAnsi="Georgia" w:cs="Helvetica"/>
          <w:color w:val="363636"/>
          <w:sz w:val="18"/>
          <w:szCs w:val="18"/>
        </w:rPr>
      </w:pPr>
    </w:p>
    <w:p w14:paraId="10647035" w14:textId="5867FB35" w:rsidR="006B783E" w:rsidRPr="00366D2B" w:rsidRDefault="006B783E" w:rsidP="00A34318">
      <w:pPr>
        <w:rPr>
          <w:rFonts w:ascii="Arial" w:hAnsi="Arial" w:cs="Arial"/>
          <w:color w:val="000000" w:themeColor="text1"/>
          <w:szCs w:val="22"/>
        </w:rPr>
      </w:pPr>
      <w:r w:rsidRPr="00366D2B">
        <w:rPr>
          <w:rFonts w:ascii="Arial" w:hAnsi="Arial" w:cs="Arial"/>
          <w:color w:val="000000" w:themeColor="text1"/>
          <w:szCs w:val="22"/>
        </w:rPr>
        <w:t xml:space="preserve">Dagens löpartrend kallas </w:t>
      </w:r>
      <w:proofErr w:type="spellStart"/>
      <w:r w:rsidRPr="00366D2B">
        <w:rPr>
          <w:rFonts w:ascii="Arial" w:hAnsi="Arial" w:cs="Arial"/>
          <w:color w:val="000000" w:themeColor="text1"/>
          <w:szCs w:val="22"/>
        </w:rPr>
        <w:t>trail</w:t>
      </w:r>
      <w:proofErr w:type="spellEnd"/>
      <w:r w:rsidRPr="00366D2B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366D2B">
        <w:rPr>
          <w:rFonts w:ascii="Arial" w:hAnsi="Arial" w:cs="Arial"/>
          <w:color w:val="000000" w:themeColor="text1"/>
          <w:szCs w:val="22"/>
        </w:rPr>
        <w:t>running</w:t>
      </w:r>
      <w:proofErr w:type="spellEnd"/>
      <w:r w:rsidR="007B55A8" w:rsidRPr="00366D2B">
        <w:rPr>
          <w:rFonts w:ascii="Arial" w:hAnsi="Arial" w:cs="Arial"/>
          <w:color w:val="000000" w:themeColor="text1"/>
          <w:szCs w:val="22"/>
        </w:rPr>
        <w:t xml:space="preserve">. Glöm </w:t>
      </w:r>
      <w:r w:rsidR="00141641">
        <w:rPr>
          <w:rFonts w:ascii="Arial" w:hAnsi="Arial" w:cs="Arial"/>
          <w:color w:val="000000" w:themeColor="text1"/>
          <w:szCs w:val="22"/>
        </w:rPr>
        <w:t xml:space="preserve">asfalt, tidshets eller </w:t>
      </w:r>
      <w:r w:rsidR="007B55A8" w:rsidRPr="00366D2B">
        <w:rPr>
          <w:rFonts w:ascii="Arial" w:hAnsi="Arial" w:cs="Arial"/>
          <w:color w:val="000000" w:themeColor="text1"/>
          <w:szCs w:val="22"/>
        </w:rPr>
        <w:t>gymmets löparban</w:t>
      </w:r>
      <w:r w:rsidR="00141641">
        <w:rPr>
          <w:rFonts w:ascii="Arial" w:hAnsi="Arial" w:cs="Arial"/>
          <w:color w:val="000000" w:themeColor="text1"/>
          <w:szCs w:val="22"/>
        </w:rPr>
        <w:t>d.</w:t>
      </w:r>
      <w:r w:rsidR="007B55A8" w:rsidRPr="00366D2B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="007B55A8" w:rsidRPr="00366D2B">
        <w:rPr>
          <w:rFonts w:ascii="Arial" w:hAnsi="Arial" w:cs="Arial"/>
          <w:color w:val="000000" w:themeColor="text1"/>
          <w:szCs w:val="22"/>
        </w:rPr>
        <w:t>Trail</w:t>
      </w:r>
      <w:proofErr w:type="spellEnd"/>
      <w:r w:rsidR="007B55A8" w:rsidRPr="00366D2B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="007B55A8" w:rsidRPr="00366D2B">
        <w:rPr>
          <w:rFonts w:ascii="Arial" w:hAnsi="Arial" w:cs="Arial"/>
          <w:color w:val="000000" w:themeColor="text1"/>
          <w:szCs w:val="22"/>
        </w:rPr>
        <w:t>running</w:t>
      </w:r>
      <w:proofErr w:type="spellEnd"/>
      <w:r w:rsidR="007B55A8" w:rsidRPr="00366D2B">
        <w:rPr>
          <w:rFonts w:ascii="Arial" w:hAnsi="Arial" w:cs="Arial"/>
          <w:color w:val="000000" w:themeColor="text1"/>
          <w:szCs w:val="22"/>
        </w:rPr>
        <w:t xml:space="preserve"> innebär långdistanslöpning i terräng och är ett mer prestigelöst sätt att träna som går ut mer på upplevels</w:t>
      </w:r>
      <w:r w:rsidR="00141641">
        <w:rPr>
          <w:rFonts w:ascii="Arial" w:hAnsi="Arial" w:cs="Arial"/>
          <w:color w:val="000000" w:themeColor="text1"/>
          <w:szCs w:val="22"/>
        </w:rPr>
        <w:t xml:space="preserve">en </w:t>
      </w:r>
      <w:r w:rsidR="00141641" w:rsidRPr="002D1ABE">
        <w:rPr>
          <w:rFonts w:ascii="Arial" w:hAnsi="Arial" w:cs="Arial"/>
          <w:color w:val="000000" w:themeColor="text1"/>
          <w:szCs w:val="22"/>
        </w:rPr>
        <w:t>–</w:t>
      </w:r>
      <w:r w:rsidR="007B55A8" w:rsidRPr="00366D2B">
        <w:rPr>
          <w:rFonts w:ascii="Arial" w:hAnsi="Arial" w:cs="Arial"/>
          <w:color w:val="000000" w:themeColor="text1"/>
          <w:szCs w:val="22"/>
        </w:rPr>
        <w:t xml:space="preserve"> äventyret, än </w:t>
      </w:r>
      <w:r w:rsidR="004F2B67">
        <w:rPr>
          <w:rFonts w:ascii="Arial" w:hAnsi="Arial" w:cs="Arial"/>
          <w:color w:val="000000" w:themeColor="text1"/>
          <w:szCs w:val="22"/>
        </w:rPr>
        <w:t xml:space="preserve">på </w:t>
      </w:r>
      <w:r w:rsidR="007B55A8" w:rsidRPr="00366D2B">
        <w:rPr>
          <w:rFonts w:ascii="Arial" w:hAnsi="Arial" w:cs="Arial"/>
          <w:color w:val="000000" w:themeColor="text1"/>
          <w:szCs w:val="22"/>
        </w:rPr>
        <w:t xml:space="preserve">att mäta resultat. </w:t>
      </w:r>
      <w:r w:rsidR="004F2B67">
        <w:rPr>
          <w:rFonts w:ascii="Arial" w:hAnsi="Arial" w:cs="Arial"/>
          <w:color w:val="000000" w:themeColor="text1"/>
          <w:szCs w:val="22"/>
        </w:rPr>
        <w:t>B</w:t>
      </w:r>
      <w:r w:rsidR="00366D2B" w:rsidRPr="00366D2B">
        <w:rPr>
          <w:rFonts w:ascii="Arial" w:hAnsi="Arial" w:cs="Arial"/>
          <w:color w:val="000000" w:themeColor="text1"/>
          <w:szCs w:val="22"/>
        </w:rPr>
        <w:t xml:space="preserve">anan som byggs upp av Team Nordic </w:t>
      </w:r>
      <w:proofErr w:type="spellStart"/>
      <w:r w:rsidR="00366D2B" w:rsidRPr="00366D2B">
        <w:rPr>
          <w:rFonts w:ascii="Arial" w:hAnsi="Arial" w:cs="Arial"/>
          <w:color w:val="000000" w:themeColor="text1"/>
          <w:szCs w:val="22"/>
        </w:rPr>
        <w:t>Trail</w:t>
      </w:r>
      <w:proofErr w:type="spellEnd"/>
      <w:r w:rsidR="00366D2B" w:rsidRPr="00366D2B">
        <w:rPr>
          <w:rFonts w:ascii="Arial" w:hAnsi="Arial" w:cs="Arial"/>
          <w:color w:val="000000" w:themeColor="text1"/>
          <w:szCs w:val="22"/>
        </w:rPr>
        <w:t xml:space="preserve"> är up</w:t>
      </w:r>
      <w:r w:rsidR="004F2B67">
        <w:rPr>
          <w:rFonts w:ascii="Arial" w:hAnsi="Arial" w:cs="Arial"/>
          <w:color w:val="000000" w:themeColor="text1"/>
          <w:szCs w:val="22"/>
        </w:rPr>
        <w:t xml:space="preserve">pbyggd i olika nivåer och </w:t>
      </w:r>
      <w:r w:rsidR="00366D2B" w:rsidRPr="00366D2B">
        <w:rPr>
          <w:rFonts w:ascii="Arial" w:hAnsi="Arial" w:cs="Arial"/>
          <w:color w:val="000000" w:themeColor="text1"/>
          <w:szCs w:val="22"/>
        </w:rPr>
        <w:t>underlag.</w:t>
      </w:r>
    </w:p>
    <w:p w14:paraId="78316B21" w14:textId="77777777" w:rsidR="006B783E" w:rsidRDefault="006B783E" w:rsidP="00A34318">
      <w:pPr>
        <w:rPr>
          <w:rFonts w:ascii="Georgia" w:hAnsi="Georgia" w:cs="Helvetica"/>
          <w:color w:val="363636"/>
          <w:sz w:val="18"/>
          <w:szCs w:val="18"/>
        </w:rPr>
      </w:pPr>
    </w:p>
    <w:p w14:paraId="0DF07FF1" w14:textId="2DCAA630" w:rsidR="00FE0123" w:rsidRPr="002D1ABE" w:rsidRDefault="00141641" w:rsidP="00FE0123">
      <w:pPr>
        <w:rPr>
          <w:rFonts w:ascii="Arial" w:hAnsi="Arial" w:cs="Arial"/>
          <w:color w:val="000000" w:themeColor="text1"/>
          <w:szCs w:val="22"/>
        </w:rPr>
      </w:pPr>
      <w:r w:rsidRPr="002D1ABE">
        <w:rPr>
          <w:rFonts w:ascii="Arial" w:hAnsi="Arial" w:cs="Arial"/>
          <w:color w:val="000000" w:themeColor="text1"/>
          <w:szCs w:val="22"/>
        </w:rPr>
        <w:t xml:space="preserve">– </w:t>
      </w:r>
      <w:r w:rsidR="002D1ABE" w:rsidRPr="002D1ABE">
        <w:rPr>
          <w:rFonts w:ascii="Arial" w:hAnsi="Arial" w:cs="Arial"/>
          <w:color w:val="000000" w:themeColor="text1"/>
          <w:szCs w:val="22"/>
        </w:rPr>
        <w:t>Vi tycker att det ska bli oerhört spännande att introducera Vildmarksmäss</w:t>
      </w:r>
      <w:r w:rsidR="006B783E">
        <w:rPr>
          <w:rFonts w:ascii="Arial" w:hAnsi="Arial" w:cs="Arial"/>
          <w:color w:val="000000" w:themeColor="text1"/>
          <w:szCs w:val="22"/>
        </w:rPr>
        <w:t xml:space="preserve">ans besökare till </w:t>
      </w:r>
      <w:proofErr w:type="spellStart"/>
      <w:r w:rsidR="006B783E">
        <w:rPr>
          <w:rFonts w:ascii="Arial" w:hAnsi="Arial" w:cs="Arial"/>
          <w:color w:val="000000" w:themeColor="text1"/>
          <w:szCs w:val="22"/>
        </w:rPr>
        <w:t>traillöpning</w:t>
      </w:r>
      <w:proofErr w:type="spellEnd"/>
      <w:r w:rsidR="006B783E">
        <w:rPr>
          <w:rFonts w:ascii="Arial" w:hAnsi="Arial" w:cs="Arial"/>
          <w:color w:val="000000" w:themeColor="text1"/>
          <w:szCs w:val="22"/>
        </w:rPr>
        <w:t>. Vi har märkt</w:t>
      </w:r>
      <w:r w:rsidR="002D1ABE" w:rsidRPr="002D1ABE">
        <w:rPr>
          <w:rFonts w:ascii="Arial" w:hAnsi="Arial" w:cs="Arial"/>
          <w:color w:val="000000" w:themeColor="text1"/>
          <w:szCs w:val="22"/>
        </w:rPr>
        <w:t xml:space="preserve"> att upplevelselöpning är på språng och hoppas kunna erbjuda en inspirerande och upplevelserik atmosfär i vår aktivitetsmonter, säger Miranda Kvist på Team Nordic </w:t>
      </w:r>
      <w:proofErr w:type="spellStart"/>
      <w:r w:rsidR="002D1ABE" w:rsidRPr="002D1ABE">
        <w:rPr>
          <w:rFonts w:ascii="Arial" w:hAnsi="Arial" w:cs="Arial"/>
          <w:color w:val="000000" w:themeColor="text1"/>
          <w:szCs w:val="22"/>
        </w:rPr>
        <w:t>Trail</w:t>
      </w:r>
      <w:proofErr w:type="spellEnd"/>
      <w:r w:rsidR="002D1ABE" w:rsidRPr="002D1ABE">
        <w:rPr>
          <w:rFonts w:ascii="Arial" w:hAnsi="Arial" w:cs="Arial"/>
          <w:color w:val="000000" w:themeColor="text1"/>
          <w:szCs w:val="22"/>
        </w:rPr>
        <w:t>.</w:t>
      </w:r>
    </w:p>
    <w:p w14:paraId="43B45977" w14:textId="77777777" w:rsidR="00366D2B" w:rsidRDefault="00366D2B" w:rsidP="007B55A8">
      <w:pPr>
        <w:rPr>
          <w:rFonts w:ascii="Georgia" w:hAnsi="Georgia" w:cs="Helvetica"/>
          <w:color w:val="363636"/>
          <w:sz w:val="18"/>
          <w:szCs w:val="18"/>
        </w:rPr>
      </w:pPr>
    </w:p>
    <w:p w14:paraId="2220D263" w14:textId="142E9177" w:rsidR="00A104F0" w:rsidRDefault="00A104F0" w:rsidP="007B55A8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Hon berättar även att terränglöpning är mer skonsamt för kroppen då man springer på mjukt underlag, till skillnad från asfaltslöpning som kan leda till förslitningsskador. </w:t>
      </w:r>
      <w:proofErr w:type="spellStart"/>
      <w:r>
        <w:rPr>
          <w:rFonts w:ascii="Arial" w:hAnsi="Arial" w:cs="Arial"/>
          <w:color w:val="000000" w:themeColor="text1"/>
          <w:szCs w:val="22"/>
        </w:rPr>
        <w:t>T</w:t>
      </w:r>
      <w:r w:rsidR="009A0AB6">
        <w:rPr>
          <w:rFonts w:ascii="Arial" w:hAnsi="Arial" w:cs="Arial"/>
          <w:color w:val="000000" w:themeColor="text1"/>
          <w:szCs w:val="22"/>
        </w:rPr>
        <w:t>rail</w:t>
      </w:r>
      <w:proofErr w:type="spellEnd"/>
      <w:r w:rsidR="009A0AB6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="009A0AB6">
        <w:rPr>
          <w:rFonts w:ascii="Arial" w:hAnsi="Arial" w:cs="Arial"/>
          <w:color w:val="000000" w:themeColor="text1"/>
          <w:szCs w:val="22"/>
        </w:rPr>
        <w:t>running</w:t>
      </w:r>
      <w:proofErr w:type="spellEnd"/>
      <w:r w:rsidR="009A0AB6">
        <w:rPr>
          <w:rFonts w:ascii="Arial" w:hAnsi="Arial" w:cs="Arial"/>
          <w:color w:val="000000" w:themeColor="text1"/>
          <w:szCs w:val="22"/>
        </w:rPr>
        <w:t xml:space="preserve"> finns på många nivåer </w:t>
      </w:r>
      <w:r>
        <w:rPr>
          <w:rFonts w:ascii="Arial" w:hAnsi="Arial" w:cs="Arial"/>
          <w:color w:val="000000" w:themeColor="text1"/>
          <w:szCs w:val="22"/>
        </w:rPr>
        <w:t xml:space="preserve">och kan innebära allt från löpning i skog till löpning i berg och fjäll. Team Nordic </w:t>
      </w:r>
      <w:proofErr w:type="spellStart"/>
      <w:r>
        <w:rPr>
          <w:rFonts w:ascii="Arial" w:hAnsi="Arial" w:cs="Arial"/>
          <w:color w:val="000000" w:themeColor="text1"/>
          <w:szCs w:val="22"/>
        </w:rPr>
        <w:t>Trail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anpassar aktiviteten till individen och enligt Miranda Kvist passar träningsformen såväl nybörjare som erfarna.</w:t>
      </w:r>
    </w:p>
    <w:p w14:paraId="3F54A6F2" w14:textId="77777777" w:rsidR="00A104F0" w:rsidRDefault="00A104F0" w:rsidP="007B55A8">
      <w:pPr>
        <w:rPr>
          <w:rFonts w:ascii="Arial" w:hAnsi="Arial" w:cs="Arial"/>
          <w:color w:val="000000" w:themeColor="text1"/>
          <w:szCs w:val="22"/>
        </w:rPr>
      </w:pPr>
    </w:p>
    <w:p w14:paraId="662F4336" w14:textId="281CFF1D" w:rsidR="007B55A8" w:rsidRDefault="00366D2B" w:rsidP="007B55A8">
      <w:pPr>
        <w:rPr>
          <w:rFonts w:ascii="Arial" w:hAnsi="Arial" w:cs="Arial"/>
          <w:color w:val="000000" w:themeColor="text1"/>
          <w:szCs w:val="22"/>
        </w:rPr>
      </w:pPr>
      <w:r w:rsidRPr="00366D2B">
        <w:rPr>
          <w:rFonts w:ascii="Arial" w:hAnsi="Arial" w:cs="Arial"/>
          <w:color w:val="000000" w:themeColor="text1"/>
          <w:szCs w:val="22"/>
        </w:rPr>
        <w:t>Besökarna får</w:t>
      </w:r>
      <w:r w:rsidR="007B55A8" w:rsidRPr="00366D2B">
        <w:rPr>
          <w:rFonts w:ascii="Arial" w:hAnsi="Arial" w:cs="Arial"/>
          <w:color w:val="000000" w:themeColor="text1"/>
          <w:szCs w:val="22"/>
        </w:rPr>
        <w:t xml:space="preserve"> prova </w:t>
      </w:r>
      <w:proofErr w:type="spellStart"/>
      <w:r w:rsidR="007B55A8" w:rsidRPr="00366D2B">
        <w:rPr>
          <w:rFonts w:ascii="Arial" w:hAnsi="Arial" w:cs="Arial"/>
          <w:color w:val="000000" w:themeColor="text1"/>
          <w:szCs w:val="22"/>
        </w:rPr>
        <w:t>trailrunningskor</w:t>
      </w:r>
      <w:proofErr w:type="spellEnd"/>
      <w:r w:rsidR="007B55A8" w:rsidRPr="00366D2B">
        <w:rPr>
          <w:rFonts w:ascii="Arial" w:hAnsi="Arial" w:cs="Arial"/>
          <w:color w:val="000000" w:themeColor="text1"/>
          <w:szCs w:val="22"/>
        </w:rPr>
        <w:t xml:space="preserve"> och annan utrustning av utställarna som finns på plats.</w:t>
      </w:r>
      <w:r w:rsidR="00856F28">
        <w:rPr>
          <w:rFonts w:ascii="Arial" w:hAnsi="Arial" w:cs="Arial"/>
          <w:color w:val="000000" w:themeColor="text1"/>
          <w:szCs w:val="22"/>
        </w:rPr>
        <w:t xml:space="preserve"> </w:t>
      </w:r>
    </w:p>
    <w:p w14:paraId="12F2085B" w14:textId="77777777" w:rsidR="00B71534" w:rsidRPr="00B71534" w:rsidRDefault="00B71534" w:rsidP="00FE0123">
      <w:pPr>
        <w:rPr>
          <w:rFonts w:ascii="Arial" w:hAnsi="Arial" w:cs="Arial"/>
          <w:color w:val="000000" w:themeColor="text1"/>
          <w:szCs w:val="22"/>
        </w:rPr>
      </w:pPr>
    </w:p>
    <w:p w14:paraId="6A373A1C" w14:textId="358C6316" w:rsidR="00B71534" w:rsidRPr="00B71534" w:rsidRDefault="004F2B67" w:rsidP="00FE0123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P</w:t>
      </w:r>
      <w:r w:rsidR="009A0AB6">
        <w:rPr>
          <w:rFonts w:ascii="Arial" w:hAnsi="Arial" w:cs="Arial"/>
          <w:color w:val="000000" w:themeColor="text1"/>
          <w:szCs w:val="22"/>
        </w:rPr>
        <w:t xml:space="preserve">å Vildmarksmässan </w:t>
      </w:r>
      <w:r>
        <w:rPr>
          <w:rFonts w:ascii="Arial" w:hAnsi="Arial" w:cs="Arial"/>
          <w:color w:val="000000" w:themeColor="text1"/>
          <w:szCs w:val="22"/>
        </w:rPr>
        <w:t xml:space="preserve">kan du </w:t>
      </w:r>
      <w:r w:rsidR="009A0AB6">
        <w:rPr>
          <w:rFonts w:ascii="Arial" w:hAnsi="Arial" w:cs="Arial"/>
          <w:color w:val="000000" w:themeColor="text1"/>
          <w:szCs w:val="22"/>
        </w:rPr>
        <w:t>även prova på:</w:t>
      </w:r>
    </w:p>
    <w:p w14:paraId="1B89B4C5" w14:textId="77777777" w:rsidR="00856F28" w:rsidRDefault="00856F28" w:rsidP="00FE0123">
      <w:pPr>
        <w:rPr>
          <w:rFonts w:ascii="Arial" w:hAnsi="Arial" w:cs="Arial"/>
          <w:color w:val="000000" w:themeColor="text1"/>
          <w:szCs w:val="22"/>
        </w:rPr>
      </w:pPr>
    </w:p>
    <w:p w14:paraId="3AF799B9" w14:textId="78698551" w:rsidR="00B71534" w:rsidRDefault="00B71534" w:rsidP="00856F28">
      <w:pPr>
        <w:spacing w:after="300" w:line="336" w:lineRule="atLeast"/>
        <w:rPr>
          <w:rFonts w:ascii="Arial" w:hAnsi="Arial" w:cs="Arial"/>
          <w:color w:val="000000" w:themeColor="text1"/>
          <w:szCs w:val="22"/>
          <w:lang w:eastAsia="sv-SE"/>
        </w:rPr>
      </w:pPr>
      <w:proofErr w:type="gramStart"/>
      <w:r>
        <w:rPr>
          <w:rFonts w:ascii="Arial" w:hAnsi="Arial" w:cs="Arial"/>
          <w:b/>
          <w:bCs/>
          <w:color w:val="000000" w:themeColor="text1"/>
          <w:szCs w:val="22"/>
          <w:lang w:eastAsia="sv-SE"/>
        </w:rPr>
        <w:t>-</w:t>
      </w:r>
      <w:proofErr w:type="gramEnd"/>
      <w:r w:rsidR="00AD3D66">
        <w:rPr>
          <w:rFonts w:ascii="Arial" w:hAnsi="Arial" w:cs="Arial"/>
          <w:b/>
          <w:bCs/>
          <w:color w:val="000000" w:themeColor="text1"/>
          <w:szCs w:val="22"/>
          <w:lang w:eastAsia="sv-SE"/>
        </w:rPr>
        <w:t>Cykling</w:t>
      </w:r>
      <w:r>
        <w:rPr>
          <w:rFonts w:ascii="Arial" w:hAnsi="Arial" w:cs="Arial"/>
          <w:color w:val="000000" w:themeColor="text1"/>
          <w:szCs w:val="22"/>
          <w:lang w:eastAsia="sv-SE"/>
        </w:rPr>
        <w:t>, t</w:t>
      </w:r>
      <w:r w:rsidR="00856F28" w:rsidRPr="00856F28">
        <w:rPr>
          <w:rFonts w:ascii="Arial" w:hAnsi="Arial" w:cs="Arial"/>
          <w:color w:val="000000" w:themeColor="text1"/>
          <w:szCs w:val="22"/>
          <w:lang w:eastAsia="sv-SE"/>
        </w:rPr>
        <w:t>illsammans med ledare från Friluftsfrämjande</w:t>
      </w:r>
      <w:r>
        <w:rPr>
          <w:rFonts w:ascii="Arial" w:hAnsi="Arial" w:cs="Arial"/>
          <w:color w:val="000000" w:themeColor="text1"/>
          <w:szCs w:val="22"/>
          <w:lang w:eastAsia="sv-SE"/>
        </w:rPr>
        <w:t>t</w:t>
      </w:r>
      <w:r w:rsidR="009A0AB6">
        <w:rPr>
          <w:rFonts w:ascii="Arial" w:hAnsi="Arial" w:cs="Arial"/>
          <w:color w:val="000000" w:themeColor="text1"/>
          <w:szCs w:val="22"/>
          <w:lang w:eastAsia="sv-SE"/>
        </w:rPr>
        <w:t xml:space="preserve"> erbjuds besökare</w:t>
      </w:r>
      <w:r w:rsidR="00856F28" w:rsidRPr="00856F28">
        <w:rPr>
          <w:rFonts w:ascii="Arial" w:hAnsi="Arial" w:cs="Arial"/>
          <w:color w:val="000000" w:themeColor="text1"/>
          <w:szCs w:val="22"/>
          <w:lang w:eastAsia="sv-SE"/>
        </w:rPr>
        <w:t xml:space="preserve"> en häf</w:t>
      </w:r>
      <w:r>
        <w:rPr>
          <w:rFonts w:ascii="Arial" w:hAnsi="Arial" w:cs="Arial"/>
          <w:color w:val="000000" w:themeColor="text1"/>
          <w:szCs w:val="22"/>
          <w:lang w:eastAsia="sv-SE"/>
        </w:rPr>
        <w:t>tig prova-på aktivitet i hallen</w:t>
      </w:r>
      <w:r w:rsidR="009A0AB6">
        <w:rPr>
          <w:rFonts w:ascii="Arial" w:hAnsi="Arial" w:cs="Arial"/>
          <w:color w:val="000000" w:themeColor="text1"/>
          <w:szCs w:val="22"/>
          <w:lang w:eastAsia="sv-SE"/>
        </w:rPr>
        <w:t xml:space="preserve">. </w:t>
      </w:r>
    </w:p>
    <w:p w14:paraId="06C8BE7D" w14:textId="60550605" w:rsidR="00856F28" w:rsidRPr="00856F28" w:rsidRDefault="00B71534" w:rsidP="00856F28">
      <w:pPr>
        <w:spacing w:after="300" w:line="336" w:lineRule="atLeast"/>
        <w:rPr>
          <w:rFonts w:ascii="Arial" w:hAnsi="Arial" w:cs="Arial"/>
          <w:i/>
          <w:color w:val="000000" w:themeColor="text1"/>
          <w:szCs w:val="22"/>
          <w:lang w:eastAsia="sv-SE"/>
        </w:rPr>
      </w:pPr>
      <w:proofErr w:type="gramStart"/>
      <w:r>
        <w:rPr>
          <w:rFonts w:ascii="Arial" w:hAnsi="Arial" w:cs="Arial"/>
          <w:color w:val="000000" w:themeColor="text1"/>
          <w:szCs w:val="22"/>
          <w:lang w:eastAsia="sv-SE"/>
        </w:rPr>
        <w:t>-</w:t>
      </w:r>
      <w:proofErr w:type="gramEnd"/>
      <w:r w:rsidR="00856F28" w:rsidRPr="00856F28">
        <w:rPr>
          <w:rFonts w:ascii="Arial" w:hAnsi="Arial" w:cs="Arial"/>
          <w:b/>
          <w:bCs/>
          <w:color w:val="000000" w:themeColor="text1"/>
          <w:szCs w:val="22"/>
          <w:lang w:eastAsia="sv-SE"/>
        </w:rPr>
        <w:t>Dykning</w:t>
      </w:r>
      <w:r>
        <w:rPr>
          <w:rFonts w:ascii="Arial" w:hAnsi="Arial" w:cs="Arial"/>
          <w:color w:val="000000" w:themeColor="text1"/>
          <w:szCs w:val="22"/>
          <w:lang w:eastAsia="sv-SE"/>
        </w:rPr>
        <w:t xml:space="preserve">, nystart på en </w:t>
      </w:r>
      <w:r w:rsidR="00856F28" w:rsidRPr="00856F28">
        <w:rPr>
          <w:rFonts w:ascii="Arial" w:hAnsi="Arial" w:cs="Arial"/>
          <w:color w:val="000000" w:themeColor="text1"/>
          <w:szCs w:val="22"/>
          <w:lang w:eastAsia="sv-SE"/>
        </w:rPr>
        <w:t xml:space="preserve">populär aktivitet </w:t>
      </w:r>
      <w:r>
        <w:rPr>
          <w:rFonts w:ascii="Arial" w:hAnsi="Arial" w:cs="Arial"/>
          <w:color w:val="000000" w:themeColor="text1"/>
          <w:szCs w:val="22"/>
          <w:lang w:eastAsia="sv-SE"/>
        </w:rPr>
        <w:t xml:space="preserve">som funnits tidigare på mässan, där man kan prova på dykning i </w:t>
      </w:r>
      <w:r w:rsidR="00856F28" w:rsidRPr="00856F28">
        <w:rPr>
          <w:rFonts w:ascii="Arial" w:hAnsi="Arial" w:cs="Arial"/>
          <w:color w:val="000000" w:themeColor="text1"/>
          <w:szCs w:val="22"/>
          <w:lang w:eastAsia="sv-SE"/>
        </w:rPr>
        <w:t>en pool med 5 meters diameter och med djup til</w:t>
      </w:r>
      <w:r>
        <w:rPr>
          <w:rFonts w:ascii="Arial" w:hAnsi="Arial" w:cs="Arial"/>
          <w:color w:val="000000" w:themeColor="text1"/>
          <w:szCs w:val="22"/>
          <w:lang w:eastAsia="sv-SE"/>
        </w:rPr>
        <w:t xml:space="preserve">lräckligt för fullskaligt test. </w:t>
      </w:r>
    </w:p>
    <w:p w14:paraId="5E408405" w14:textId="025906A9" w:rsidR="00856F28" w:rsidRPr="00856F28" w:rsidRDefault="00B71534" w:rsidP="00856F28">
      <w:pPr>
        <w:spacing w:after="300" w:line="336" w:lineRule="atLeast"/>
        <w:rPr>
          <w:rFonts w:ascii="Arial" w:hAnsi="Arial" w:cs="Arial"/>
          <w:color w:val="000000" w:themeColor="text1"/>
          <w:szCs w:val="22"/>
          <w:lang w:eastAsia="sv-SE"/>
        </w:rPr>
      </w:pPr>
      <w:proofErr w:type="gramStart"/>
      <w:r>
        <w:rPr>
          <w:rFonts w:ascii="Arial" w:hAnsi="Arial" w:cs="Arial"/>
          <w:b/>
          <w:bCs/>
          <w:color w:val="000000" w:themeColor="text1"/>
          <w:szCs w:val="22"/>
          <w:lang w:eastAsia="sv-SE"/>
        </w:rPr>
        <w:t>-</w:t>
      </w:r>
      <w:proofErr w:type="gramEnd"/>
      <w:r w:rsidR="00856F28" w:rsidRPr="00856F28">
        <w:rPr>
          <w:rFonts w:ascii="Arial" w:hAnsi="Arial" w:cs="Arial"/>
          <w:b/>
          <w:bCs/>
          <w:color w:val="000000" w:themeColor="text1"/>
          <w:szCs w:val="22"/>
          <w:lang w:eastAsia="sv-SE"/>
        </w:rPr>
        <w:t>Klättring</w:t>
      </w:r>
      <w:r>
        <w:rPr>
          <w:rFonts w:ascii="Arial" w:hAnsi="Arial" w:cs="Arial"/>
          <w:color w:val="000000" w:themeColor="text1"/>
          <w:szCs w:val="22"/>
          <w:lang w:eastAsia="sv-SE"/>
        </w:rPr>
        <w:t>, e</w:t>
      </w:r>
      <w:r w:rsidR="00856F28" w:rsidRPr="00856F28">
        <w:rPr>
          <w:rFonts w:ascii="Arial" w:hAnsi="Arial" w:cs="Arial"/>
          <w:color w:val="000000" w:themeColor="text1"/>
          <w:szCs w:val="22"/>
          <w:lang w:eastAsia="sv-SE"/>
        </w:rPr>
        <w:t>n av mässan</w:t>
      </w:r>
      <w:r w:rsidR="00E313AB">
        <w:rPr>
          <w:rFonts w:ascii="Arial" w:hAnsi="Arial" w:cs="Arial"/>
          <w:color w:val="000000" w:themeColor="text1"/>
          <w:szCs w:val="22"/>
          <w:lang w:eastAsia="sv-SE"/>
        </w:rPr>
        <w:t>s</w:t>
      </w:r>
      <w:bookmarkStart w:id="2" w:name="_GoBack"/>
      <w:bookmarkEnd w:id="2"/>
      <w:r w:rsidR="00856F28" w:rsidRPr="00856F28">
        <w:rPr>
          <w:rFonts w:ascii="Arial" w:hAnsi="Arial" w:cs="Arial"/>
          <w:color w:val="000000" w:themeColor="text1"/>
          <w:szCs w:val="22"/>
          <w:lang w:eastAsia="sv-SE"/>
        </w:rPr>
        <w:t xml:space="preserve"> mest populära aktivitet</w:t>
      </w:r>
      <w:r>
        <w:rPr>
          <w:rFonts w:ascii="Arial" w:hAnsi="Arial" w:cs="Arial"/>
          <w:color w:val="000000" w:themeColor="text1"/>
          <w:szCs w:val="22"/>
          <w:lang w:eastAsia="sv-SE"/>
        </w:rPr>
        <w:t>er som</w:t>
      </w:r>
      <w:r w:rsidR="00856F28" w:rsidRPr="00856F28">
        <w:rPr>
          <w:rFonts w:ascii="Arial" w:hAnsi="Arial" w:cs="Arial"/>
          <w:color w:val="000000" w:themeColor="text1"/>
          <w:szCs w:val="22"/>
          <w:lang w:eastAsia="sv-SE"/>
        </w:rPr>
        <w:t xml:space="preserve"> i år </w:t>
      </w:r>
      <w:r>
        <w:rPr>
          <w:rFonts w:ascii="Arial" w:hAnsi="Arial" w:cs="Arial"/>
          <w:color w:val="000000" w:themeColor="text1"/>
          <w:szCs w:val="22"/>
          <w:lang w:eastAsia="sv-SE"/>
        </w:rPr>
        <w:t xml:space="preserve">blir dubbelt så stor med </w:t>
      </w:r>
      <w:r w:rsidR="00856F28" w:rsidRPr="00856F28">
        <w:rPr>
          <w:rFonts w:ascii="Arial" w:hAnsi="Arial" w:cs="Arial"/>
          <w:color w:val="000000" w:themeColor="text1"/>
          <w:szCs w:val="22"/>
          <w:lang w:eastAsia="sv-SE"/>
        </w:rPr>
        <w:t xml:space="preserve">två väggar istället för en; den ena med </w:t>
      </w:r>
      <w:proofErr w:type="spellStart"/>
      <w:r w:rsidR="00856F28" w:rsidRPr="00856F28">
        <w:rPr>
          <w:rFonts w:ascii="Arial" w:hAnsi="Arial" w:cs="Arial"/>
          <w:color w:val="000000" w:themeColor="text1"/>
          <w:szCs w:val="22"/>
          <w:lang w:eastAsia="sv-SE"/>
        </w:rPr>
        <w:t>repsäkring</w:t>
      </w:r>
      <w:proofErr w:type="spellEnd"/>
      <w:r w:rsidR="00856F28" w:rsidRPr="00856F28">
        <w:rPr>
          <w:rFonts w:ascii="Arial" w:hAnsi="Arial" w:cs="Arial"/>
          <w:color w:val="000000" w:themeColor="text1"/>
          <w:szCs w:val="22"/>
          <w:lang w:eastAsia="sv-SE"/>
        </w:rPr>
        <w:t>, d</w:t>
      </w:r>
      <w:r>
        <w:rPr>
          <w:rFonts w:ascii="Arial" w:hAnsi="Arial" w:cs="Arial"/>
          <w:color w:val="000000" w:themeColor="text1"/>
          <w:szCs w:val="22"/>
          <w:lang w:eastAsia="sv-SE"/>
        </w:rPr>
        <w:t xml:space="preserve">en andra med automatsäkring. </w:t>
      </w:r>
    </w:p>
    <w:p w14:paraId="02855F7C" w14:textId="77777777" w:rsidR="00E313AB" w:rsidRDefault="00E313AB" w:rsidP="00AD3D66">
      <w:pPr>
        <w:rPr>
          <w:rFonts w:ascii="Arial" w:hAnsi="Arial" w:cs="Arial"/>
          <w:b/>
          <w:bCs/>
          <w:color w:val="000000" w:themeColor="text1"/>
          <w:szCs w:val="22"/>
          <w:lang w:eastAsia="sv-SE"/>
        </w:rPr>
      </w:pPr>
    </w:p>
    <w:p w14:paraId="51ACC7A0" w14:textId="77777777" w:rsidR="00E313AB" w:rsidRDefault="00E313AB" w:rsidP="00AD3D66">
      <w:pPr>
        <w:rPr>
          <w:rFonts w:ascii="Arial" w:hAnsi="Arial" w:cs="Arial"/>
          <w:b/>
          <w:bCs/>
          <w:color w:val="000000" w:themeColor="text1"/>
          <w:szCs w:val="22"/>
          <w:lang w:eastAsia="sv-SE"/>
        </w:rPr>
      </w:pPr>
    </w:p>
    <w:p w14:paraId="6C732C14" w14:textId="77777777" w:rsidR="00E313AB" w:rsidRDefault="00E313AB" w:rsidP="00AD3D66">
      <w:pPr>
        <w:rPr>
          <w:rFonts w:ascii="Arial" w:hAnsi="Arial" w:cs="Arial"/>
          <w:b/>
          <w:bCs/>
          <w:color w:val="000000" w:themeColor="text1"/>
          <w:szCs w:val="22"/>
          <w:lang w:eastAsia="sv-SE"/>
        </w:rPr>
      </w:pPr>
    </w:p>
    <w:p w14:paraId="66C12200" w14:textId="7F2EF063" w:rsidR="00AD3D66" w:rsidRPr="00AD3D66" w:rsidRDefault="00B71534" w:rsidP="00AD3D66">
      <w:pPr>
        <w:rPr>
          <w:rFonts w:ascii="Arial" w:hAnsi="Arial" w:cs="Arial"/>
          <w:iCs/>
          <w:color w:val="000000" w:themeColor="text1"/>
        </w:rPr>
      </w:pPr>
      <w:proofErr w:type="gramStart"/>
      <w:r>
        <w:rPr>
          <w:rFonts w:ascii="Arial" w:hAnsi="Arial" w:cs="Arial"/>
          <w:b/>
          <w:bCs/>
          <w:color w:val="000000" w:themeColor="text1"/>
          <w:szCs w:val="22"/>
          <w:lang w:eastAsia="sv-SE"/>
        </w:rPr>
        <w:lastRenderedPageBreak/>
        <w:t>-</w:t>
      </w:r>
      <w:proofErr w:type="gramEnd"/>
      <w:r w:rsidR="00AD3D66" w:rsidRPr="00AD3D66">
        <w:rPr>
          <w:rFonts w:ascii="Arial" w:hAnsi="Arial" w:cs="Arial"/>
          <w:b/>
          <w:iCs/>
          <w:color w:val="000000" w:themeColor="text1"/>
        </w:rPr>
        <w:t>Everest Challenge</w:t>
      </w:r>
      <w:r w:rsidR="00AD3D66" w:rsidRPr="00AD3D66">
        <w:rPr>
          <w:rFonts w:ascii="Arial" w:hAnsi="Arial" w:cs="Arial"/>
          <w:iCs/>
          <w:color w:val="000000" w:themeColor="text1"/>
        </w:rPr>
        <w:t xml:space="preserve"> – hur känns det att ta sig till världens tak? </w:t>
      </w:r>
    </w:p>
    <w:p w14:paraId="196EDBC7" w14:textId="77777777" w:rsidR="00E313AB" w:rsidRDefault="00AD3D66" w:rsidP="00E313AB">
      <w:p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På mässan kommer det att finnas en miljö uppbyggd </w:t>
      </w:r>
      <w:r w:rsidR="00E313AB">
        <w:rPr>
          <w:rFonts w:ascii="Arial" w:hAnsi="Arial" w:cs="Arial"/>
          <w:iCs/>
          <w:color w:val="000000" w:themeColor="text1"/>
        </w:rPr>
        <w:t xml:space="preserve">av mässan tillsammans med äventyraren Fredrik Sträng </w:t>
      </w:r>
      <w:r>
        <w:rPr>
          <w:rFonts w:ascii="Arial" w:hAnsi="Arial" w:cs="Arial"/>
          <w:iCs/>
          <w:color w:val="000000" w:themeColor="text1"/>
        </w:rPr>
        <w:t xml:space="preserve">som efterliknar </w:t>
      </w:r>
      <w:r w:rsidR="00E313AB">
        <w:rPr>
          <w:rFonts w:ascii="Arial" w:hAnsi="Arial" w:cs="Arial"/>
          <w:iCs/>
          <w:color w:val="000000" w:themeColor="text1"/>
        </w:rPr>
        <w:t>den på över 8000 meter.</w:t>
      </w:r>
    </w:p>
    <w:p w14:paraId="7A9D5F2C" w14:textId="77777777" w:rsidR="00E313AB" w:rsidRDefault="00E313AB" w:rsidP="00E313AB">
      <w:pPr>
        <w:rPr>
          <w:rFonts w:ascii="Arial" w:hAnsi="Arial" w:cs="Arial"/>
          <w:iCs/>
          <w:color w:val="000000" w:themeColor="text1"/>
        </w:rPr>
      </w:pPr>
    </w:p>
    <w:p w14:paraId="49E6257C" w14:textId="4CF212F8" w:rsidR="00977EAE" w:rsidRPr="00E313AB" w:rsidRDefault="00977EAE" w:rsidP="00E313AB">
      <w:pPr>
        <w:rPr>
          <w:rFonts w:ascii="Arial" w:hAnsi="Arial" w:cs="Arial"/>
          <w:iCs/>
          <w:color w:val="000000" w:themeColor="text1"/>
        </w:rPr>
      </w:pPr>
      <w:proofErr w:type="gramStart"/>
      <w:r w:rsidRPr="00977EAE">
        <w:rPr>
          <w:rStyle w:val="Stark"/>
          <w:rFonts w:ascii="Arial" w:hAnsi="Arial" w:cs="Arial"/>
          <w:color w:val="000000" w:themeColor="text1"/>
          <w:szCs w:val="22"/>
        </w:rPr>
        <w:t>-</w:t>
      </w:r>
      <w:proofErr w:type="gramEnd"/>
      <w:r w:rsidRPr="00977EAE">
        <w:rPr>
          <w:rStyle w:val="Stark"/>
          <w:rFonts w:ascii="Arial" w:hAnsi="Arial" w:cs="Arial"/>
          <w:color w:val="000000" w:themeColor="text1"/>
          <w:szCs w:val="22"/>
        </w:rPr>
        <w:t>Fotoutställning</w:t>
      </w:r>
      <w:r w:rsidR="004F2B67">
        <w:rPr>
          <w:rFonts w:ascii="Arial" w:hAnsi="Arial" w:cs="Arial"/>
          <w:color w:val="000000" w:themeColor="text1"/>
          <w:szCs w:val="22"/>
        </w:rPr>
        <w:t xml:space="preserve"> om </w:t>
      </w:r>
      <w:r w:rsidRPr="00977EAE">
        <w:rPr>
          <w:rFonts w:ascii="Arial" w:hAnsi="Arial" w:cs="Arial"/>
          <w:color w:val="000000" w:themeColor="text1"/>
          <w:szCs w:val="22"/>
        </w:rPr>
        <w:t>äventyrs-,</w:t>
      </w:r>
      <w:r>
        <w:rPr>
          <w:rFonts w:ascii="Arial" w:hAnsi="Arial" w:cs="Arial"/>
          <w:color w:val="000000" w:themeColor="text1"/>
          <w:szCs w:val="22"/>
        </w:rPr>
        <w:t xml:space="preserve"> natur- och djurfotografering. </w:t>
      </w:r>
    </w:p>
    <w:p w14:paraId="0CE8B878" w14:textId="4A1DF410" w:rsidR="00856F28" w:rsidRDefault="00F102D2" w:rsidP="00FE0123">
      <w:pPr>
        <w:rPr>
          <w:rFonts w:ascii="Arial" w:hAnsi="Arial" w:cs="Arial"/>
          <w:i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Dessutom kommer scenerna att vara</w:t>
      </w:r>
      <w:r w:rsidR="00856F28" w:rsidRPr="00856F28">
        <w:rPr>
          <w:rFonts w:ascii="Arial" w:hAnsi="Arial" w:cs="Arial"/>
          <w:color w:val="000000" w:themeColor="text1"/>
          <w:szCs w:val="22"/>
        </w:rPr>
        <w:t xml:space="preserve"> fyllda med spännande föreläsningar, prisutdelningar och reseskildringar av utställare, äventyrare och en mängd organisationer.</w:t>
      </w:r>
    </w:p>
    <w:p w14:paraId="6C2C3088" w14:textId="77777777" w:rsidR="00856F28" w:rsidRDefault="00856F28" w:rsidP="00FE0123">
      <w:pPr>
        <w:rPr>
          <w:rFonts w:ascii="Arial" w:hAnsi="Arial" w:cs="Arial"/>
          <w:i/>
          <w:color w:val="000000" w:themeColor="text1"/>
          <w:szCs w:val="22"/>
        </w:rPr>
      </w:pPr>
    </w:p>
    <w:p w14:paraId="764EC0F9" w14:textId="464DFC21" w:rsidR="00856F28" w:rsidRPr="00856F28" w:rsidRDefault="00856F28" w:rsidP="00FE0123">
      <w:pPr>
        <w:rPr>
          <w:rFonts w:ascii="Arial" w:hAnsi="Arial" w:cs="Arial"/>
          <w:i/>
          <w:color w:val="000000" w:themeColor="text1"/>
          <w:szCs w:val="22"/>
        </w:rPr>
      </w:pPr>
      <w:r w:rsidRPr="00856F28">
        <w:rPr>
          <w:rFonts w:ascii="Arial" w:hAnsi="Arial" w:cs="Arial"/>
          <w:i/>
          <w:color w:val="000000" w:themeColor="text1"/>
          <w:szCs w:val="22"/>
        </w:rPr>
        <w:t xml:space="preserve">Vildmarksmässan pågår 6-8 mars på Stockholmsmässan och går parallellt med Allt för sjön som går 28 februari-8 mars. </w:t>
      </w:r>
    </w:p>
    <w:p w14:paraId="5E049378" w14:textId="77777777" w:rsidR="00856F28" w:rsidRDefault="00856F28" w:rsidP="00856F28">
      <w:pPr>
        <w:rPr>
          <w:rFonts w:ascii="Arial" w:hAnsi="Arial" w:cs="Arial"/>
          <w:i/>
        </w:rPr>
      </w:pPr>
    </w:p>
    <w:p w14:paraId="06CCAC02" w14:textId="3335B0EF" w:rsidR="00856F28" w:rsidRPr="008A3127" w:rsidRDefault="00856F28" w:rsidP="00856F28">
      <w:pPr>
        <w:rPr>
          <w:rFonts w:ascii="Arial" w:hAnsi="Arial" w:cs="Arial"/>
          <w:i/>
        </w:rPr>
      </w:pPr>
      <w:r w:rsidRPr="008A3127">
        <w:rPr>
          <w:rFonts w:ascii="Arial" w:hAnsi="Arial" w:cs="Arial"/>
          <w:i/>
        </w:rPr>
        <w:t>För me</w:t>
      </w:r>
      <w:r>
        <w:rPr>
          <w:rFonts w:ascii="Arial" w:hAnsi="Arial" w:cs="Arial"/>
          <w:i/>
        </w:rPr>
        <w:t>r information,</w:t>
      </w:r>
      <w:r w:rsidRPr="008A3127">
        <w:rPr>
          <w:rFonts w:ascii="Arial" w:hAnsi="Arial" w:cs="Arial"/>
          <w:i/>
        </w:rPr>
        <w:t xml:space="preserve"> kontakta:</w:t>
      </w:r>
    </w:p>
    <w:p w14:paraId="74EF7A67" w14:textId="2DD1A06F" w:rsidR="00856F28" w:rsidRPr="00856F28" w:rsidRDefault="00856F28" w:rsidP="00856F28">
      <w:pPr>
        <w:rPr>
          <w:rFonts w:ascii="Arial" w:hAnsi="Arial" w:cs="Arial"/>
        </w:rPr>
      </w:pPr>
      <w:r w:rsidRPr="00856F28">
        <w:rPr>
          <w:rFonts w:ascii="Arial" w:hAnsi="Arial" w:cs="Arial"/>
        </w:rPr>
        <w:t xml:space="preserve">Patrik Löwstedt, projektchef Vildmarksmässan, </w:t>
      </w:r>
      <w:proofErr w:type="spellStart"/>
      <w:r w:rsidRPr="00856F28">
        <w:rPr>
          <w:rFonts w:ascii="Arial" w:hAnsi="Arial" w:cs="Arial"/>
        </w:rPr>
        <w:t>tel</w:t>
      </w:r>
      <w:proofErr w:type="spellEnd"/>
      <w:r w:rsidRPr="00856F28">
        <w:rPr>
          <w:rFonts w:ascii="Arial" w:hAnsi="Arial" w:cs="Arial"/>
        </w:rPr>
        <w:t xml:space="preserve">: 070-789 43 61, </w:t>
      </w:r>
      <w:hyperlink r:id="rId9" w:history="1">
        <w:r w:rsidRPr="00856F28">
          <w:rPr>
            <w:rStyle w:val="Hyperlnk"/>
            <w:rFonts w:ascii="Arial" w:hAnsi="Arial" w:cs="Arial"/>
          </w:rPr>
          <w:t>patrik.lowstedt@stockholmsmassan.se</w:t>
        </w:r>
      </w:hyperlink>
      <w:r w:rsidRPr="00856F28">
        <w:rPr>
          <w:rFonts w:ascii="Arial" w:hAnsi="Arial" w:cs="Arial"/>
        </w:rPr>
        <w:t xml:space="preserve"> </w:t>
      </w:r>
    </w:p>
    <w:p w14:paraId="2237ABAB" w14:textId="77777777" w:rsidR="00856F28" w:rsidRPr="008A3127" w:rsidRDefault="000E2D42" w:rsidP="00856F28">
      <w:pPr>
        <w:rPr>
          <w:rFonts w:ascii="Arial" w:hAnsi="Arial" w:cs="Arial"/>
          <w:lang w:val="en-US"/>
        </w:rPr>
      </w:pPr>
      <w:hyperlink r:id="rId10" w:history="1">
        <w:r w:rsidR="00856F28" w:rsidRPr="00C333DB">
          <w:rPr>
            <w:rStyle w:val="Hyperlnk"/>
            <w:rFonts w:ascii="Arial" w:hAnsi="Arial" w:cs="Arial"/>
            <w:lang w:val="en-US"/>
          </w:rPr>
          <w:t>www.vildmarksmassan.se</w:t>
        </w:r>
      </w:hyperlink>
      <w:r w:rsidR="00856F28">
        <w:rPr>
          <w:rFonts w:ascii="Arial" w:hAnsi="Arial" w:cs="Arial"/>
          <w:lang w:val="en-US"/>
        </w:rPr>
        <w:t xml:space="preserve"> </w:t>
      </w:r>
    </w:p>
    <w:p w14:paraId="470AC55C" w14:textId="77777777" w:rsidR="00FE0123" w:rsidRDefault="00FE0123" w:rsidP="00FE0123">
      <w:pPr>
        <w:rPr>
          <w:rFonts w:ascii="Calibri" w:hAnsi="Calibri"/>
          <w:color w:val="1F497D"/>
          <w:szCs w:val="22"/>
        </w:rPr>
      </w:pPr>
    </w:p>
    <w:p w14:paraId="041F014A" w14:textId="1220584F" w:rsidR="00A34318" w:rsidRPr="00FE0123" w:rsidRDefault="00A34318" w:rsidP="00A34318">
      <w:pPr>
        <w:rPr>
          <w:rFonts w:ascii="Arial" w:hAnsi="Arial" w:cs="Arial"/>
        </w:rPr>
      </w:pPr>
    </w:p>
    <w:sectPr w:rsidR="00A34318" w:rsidRPr="00FE0123" w:rsidSect="0083575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38CAA" w14:textId="77777777" w:rsidR="000E2D42" w:rsidRDefault="000E2D42">
      <w:r>
        <w:separator/>
      </w:r>
    </w:p>
  </w:endnote>
  <w:endnote w:type="continuationSeparator" w:id="0">
    <w:p w14:paraId="694D5F3E" w14:textId="77777777" w:rsidR="000E2D42" w:rsidRDefault="000E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FF457" w14:textId="77777777" w:rsidR="0075297F" w:rsidRDefault="0075297F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25DD9169" w14:textId="77777777" w:rsidR="0075297F" w:rsidRDefault="0075297F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402040E3" w14:textId="77777777" w:rsidR="0075297F" w:rsidRDefault="0075297F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306612D7" w14:textId="77777777" w:rsidR="0075297F" w:rsidRDefault="0075297F" w:rsidP="002E6AFF">
    <w:pPr>
      <w:pStyle w:val="Sidfot"/>
      <w:ind w:left="-1588" w:right="-1588"/>
      <w:rPr>
        <w:sz w:val="2"/>
        <w:szCs w:val="2"/>
      </w:rPr>
    </w:pPr>
  </w:p>
  <w:p w14:paraId="56ED9BCB" w14:textId="77777777" w:rsidR="0075297F" w:rsidRDefault="0075297F" w:rsidP="002E6AFF">
    <w:pPr>
      <w:pStyle w:val="Sidfot"/>
      <w:ind w:left="-1588" w:right="-1588"/>
      <w:rPr>
        <w:sz w:val="2"/>
        <w:szCs w:val="2"/>
      </w:rPr>
    </w:pPr>
  </w:p>
  <w:p w14:paraId="747EA4D7" w14:textId="77777777" w:rsidR="0075297F" w:rsidRDefault="0075297F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3986D41A" w14:textId="77777777" w:rsidR="0075297F" w:rsidRPr="00FC22B6" w:rsidRDefault="0075297F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14:paraId="0483B700" w14:textId="77777777" w:rsidR="0075297F" w:rsidRDefault="0075297F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313AB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E313AB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F23C7" w14:textId="77777777" w:rsidR="0075297F" w:rsidRPr="00324615" w:rsidRDefault="0075297F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31DC7EEE" w14:textId="77777777" w:rsidR="0075297F" w:rsidRPr="00AB07EC" w:rsidRDefault="0075297F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14:paraId="72FE5131" w14:textId="77777777" w:rsidR="0075297F" w:rsidRPr="00324615" w:rsidRDefault="0075297F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329EC" w14:textId="77777777" w:rsidR="000E2D42" w:rsidRDefault="000E2D42">
      <w:r>
        <w:separator/>
      </w:r>
    </w:p>
  </w:footnote>
  <w:footnote w:type="continuationSeparator" w:id="0">
    <w:p w14:paraId="3A19FFF5" w14:textId="77777777" w:rsidR="000E2D42" w:rsidRDefault="000E2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AC043" w14:textId="77777777" w:rsidR="0075297F" w:rsidRDefault="0075297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481A6980" wp14:editId="384E2C7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0F020" w14:textId="77777777" w:rsidR="0075297F" w:rsidRDefault="0075297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 wp14:anchorId="2A0BB5D5" wp14:editId="1E4B6A7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0" name="Bild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30F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324EB5"/>
    <w:multiLevelType w:val="hybridMultilevel"/>
    <w:tmpl w:val="7ACC4ECC"/>
    <w:lvl w:ilvl="0" w:tplc="C88C4B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67993"/>
    <w:multiLevelType w:val="hybridMultilevel"/>
    <w:tmpl w:val="C4EE69B6"/>
    <w:lvl w:ilvl="0" w:tplc="1604FAF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E70094"/>
    <w:multiLevelType w:val="hybridMultilevel"/>
    <w:tmpl w:val="51B2720E"/>
    <w:lvl w:ilvl="0" w:tplc="D4F076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64A3C"/>
    <w:multiLevelType w:val="hybridMultilevel"/>
    <w:tmpl w:val="0748C8B2"/>
    <w:lvl w:ilvl="0" w:tplc="C644B2D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D7F2D"/>
    <w:multiLevelType w:val="hybridMultilevel"/>
    <w:tmpl w:val="8FC02CA2"/>
    <w:lvl w:ilvl="0" w:tplc="45620FD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55C07"/>
    <w:multiLevelType w:val="hybridMultilevel"/>
    <w:tmpl w:val="CA5CC9B4"/>
    <w:lvl w:ilvl="0" w:tplc="61347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E73D6"/>
    <w:multiLevelType w:val="hybridMultilevel"/>
    <w:tmpl w:val="E88618BC"/>
    <w:lvl w:ilvl="0" w:tplc="9DE85C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27F18"/>
    <w:rsid w:val="00045A8B"/>
    <w:rsid w:val="000616A9"/>
    <w:rsid w:val="0007246C"/>
    <w:rsid w:val="000731B8"/>
    <w:rsid w:val="0007685E"/>
    <w:rsid w:val="000770F3"/>
    <w:rsid w:val="00086069"/>
    <w:rsid w:val="000A0465"/>
    <w:rsid w:val="000A0AA7"/>
    <w:rsid w:val="000A595D"/>
    <w:rsid w:val="000A7D21"/>
    <w:rsid w:val="000B0FE9"/>
    <w:rsid w:val="000D3930"/>
    <w:rsid w:val="000D7A20"/>
    <w:rsid w:val="000E2D42"/>
    <w:rsid w:val="000E52C8"/>
    <w:rsid w:val="000E5740"/>
    <w:rsid w:val="00107932"/>
    <w:rsid w:val="00112B07"/>
    <w:rsid w:val="00114723"/>
    <w:rsid w:val="00116121"/>
    <w:rsid w:val="001162A2"/>
    <w:rsid w:val="00122A53"/>
    <w:rsid w:val="0013129A"/>
    <w:rsid w:val="00132693"/>
    <w:rsid w:val="00141641"/>
    <w:rsid w:val="00142DF3"/>
    <w:rsid w:val="00143993"/>
    <w:rsid w:val="00155683"/>
    <w:rsid w:val="00170683"/>
    <w:rsid w:val="00171296"/>
    <w:rsid w:val="001751D8"/>
    <w:rsid w:val="001825DD"/>
    <w:rsid w:val="00187739"/>
    <w:rsid w:val="00193667"/>
    <w:rsid w:val="00196924"/>
    <w:rsid w:val="00197A09"/>
    <w:rsid w:val="001A1733"/>
    <w:rsid w:val="001A2339"/>
    <w:rsid w:val="001B1E1B"/>
    <w:rsid w:val="001C01E7"/>
    <w:rsid w:val="001C3EA6"/>
    <w:rsid w:val="001D1D29"/>
    <w:rsid w:val="001D72C2"/>
    <w:rsid w:val="001F05C5"/>
    <w:rsid w:val="001F2819"/>
    <w:rsid w:val="001F3AF9"/>
    <w:rsid w:val="00205541"/>
    <w:rsid w:val="00205581"/>
    <w:rsid w:val="002133F3"/>
    <w:rsid w:val="0022371B"/>
    <w:rsid w:val="00231A0F"/>
    <w:rsid w:val="00243F54"/>
    <w:rsid w:val="00252030"/>
    <w:rsid w:val="002613BB"/>
    <w:rsid w:val="002631CE"/>
    <w:rsid w:val="00277936"/>
    <w:rsid w:val="00290C0B"/>
    <w:rsid w:val="00293BCC"/>
    <w:rsid w:val="002A740D"/>
    <w:rsid w:val="002B05EB"/>
    <w:rsid w:val="002B57D3"/>
    <w:rsid w:val="002C1483"/>
    <w:rsid w:val="002C29E1"/>
    <w:rsid w:val="002C7ADE"/>
    <w:rsid w:val="002D1ABE"/>
    <w:rsid w:val="002E6AFF"/>
    <w:rsid w:val="002F2DA7"/>
    <w:rsid w:val="002F7BE3"/>
    <w:rsid w:val="0030247A"/>
    <w:rsid w:val="00306230"/>
    <w:rsid w:val="00311E0B"/>
    <w:rsid w:val="00312822"/>
    <w:rsid w:val="00324615"/>
    <w:rsid w:val="00326249"/>
    <w:rsid w:val="00326E72"/>
    <w:rsid w:val="003372B9"/>
    <w:rsid w:val="00363DCD"/>
    <w:rsid w:val="00366D2B"/>
    <w:rsid w:val="00367FDA"/>
    <w:rsid w:val="0037329D"/>
    <w:rsid w:val="00375E92"/>
    <w:rsid w:val="0038192E"/>
    <w:rsid w:val="0039273C"/>
    <w:rsid w:val="003B0E8C"/>
    <w:rsid w:val="003B16DD"/>
    <w:rsid w:val="003C069D"/>
    <w:rsid w:val="003C1922"/>
    <w:rsid w:val="003C78B9"/>
    <w:rsid w:val="003C7910"/>
    <w:rsid w:val="003F2E9A"/>
    <w:rsid w:val="003F4EF1"/>
    <w:rsid w:val="003F58E4"/>
    <w:rsid w:val="0044693C"/>
    <w:rsid w:val="00447571"/>
    <w:rsid w:val="00461524"/>
    <w:rsid w:val="00462FF1"/>
    <w:rsid w:val="0047640A"/>
    <w:rsid w:val="00481A9B"/>
    <w:rsid w:val="00490200"/>
    <w:rsid w:val="004B2549"/>
    <w:rsid w:val="004B4489"/>
    <w:rsid w:val="004B5DE8"/>
    <w:rsid w:val="004B6BD5"/>
    <w:rsid w:val="004B7319"/>
    <w:rsid w:val="004D1FEA"/>
    <w:rsid w:val="004D4BF8"/>
    <w:rsid w:val="004D7A0F"/>
    <w:rsid w:val="004E00DE"/>
    <w:rsid w:val="004F0CF0"/>
    <w:rsid w:val="004F1766"/>
    <w:rsid w:val="004F2B67"/>
    <w:rsid w:val="004F3C35"/>
    <w:rsid w:val="004F67E6"/>
    <w:rsid w:val="00517831"/>
    <w:rsid w:val="00520A47"/>
    <w:rsid w:val="00530101"/>
    <w:rsid w:val="00530287"/>
    <w:rsid w:val="005319CF"/>
    <w:rsid w:val="0053234A"/>
    <w:rsid w:val="005434AA"/>
    <w:rsid w:val="00550887"/>
    <w:rsid w:val="00555E52"/>
    <w:rsid w:val="005561CC"/>
    <w:rsid w:val="005626B0"/>
    <w:rsid w:val="00567BC0"/>
    <w:rsid w:val="00582D62"/>
    <w:rsid w:val="00590B97"/>
    <w:rsid w:val="00596783"/>
    <w:rsid w:val="005A04B2"/>
    <w:rsid w:val="005A4366"/>
    <w:rsid w:val="005B1BE4"/>
    <w:rsid w:val="005C33A8"/>
    <w:rsid w:val="005D2AD2"/>
    <w:rsid w:val="005D5EDC"/>
    <w:rsid w:val="005E3C24"/>
    <w:rsid w:val="005E7D29"/>
    <w:rsid w:val="00613FE9"/>
    <w:rsid w:val="006142BF"/>
    <w:rsid w:val="006170C0"/>
    <w:rsid w:val="006173F7"/>
    <w:rsid w:val="0062296A"/>
    <w:rsid w:val="00624C27"/>
    <w:rsid w:val="00627469"/>
    <w:rsid w:val="00634FD6"/>
    <w:rsid w:val="0063577E"/>
    <w:rsid w:val="00642FDB"/>
    <w:rsid w:val="00653E56"/>
    <w:rsid w:val="00654EBF"/>
    <w:rsid w:val="00661EA7"/>
    <w:rsid w:val="00675378"/>
    <w:rsid w:val="006766AA"/>
    <w:rsid w:val="006900A8"/>
    <w:rsid w:val="006948B2"/>
    <w:rsid w:val="0069675A"/>
    <w:rsid w:val="006A14A7"/>
    <w:rsid w:val="006A16F9"/>
    <w:rsid w:val="006A5A50"/>
    <w:rsid w:val="006A7580"/>
    <w:rsid w:val="006B508F"/>
    <w:rsid w:val="006B5C59"/>
    <w:rsid w:val="006B675B"/>
    <w:rsid w:val="006B783E"/>
    <w:rsid w:val="006D060F"/>
    <w:rsid w:val="006D1D18"/>
    <w:rsid w:val="006D2FE2"/>
    <w:rsid w:val="006D3CFB"/>
    <w:rsid w:val="006D6DF7"/>
    <w:rsid w:val="006E505E"/>
    <w:rsid w:val="006F35F7"/>
    <w:rsid w:val="006F559F"/>
    <w:rsid w:val="00711498"/>
    <w:rsid w:val="00723D47"/>
    <w:rsid w:val="00726802"/>
    <w:rsid w:val="00727E6B"/>
    <w:rsid w:val="00731473"/>
    <w:rsid w:val="00735961"/>
    <w:rsid w:val="00735B9C"/>
    <w:rsid w:val="00747E9F"/>
    <w:rsid w:val="0075297F"/>
    <w:rsid w:val="00755F24"/>
    <w:rsid w:val="00762822"/>
    <w:rsid w:val="007659E9"/>
    <w:rsid w:val="007703C7"/>
    <w:rsid w:val="007720EE"/>
    <w:rsid w:val="0077728B"/>
    <w:rsid w:val="007827DB"/>
    <w:rsid w:val="00785267"/>
    <w:rsid w:val="00790567"/>
    <w:rsid w:val="007A33E8"/>
    <w:rsid w:val="007B1F2B"/>
    <w:rsid w:val="007B55A8"/>
    <w:rsid w:val="007C6DAD"/>
    <w:rsid w:val="007D61A1"/>
    <w:rsid w:val="007F042E"/>
    <w:rsid w:val="0080112C"/>
    <w:rsid w:val="00812F4B"/>
    <w:rsid w:val="00826889"/>
    <w:rsid w:val="00835756"/>
    <w:rsid w:val="00835E15"/>
    <w:rsid w:val="0083612E"/>
    <w:rsid w:val="008362C9"/>
    <w:rsid w:val="00852D46"/>
    <w:rsid w:val="00856217"/>
    <w:rsid w:val="00856F28"/>
    <w:rsid w:val="00857E8E"/>
    <w:rsid w:val="00865478"/>
    <w:rsid w:val="00866E5A"/>
    <w:rsid w:val="008871D7"/>
    <w:rsid w:val="00887DAE"/>
    <w:rsid w:val="00893AE4"/>
    <w:rsid w:val="008C10C1"/>
    <w:rsid w:val="008D5A33"/>
    <w:rsid w:val="008D79D6"/>
    <w:rsid w:val="008E1C14"/>
    <w:rsid w:val="008E556F"/>
    <w:rsid w:val="0090362D"/>
    <w:rsid w:val="00913F00"/>
    <w:rsid w:val="00924F41"/>
    <w:rsid w:val="00925029"/>
    <w:rsid w:val="00934EF0"/>
    <w:rsid w:val="00935C70"/>
    <w:rsid w:val="00944F2C"/>
    <w:rsid w:val="00945ADE"/>
    <w:rsid w:val="00946724"/>
    <w:rsid w:val="00953374"/>
    <w:rsid w:val="00960670"/>
    <w:rsid w:val="0096145B"/>
    <w:rsid w:val="009620C7"/>
    <w:rsid w:val="009672D3"/>
    <w:rsid w:val="009705CC"/>
    <w:rsid w:val="00977EAE"/>
    <w:rsid w:val="009826D1"/>
    <w:rsid w:val="00992154"/>
    <w:rsid w:val="00992C20"/>
    <w:rsid w:val="009A0AB6"/>
    <w:rsid w:val="009A2CCE"/>
    <w:rsid w:val="009C172D"/>
    <w:rsid w:val="009C2649"/>
    <w:rsid w:val="009D6CA0"/>
    <w:rsid w:val="009E1E31"/>
    <w:rsid w:val="009F20C4"/>
    <w:rsid w:val="009F7593"/>
    <w:rsid w:val="00A05170"/>
    <w:rsid w:val="00A06E3D"/>
    <w:rsid w:val="00A104F0"/>
    <w:rsid w:val="00A23FAC"/>
    <w:rsid w:val="00A34318"/>
    <w:rsid w:val="00A423BD"/>
    <w:rsid w:val="00A501BA"/>
    <w:rsid w:val="00A5115B"/>
    <w:rsid w:val="00A53643"/>
    <w:rsid w:val="00A5504A"/>
    <w:rsid w:val="00A71666"/>
    <w:rsid w:val="00A7285F"/>
    <w:rsid w:val="00A865E4"/>
    <w:rsid w:val="00A9524B"/>
    <w:rsid w:val="00AA3B23"/>
    <w:rsid w:val="00AA4AFE"/>
    <w:rsid w:val="00AB07EC"/>
    <w:rsid w:val="00AB1146"/>
    <w:rsid w:val="00AB283C"/>
    <w:rsid w:val="00AB3B9B"/>
    <w:rsid w:val="00AC3D34"/>
    <w:rsid w:val="00AD1B32"/>
    <w:rsid w:val="00AD2C98"/>
    <w:rsid w:val="00AD3D66"/>
    <w:rsid w:val="00AD4490"/>
    <w:rsid w:val="00AD5E5D"/>
    <w:rsid w:val="00AE086A"/>
    <w:rsid w:val="00AE313A"/>
    <w:rsid w:val="00AF09FE"/>
    <w:rsid w:val="00AF418E"/>
    <w:rsid w:val="00B006F2"/>
    <w:rsid w:val="00B05F2F"/>
    <w:rsid w:val="00B1098B"/>
    <w:rsid w:val="00B1434F"/>
    <w:rsid w:val="00B179A6"/>
    <w:rsid w:val="00B2429B"/>
    <w:rsid w:val="00B37508"/>
    <w:rsid w:val="00B45753"/>
    <w:rsid w:val="00B46FD2"/>
    <w:rsid w:val="00B51668"/>
    <w:rsid w:val="00B57618"/>
    <w:rsid w:val="00B62D01"/>
    <w:rsid w:val="00B660BF"/>
    <w:rsid w:val="00B71534"/>
    <w:rsid w:val="00B82258"/>
    <w:rsid w:val="00B8391B"/>
    <w:rsid w:val="00B874F1"/>
    <w:rsid w:val="00B93928"/>
    <w:rsid w:val="00BA4742"/>
    <w:rsid w:val="00BB54A0"/>
    <w:rsid w:val="00BC019B"/>
    <w:rsid w:val="00BC2E02"/>
    <w:rsid w:val="00C001F3"/>
    <w:rsid w:val="00C02339"/>
    <w:rsid w:val="00C110D8"/>
    <w:rsid w:val="00C235F0"/>
    <w:rsid w:val="00C321FC"/>
    <w:rsid w:val="00C33397"/>
    <w:rsid w:val="00C37F6E"/>
    <w:rsid w:val="00C41158"/>
    <w:rsid w:val="00C426E7"/>
    <w:rsid w:val="00C4543A"/>
    <w:rsid w:val="00C65733"/>
    <w:rsid w:val="00C84B42"/>
    <w:rsid w:val="00C90119"/>
    <w:rsid w:val="00C92819"/>
    <w:rsid w:val="00CA1895"/>
    <w:rsid w:val="00CA2C71"/>
    <w:rsid w:val="00CA41CD"/>
    <w:rsid w:val="00CB4BF8"/>
    <w:rsid w:val="00CB4D4C"/>
    <w:rsid w:val="00CB7E99"/>
    <w:rsid w:val="00CD731A"/>
    <w:rsid w:val="00CE66FD"/>
    <w:rsid w:val="00D047FA"/>
    <w:rsid w:val="00D0653E"/>
    <w:rsid w:val="00D114D2"/>
    <w:rsid w:val="00D43117"/>
    <w:rsid w:val="00D457AE"/>
    <w:rsid w:val="00D50613"/>
    <w:rsid w:val="00D56F6F"/>
    <w:rsid w:val="00D57275"/>
    <w:rsid w:val="00D62C45"/>
    <w:rsid w:val="00D74E88"/>
    <w:rsid w:val="00D87D0C"/>
    <w:rsid w:val="00D90765"/>
    <w:rsid w:val="00DA2DDE"/>
    <w:rsid w:val="00DA4135"/>
    <w:rsid w:val="00DC042B"/>
    <w:rsid w:val="00DC36F4"/>
    <w:rsid w:val="00DD08EF"/>
    <w:rsid w:val="00DD35F6"/>
    <w:rsid w:val="00DE76D1"/>
    <w:rsid w:val="00E148D7"/>
    <w:rsid w:val="00E149DB"/>
    <w:rsid w:val="00E20C61"/>
    <w:rsid w:val="00E313AB"/>
    <w:rsid w:val="00E364ED"/>
    <w:rsid w:val="00E416C3"/>
    <w:rsid w:val="00E45AFC"/>
    <w:rsid w:val="00E675FD"/>
    <w:rsid w:val="00E67806"/>
    <w:rsid w:val="00E74110"/>
    <w:rsid w:val="00E767DB"/>
    <w:rsid w:val="00E779F4"/>
    <w:rsid w:val="00EA1BD2"/>
    <w:rsid w:val="00EA42F6"/>
    <w:rsid w:val="00EB3616"/>
    <w:rsid w:val="00EC48EC"/>
    <w:rsid w:val="00ED0659"/>
    <w:rsid w:val="00ED32EB"/>
    <w:rsid w:val="00ED3974"/>
    <w:rsid w:val="00EE238D"/>
    <w:rsid w:val="00EE24D6"/>
    <w:rsid w:val="00EF1989"/>
    <w:rsid w:val="00EF2750"/>
    <w:rsid w:val="00EF32D8"/>
    <w:rsid w:val="00F102D2"/>
    <w:rsid w:val="00F12612"/>
    <w:rsid w:val="00F24F23"/>
    <w:rsid w:val="00F3191E"/>
    <w:rsid w:val="00F345BD"/>
    <w:rsid w:val="00F35575"/>
    <w:rsid w:val="00F40170"/>
    <w:rsid w:val="00F52803"/>
    <w:rsid w:val="00F52948"/>
    <w:rsid w:val="00F61EC6"/>
    <w:rsid w:val="00F652DF"/>
    <w:rsid w:val="00F73B85"/>
    <w:rsid w:val="00F74482"/>
    <w:rsid w:val="00F8647B"/>
    <w:rsid w:val="00F94F38"/>
    <w:rsid w:val="00F9799D"/>
    <w:rsid w:val="00FA537C"/>
    <w:rsid w:val="00FA5E83"/>
    <w:rsid w:val="00FB5331"/>
    <w:rsid w:val="00FC22B6"/>
    <w:rsid w:val="00FC38E5"/>
    <w:rsid w:val="00FC4C16"/>
    <w:rsid w:val="00FD4680"/>
    <w:rsid w:val="00FE0123"/>
    <w:rsid w:val="00FE04CB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3B3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apple-converted-space">
    <w:name w:val="apple-converted-space"/>
    <w:rsid w:val="00762822"/>
  </w:style>
  <w:style w:type="paragraph" w:customStyle="1" w:styleId="Formatmall1">
    <w:name w:val="Formatmall1"/>
    <w:basedOn w:val="Normal"/>
    <w:rsid w:val="00326249"/>
    <w:pPr>
      <w:spacing w:before="120" w:line="240" w:lineRule="auto"/>
    </w:pPr>
    <w:rPr>
      <w:rFonts w:ascii="Garamond" w:hAnsi="Garamond"/>
      <w:sz w:val="24"/>
      <w:szCs w:val="24"/>
      <w:lang w:val="en-US" w:eastAsia="sv-SE"/>
    </w:rPr>
  </w:style>
  <w:style w:type="paragraph" w:customStyle="1" w:styleId="Annasformat">
    <w:name w:val="Annas format"/>
    <w:basedOn w:val="Normal"/>
    <w:uiPriority w:val="99"/>
    <w:rsid w:val="00B660BF"/>
    <w:pPr>
      <w:spacing w:before="120" w:after="120" w:line="240" w:lineRule="auto"/>
    </w:pPr>
    <w:rPr>
      <w:rFonts w:ascii="Arial" w:hAnsi="Arial" w:cs="Arial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D7A0F"/>
    <w:pPr>
      <w:ind w:left="720"/>
      <w:contextualSpacing/>
    </w:pPr>
  </w:style>
  <w:style w:type="character" w:styleId="Betoning">
    <w:name w:val="Emphasis"/>
    <w:basedOn w:val="Standardstycketeckensnitt"/>
    <w:qFormat/>
    <w:rsid w:val="004D7A0F"/>
    <w:rPr>
      <w:i/>
      <w:iCs/>
    </w:rPr>
  </w:style>
  <w:style w:type="character" w:styleId="Stark">
    <w:name w:val="Strong"/>
    <w:basedOn w:val="Standardstycketeckensnitt"/>
    <w:uiPriority w:val="22"/>
    <w:qFormat/>
    <w:rsid w:val="00856F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apple-converted-space">
    <w:name w:val="apple-converted-space"/>
    <w:rsid w:val="00762822"/>
  </w:style>
  <w:style w:type="paragraph" w:customStyle="1" w:styleId="Formatmall1">
    <w:name w:val="Formatmall1"/>
    <w:basedOn w:val="Normal"/>
    <w:rsid w:val="00326249"/>
    <w:pPr>
      <w:spacing w:before="120" w:line="240" w:lineRule="auto"/>
    </w:pPr>
    <w:rPr>
      <w:rFonts w:ascii="Garamond" w:hAnsi="Garamond"/>
      <w:sz w:val="24"/>
      <w:szCs w:val="24"/>
      <w:lang w:val="en-US" w:eastAsia="sv-SE"/>
    </w:rPr>
  </w:style>
  <w:style w:type="paragraph" w:customStyle="1" w:styleId="Annasformat">
    <w:name w:val="Annas format"/>
    <w:basedOn w:val="Normal"/>
    <w:uiPriority w:val="99"/>
    <w:rsid w:val="00B660BF"/>
    <w:pPr>
      <w:spacing w:before="120" w:after="120" w:line="240" w:lineRule="auto"/>
    </w:pPr>
    <w:rPr>
      <w:rFonts w:ascii="Arial" w:hAnsi="Arial" w:cs="Arial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D7A0F"/>
    <w:pPr>
      <w:ind w:left="720"/>
      <w:contextualSpacing/>
    </w:pPr>
  </w:style>
  <w:style w:type="character" w:styleId="Betoning">
    <w:name w:val="Emphasis"/>
    <w:basedOn w:val="Standardstycketeckensnitt"/>
    <w:qFormat/>
    <w:rsid w:val="004D7A0F"/>
    <w:rPr>
      <w:i/>
      <w:iCs/>
    </w:rPr>
  </w:style>
  <w:style w:type="character" w:styleId="Stark">
    <w:name w:val="Strong"/>
    <w:basedOn w:val="Standardstycketeckensnitt"/>
    <w:uiPriority w:val="22"/>
    <w:qFormat/>
    <w:rsid w:val="00856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00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ldmarksmassa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trik.lowstedt@stockholmsmassan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4F8D-A99E-429B-BF19-AAD4BCD9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170</TotalTime>
  <Pages>2</Pages>
  <Words>471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Stockholmsmässan AB</Company>
  <LinksUpToDate>false</LinksUpToDate>
  <CharactersWithSpaces>2966</CharactersWithSpaces>
  <SharedDoc>false</SharedDoc>
  <HLinks>
    <vt:vector size="24" baseType="variant">
      <vt:variant>
        <vt:i4>4653090</vt:i4>
      </vt:variant>
      <vt:variant>
        <vt:i4>9</vt:i4>
      </vt:variant>
      <vt:variant>
        <vt:i4>0</vt:i4>
      </vt:variant>
      <vt:variant>
        <vt:i4>5</vt:i4>
      </vt:variant>
      <vt:variant>
        <vt:lpwstr>mailto:lotta.signeul@stockholmsmassan.se</vt:lpwstr>
      </vt:variant>
      <vt:variant>
        <vt:lpwstr/>
      </vt:variant>
      <vt:variant>
        <vt:i4>4063326</vt:i4>
      </vt:variant>
      <vt:variant>
        <vt:i4>6</vt:i4>
      </vt:variant>
      <vt:variant>
        <vt:i4>0</vt:i4>
      </vt:variant>
      <vt:variant>
        <vt:i4>5</vt:i4>
      </vt:variant>
      <vt:variant>
        <vt:lpwstr>mailto:cecilia.nyberg@stockholmsmassan.se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http://www.stockholmfurniturefair.com/</vt:lpwstr>
      </vt:variant>
      <vt:variant>
        <vt:lpwstr/>
      </vt:variant>
      <vt:variant>
        <vt:i4>3145768</vt:i4>
      </vt:variant>
      <vt:variant>
        <vt:i4>0</vt:i4>
      </vt:variant>
      <vt:variant>
        <vt:i4>0</vt:i4>
      </vt:variant>
      <vt:variant>
        <vt:i4>5</vt:i4>
      </vt:variant>
      <vt:variant>
        <vt:lpwstr>http://www.studioilse.com/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Elin Sahlin</cp:lastModifiedBy>
  <cp:revision>13</cp:revision>
  <cp:lastPrinted>2015-01-19T14:02:00Z</cp:lastPrinted>
  <dcterms:created xsi:type="dcterms:W3CDTF">2015-01-19T11:56:00Z</dcterms:created>
  <dcterms:modified xsi:type="dcterms:W3CDTF">2015-01-20T09:08:00Z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