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A31" w:rsidRDefault="00AF3962">
      <w:pPr>
        <w:rPr>
          <w:sz w:val="44"/>
          <w:szCs w:val="44"/>
        </w:rPr>
      </w:pPr>
      <w:r>
        <w:rPr>
          <w:noProof/>
          <w:sz w:val="44"/>
          <w:szCs w:val="44"/>
          <w:lang w:eastAsia="sv-SE"/>
        </w:rPr>
        <mc:AlternateContent>
          <mc:Choice Requires="wps">
            <w:drawing>
              <wp:anchor distT="0" distB="0" distL="114300" distR="114300" simplePos="0" relativeHeight="251658240" behindDoc="0" locked="0" layoutInCell="1" allowOverlap="1">
                <wp:simplePos x="0" y="0"/>
                <wp:positionH relativeFrom="column">
                  <wp:posOffset>805180</wp:posOffset>
                </wp:positionH>
                <wp:positionV relativeFrom="paragraph">
                  <wp:posOffset>-223520</wp:posOffset>
                </wp:positionV>
                <wp:extent cx="2802890" cy="714375"/>
                <wp:effectExtent l="635" t="63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BB7" w:rsidRDefault="00750BB7" w:rsidP="00FE4A31">
                            <w:pPr>
                              <w:spacing w:after="120" w:line="240" w:lineRule="auto"/>
                              <w:rPr>
                                <w:color w:val="76923C" w:themeColor="accent3" w:themeShade="BF"/>
                                <w:sz w:val="32"/>
                                <w:szCs w:val="32"/>
                              </w:rPr>
                            </w:pPr>
                            <w:r w:rsidRPr="00FE4A31">
                              <w:rPr>
                                <w:color w:val="76923C" w:themeColor="accent3" w:themeShade="BF"/>
                                <w:sz w:val="32"/>
                                <w:szCs w:val="32"/>
                              </w:rPr>
                              <w:t xml:space="preserve">PRESSINFORMATION FRÅN </w:t>
                            </w:r>
                          </w:p>
                          <w:p w:rsidR="00750BB7" w:rsidRPr="00FE4A31" w:rsidRDefault="00750BB7" w:rsidP="00FE4A31">
                            <w:pPr>
                              <w:spacing w:after="120" w:line="240" w:lineRule="auto"/>
                              <w:rPr>
                                <w:color w:val="76923C" w:themeColor="accent3" w:themeShade="BF"/>
                                <w:sz w:val="32"/>
                                <w:szCs w:val="32"/>
                              </w:rPr>
                            </w:pPr>
                            <w:r w:rsidRPr="00FE4A31">
                              <w:rPr>
                                <w:color w:val="76923C" w:themeColor="accent3" w:themeShade="BF"/>
                                <w:sz w:val="32"/>
                                <w:szCs w:val="32"/>
                              </w:rPr>
                              <w:t>ASTRID LINDGRENS NÄS</w:t>
                            </w:r>
                          </w:p>
                          <w:p w:rsidR="00750BB7" w:rsidRDefault="00750BB7" w:rsidP="00FE4A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4pt;margin-top:-17.6pt;width:220.7pt;height:5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L2IgQIAAA8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" stroked="f">
                <v:textbox>
                  <w:txbxContent>
                    <w:p w:rsidR="00750BB7" w:rsidRDefault="00750BB7" w:rsidP="00FE4A31">
                      <w:pPr>
                        <w:spacing w:after="120" w:line="240" w:lineRule="auto"/>
                        <w:rPr>
                          <w:color w:val="76923C" w:themeColor="accent3" w:themeShade="BF"/>
                          <w:sz w:val="32"/>
                          <w:szCs w:val="32"/>
                        </w:rPr>
                      </w:pPr>
                      <w:r w:rsidRPr="00FE4A31">
                        <w:rPr>
                          <w:color w:val="76923C" w:themeColor="accent3" w:themeShade="BF"/>
                          <w:sz w:val="32"/>
                          <w:szCs w:val="32"/>
                        </w:rPr>
                        <w:t xml:space="preserve">PRESSINFORMATION FRÅN </w:t>
                      </w:r>
                    </w:p>
                    <w:p w:rsidR="00750BB7" w:rsidRPr="00FE4A31" w:rsidRDefault="00750BB7" w:rsidP="00FE4A31">
                      <w:pPr>
                        <w:spacing w:after="120" w:line="240" w:lineRule="auto"/>
                        <w:rPr>
                          <w:color w:val="76923C" w:themeColor="accent3" w:themeShade="BF"/>
                          <w:sz w:val="32"/>
                          <w:szCs w:val="32"/>
                        </w:rPr>
                      </w:pPr>
                      <w:r w:rsidRPr="00FE4A31">
                        <w:rPr>
                          <w:color w:val="76923C" w:themeColor="accent3" w:themeShade="BF"/>
                          <w:sz w:val="32"/>
                          <w:szCs w:val="32"/>
                        </w:rPr>
                        <w:t>ASTRID LINDGRENS NÄS</w:t>
                      </w:r>
                    </w:p>
                    <w:p w:rsidR="00750BB7" w:rsidRDefault="00750BB7" w:rsidP="00FE4A31"/>
                  </w:txbxContent>
                </v:textbox>
              </v:shape>
            </w:pict>
          </mc:Fallback>
        </mc:AlternateContent>
      </w:r>
      <w:r>
        <w:rPr>
          <w:noProof/>
          <w:sz w:val="44"/>
          <w:szCs w:val="44"/>
          <w:lang w:eastAsia="sv-SE"/>
        </w:rPr>
        <mc:AlternateContent>
          <mc:Choice Requires="wps">
            <w:drawing>
              <wp:anchor distT="0" distB="0" distL="114300" distR="114300" simplePos="0" relativeHeight="251660288" behindDoc="0" locked="0" layoutInCell="1" allowOverlap="1">
                <wp:simplePos x="0" y="0"/>
                <wp:positionH relativeFrom="column">
                  <wp:posOffset>-182880</wp:posOffset>
                </wp:positionH>
                <wp:positionV relativeFrom="paragraph">
                  <wp:posOffset>-328295</wp:posOffset>
                </wp:positionV>
                <wp:extent cx="978535" cy="895350"/>
                <wp:effectExtent l="3175" t="635"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BB7" w:rsidRDefault="00750BB7">
                            <w:r>
                              <w:rPr>
                                <w:noProof/>
                                <w:lang w:eastAsia="sv-SE"/>
                              </w:rPr>
                              <w:drawing>
                                <wp:inline distT="0" distB="0" distL="0" distR="0">
                                  <wp:extent cx="752475" cy="783659"/>
                                  <wp:effectExtent l="19050" t="0" r="9525" b="0"/>
                                  <wp:docPr id="1" name="Bildobjekt 0" descr="Logotype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_pos.jpg"/>
                                          <pic:cNvPicPr/>
                                        </pic:nvPicPr>
                                        <pic:blipFill>
                                          <a:blip r:embed="rId5"/>
                                          <a:stretch>
                                            <a:fillRect/>
                                          </a:stretch>
                                        </pic:blipFill>
                                        <pic:spPr>
                                          <a:xfrm>
                                            <a:off x="0" y="0"/>
                                            <a:ext cx="752475" cy="78365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4.4pt;margin-top:-25.85pt;width:77.0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" stroked="f">
                <v:textbox>
                  <w:txbxContent>
                    <w:p w:rsidR="00750BB7" w:rsidRDefault="00750BB7">
                      <w:r>
                        <w:rPr>
                          <w:noProof/>
                          <w:lang w:eastAsia="sv-SE"/>
                        </w:rPr>
                        <w:drawing>
                          <wp:inline distT="0" distB="0" distL="0" distR="0">
                            <wp:extent cx="752475" cy="783659"/>
                            <wp:effectExtent l="19050" t="0" r="9525" b="0"/>
                            <wp:docPr id="1" name="Bildobjekt 0" descr="Logotype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_pos.jpg"/>
                                    <pic:cNvPicPr/>
                                  </pic:nvPicPr>
                                  <pic:blipFill>
                                    <a:blip r:embed="rId6"/>
                                    <a:stretch>
                                      <a:fillRect/>
                                    </a:stretch>
                                  </pic:blipFill>
                                  <pic:spPr>
                                    <a:xfrm>
                                      <a:off x="0" y="0"/>
                                      <a:ext cx="752475" cy="783659"/>
                                    </a:xfrm>
                                    <a:prstGeom prst="rect">
                                      <a:avLst/>
                                    </a:prstGeom>
                                  </pic:spPr>
                                </pic:pic>
                              </a:graphicData>
                            </a:graphic>
                          </wp:inline>
                        </w:drawing>
                      </w:r>
                    </w:p>
                  </w:txbxContent>
                </v:textbox>
              </v:shape>
            </w:pict>
          </mc:Fallback>
        </mc:AlternateContent>
      </w:r>
    </w:p>
    <w:p w:rsidR="00EB678E" w:rsidRPr="00EB678E" w:rsidRDefault="00EB678E">
      <w:pPr>
        <w:rPr>
          <w:sz w:val="20"/>
          <w:szCs w:val="20"/>
        </w:rPr>
      </w:pPr>
    </w:p>
    <w:p w:rsidR="007D4A4A" w:rsidRDefault="00AF3962">
      <w:pPr>
        <w:rPr>
          <w:sz w:val="44"/>
          <w:szCs w:val="44"/>
        </w:rPr>
      </w:pPr>
      <w:r>
        <w:rPr>
          <w:noProof/>
          <w:sz w:val="44"/>
          <w:szCs w:val="44"/>
          <w:lang w:eastAsia="sv-SE"/>
        </w:rPr>
        <mc:AlternateContent>
          <mc:Choice Requires="wps">
            <w:drawing>
              <wp:anchor distT="0" distB="0" distL="114300" distR="114300" simplePos="0" relativeHeight="251662336" behindDoc="0" locked="0" layoutInCell="1" allowOverlap="1">
                <wp:simplePos x="0" y="0"/>
                <wp:positionH relativeFrom="column">
                  <wp:posOffset>-176530</wp:posOffset>
                </wp:positionH>
                <wp:positionV relativeFrom="paragraph">
                  <wp:posOffset>307975</wp:posOffset>
                </wp:positionV>
                <wp:extent cx="6257925" cy="1314450"/>
                <wp:effectExtent l="0" t="0" r="9525"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BB7" w:rsidRDefault="009B65B2">
                            <w:r>
                              <w:rPr>
                                <w:noProof/>
                                <w:lang w:eastAsia="sv-SE"/>
                              </w:rPr>
                              <w:drawing>
                                <wp:inline distT="0" distB="0" distL="0" distR="0">
                                  <wp:extent cx="6196342" cy="12192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remsa.jpg"/>
                                          <pic:cNvPicPr/>
                                        </pic:nvPicPr>
                                        <pic:blipFill rotWithShape="1">
                                          <a:blip r:embed="rId7">
                                            <a:extLst>
                                              <a:ext uri="{28A0092B-C50C-407E-A947-70E740481C1C}">
                                                <a14:useLocalDpi xmlns:a14="http://schemas.microsoft.com/office/drawing/2010/main" val="0"/>
                                              </a:ext>
                                            </a:extLst>
                                          </a:blip>
                                          <a:srcRect r="22546"/>
                                          <a:stretch/>
                                        </pic:blipFill>
                                        <pic:spPr bwMode="auto">
                                          <a:xfrm>
                                            <a:off x="0" y="0"/>
                                            <a:ext cx="6213298" cy="122253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13.9pt;margin-top:24.25pt;width:492.75pt;height:1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mT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" stroked="f">
                <v:textbox>
                  <w:txbxContent>
                    <w:p w:rsidR="00750BB7" w:rsidRDefault="009B65B2">
                      <w:r>
                        <w:rPr>
                          <w:noProof/>
                          <w:lang w:eastAsia="sv-SE"/>
                        </w:rPr>
                        <w:drawing>
                          <wp:inline distT="0" distB="0" distL="0" distR="0">
                            <wp:extent cx="6196342" cy="12192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remsa.jpg"/>
                                    <pic:cNvPicPr/>
                                  </pic:nvPicPr>
                                  <pic:blipFill rotWithShape="1">
                                    <a:blip r:embed="rId8">
                                      <a:extLst>
                                        <a:ext uri="{28A0092B-C50C-407E-A947-70E740481C1C}">
                                          <a14:useLocalDpi xmlns:a14="http://schemas.microsoft.com/office/drawing/2010/main" val="0"/>
                                        </a:ext>
                                      </a:extLst>
                                    </a:blip>
                                    <a:srcRect r="22546"/>
                                    <a:stretch/>
                                  </pic:blipFill>
                                  <pic:spPr bwMode="auto">
                                    <a:xfrm>
                                      <a:off x="0" y="0"/>
                                      <a:ext cx="6213298" cy="122253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D4A4A" w:rsidRDefault="007D4A4A">
      <w:pPr>
        <w:rPr>
          <w:sz w:val="44"/>
          <w:szCs w:val="44"/>
        </w:rPr>
      </w:pPr>
    </w:p>
    <w:p w:rsidR="007D4A4A" w:rsidRDefault="007D4A4A">
      <w:pPr>
        <w:rPr>
          <w:sz w:val="44"/>
          <w:szCs w:val="44"/>
        </w:rPr>
      </w:pPr>
    </w:p>
    <w:p w:rsidR="007D4A4A" w:rsidRPr="0023272B" w:rsidRDefault="007D4A4A">
      <w:pPr>
        <w:rPr>
          <w:sz w:val="20"/>
          <w:szCs w:val="20"/>
        </w:rPr>
      </w:pPr>
    </w:p>
    <w:p w:rsidR="000229B1" w:rsidRDefault="000229B1" w:rsidP="001A73EA">
      <w:pPr>
        <w:rPr>
          <w:sz w:val="40"/>
          <w:szCs w:val="40"/>
        </w:rPr>
      </w:pPr>
      <w:r w:rsidRPr="000229B1">
        <w:rPr>
          <w:sz w:val="40"/>
          <w:szCs w:val="40"/>
        </w:rPr>
        <w:t>Astrid Lindgre</w:t>
      </w:r>
      <w:r>
        <w:rPr>
          <w:sz w:val="40"/>
          <w:szCs w:val="40"/>
        </w:rPr>
        <w:t>ns Näs på Nordiska Trädgårdar 21-24</w:t>
      </w:r>
      <w:r w:rsidRPr="000229B1">
        <w:rPr>
          <w:sz w:val="40"/>
          <w:szCs w:val="40"/>
        </w:rPr>
        <w:t xml:space="preserve"> </w:t>
      </w:r>
      <w:r>
        <w:rPr>
          <w:sz w:val="40"/>
          <w:szCs w:val="40"/>
        </w:rPr>
        <w:t>april</w:t>
      </w:r>
      <w:r w:rsidRPr="000229B1">
        <w:rPr>
          <w:sz w:val="40"/>
          <w:szCs w:val="40"/>
        </w:rPr>
        <w:t>!</w:t>
      </w:r>
    </w:p>
    <w:p w:rsidR="001A73EA" w:rsidRPr="001A73EA" w:rsidRDefault="000229B1" w:rsidP="001A73EA">
      <w:pPr>
        <w:rPr>
          <w:b/>
          <w:sz w:val="24"/>
          <w:szCs w:val="24"/>
        </w:rPr>
      </w:pPr>
      <w:r>
        <w:rPr>
          <w:b/>
          <w:sz w:val="24"/>
          <w:szCs w:val="24"/>
        </w:rPr>
        <w:t>2016 är året då trädgårdarna på Astrid Lindgrens Näs öppnar i sin helhet</w:t>
      </w:r>
      <w:r w:rsidR="001A73EA" w:rsidRPr="001A73EA">
        <w:rPr>
          <w:b/>
          <w:sz w:val="24"/>
          <w:szCs w:val="24"/>
        </w:rPr>
        <w:t>.</w:t>
      </w:r>
      <w:r>
        <w:rPr>
          <w:b/>
          <w:sz w:val="24"/>
          <w:szCs w:val="24"/>
        </w:rPr>
        <w:t xml:space="preserve"> Att ett av Sveriges största och mest spännande </w:t>
      </w:r>
      <w:bookmarkStart w:id="0" w:name="_GoBack"/>
      <w:bookmarkEnd w:id="0"/>
      <w:r>
        <w:rPr>
          <w:b/>
          <w:sz w:val="24"/>
          <w:szCs w:val="24"/>
        </w:rPr>
        <w:t>trädgårdsprojekt nu går mot sin fullbordan firas genom en idéträdgård på mässan Nordiska Trädgårdar i Stockholm nästa vecka.</w:t>
      </w:r>
    </w:p>
    <w:p w:rsidR="002E78D5" w:rsidRPr="009E2744" w:rsidRDefault="009E2744" w:rsidP="009E2744">
      <w:pPr>
        <w:ind w:left="454"/>
        <w:rPr>
          <w:sz w:val="24"/>
          <w:szCs w:val="24"/>
        </w:rPr>
      </w:pPr>
      <w:r>
        <w:rPr>
          <w:rFonts w:cs="Times New Roman"/>
          <w:sz w:val="24"/>
          <w:szCs w:val="24"/>
        </w:rPr>
        <w:t>‒</w:t>
      </w:r>
      <w:r>
        <w:rPr>
          <w:sz w:val="24"/>
          <w:szCs w:val="24"/>
        </w:rPr>
        <w:t xml:space="preserve"> </w:t>
      </w:r>
      <w:r w:rsidR="000229B1" w:rsidRPr="009E2744">
        <w:rPr>
          <w:sz w:val="24"/>
          <w:szCs w:val="24"/>
        </w:rPr>
        <w:t xml:space="preserve">Detta final-år låter vi konsten ta stor plats </w:t>
      </w:r>
      <w:r w:rsidR="002E78D5" w:rsidRPr="009E2744">
        <w:rPr>
          <w:sz w:val="24"/>
          <w:szCs w:val="24"/>
        </w:rPr>
        <w:t>i trädgårdarna, berättar Kajsa Holst, projektchef på Astrid Lindgrens Näs.</w:t>
      </w:r>
      <w:r w:rsidR="000229B1" w:rsidRPr="009E2744">
        <w:rPr>
          <w:sz w:val="24"/>
          <w:szCs w:val="24"/>
        </w:rPr>
        <w:t xml:space="preserve"> Både genom en nykomponerad musikinstallation av Georg Riedel på temat "hopp" och </w:t>
      </w:r>
      <w:r w:rsidR="002E78D5" w:rsidRPr="009E2744">
        <w:rPr>
          <w:sz w:val="24"/>
          <w:szCs w:val="24"/>
        </w:rPr>
        <w:t>genom den internationellt kände konstnären</w:t>
      </w:r>
      <w:r w:rsidR="000229B1" w:rsidRPr="009E2744">
        <w:rPr>
          <w:sz w:val="24"/>
          <w:szCs w:val="24"/>
        </w:rPr>
        <w:t xml:space="preserve"> </w:t>
      </w:r>
      <w:r w:rsidR="002E78D5" w:rsidRPr="009E2744">
        <w:rPr>
          <w:sz w:val="24"/>
          <w:szCs w:val="24"/>
        </w:rPr>
        <w:t xml:space="preserve">Patrick </w:t>
      </w:r>
      <w:r w:rsidR="000229B1" w:rsidRPr="009E2744">
        <w:rPr>
          <w:sz w:val="24"/>
          <w:szCs w:val="24"/>
        </w:rPr>
        <w:t xml:space="preserve">Doughertys </w:t>
      </w:r>
      <w:r w:rsidR="002E78D5" w:rsidRPr="009E2744">
        <w:rPr>
          <w:sz w:val="24"/>
          <w:szCs w:val="24"/>
        </w:rPr>
        <w:t xml:space="preserve">spektakulära </w:t>
      </w:r>
      <w:proofErr w:type="spellStart"/>
      <w:r w:rsidR="002E78D5" w:rsidRPr="009E2744">
        <w:rPr>
          <w:sz w:val="24"/>
          <w:szCs w:val="24"/>
        </w:rPr>
        <w:t>landart</w:t>
      </w:r>
      <w:proofErr w:type="spellEnd"/>
      <w:r w:rsidR="002E78D5" w:rsidRPr="009E2744">
        <w:rPr>
          <w:sz w:val="24"/>
          <w:szCs w:val="24"/>
        </w:rPr>
        <w:t>-</w:t>
      </w:r>
      <w:r w:rsidR="000229B1" w:rsidRPr="009E2744">
        <w:rPr>
          <w:sz w:val="24"/>
          <w:szCs w:val="24"/>
        </w:rPr>
        <w:t xml:space="preserve">skulptur. </w:t>
      </w:r>
    </w:p>
    <w:p w:rsidR="002A52AA" w:rsidRPr="002A52AA" w:rsidRDefault="002E78D5" w:rsidP="002A52AA">
      <w:pPr>
        <w:rPr>
          <w:sz w:val="24"/>
          <w:szCs w:val="24"/>
        </w:rPr>
      </w:pPr>
      <w:r w:rsidRPr="002E78D5">
        <w:rPr>
          <w:sz w:val="24"/>
          <w:szCs w:val="24"/>
        </w:rPr>
        <w:t xml:space="preserve">I Trädgårdarna på Astrid Lindgrens Näs arbetar </w:t>
      </w:r>
      <w:r w:rsidR="002A52AA">
        <w:rPr>
          <w:sz w:val="24"/>
          <w:szCs w:val="24"/>
        </w:rPr>
        <w:t>man</w:t>
      </w:r>
      <w:r w:rsidRPr="002E78D5">
        <w:rPr>
          <w:sz w:val="24"/>
          <w:szCs w:val="24"/>
        </w:rPr>
        <w:t xml:space="preserve"> med att s</w:t>
      </w:r>
      <w:r w:rsidR="00DA5622">
        <w:rPr>
          <w:sz w:val="24"/>
          <w:szCs w:val="24"/>
        </w:rPr>
        <w:t>tärka banden mellan trädgård, konst och</w:t>
      </w:r>
      <w:r w:rsidRPr="002E78D5">
        <w:rPr>
          <w:sz w:val="24"/>
          <w:szCs w:val="24"/>
        </w:rPr>
        <w:t xml:space="preserve"> berättande, med Astrid Lindgren som största inspiration i arbetet. </w:t>
      </w:r>
      <w:r w:rsidR="002A52AA">
        <w:rPr>
          <w:sz w:val="24"/>
          <w:szCs w:val="24"/>
        </w:rPr>
        <w:t>I</w:t>
      </w:r>
      <w:r w:rsidR="002A52AA" w:rsidRPr="002A52AA">
        <w:rPr>
          <w:sz w:val="24"/>
          <w:szCs w:val="24"/>
        </w:rPr>
        <w:t xml:space="preserve"> idéträdgård</w:t>
      </w:r>
      <w:r w:rsidR="002A52AA">
        <w:rPr>
          <w:sz w:val="24"/>
          <w:szCs w:val="24"/>
        </w:rPr>
        <w:t>en på Nordiska Trädgårdar har man därför valt att lä</w:t>
      </w:r>
      <w:r w:rsidR="002A52AA" w:rsidRPr="002A52AA">
        <w:rPr>
          <w:sz w:val="24"/>
          <w:szCs w:val="24"/>
        </w:rPr>
        <w:t>g</w:t>
      </w:r>
      <w:r w:rsidR="002A52AA">
        <w:rPr>
          <w:sz w:val="24"/>
          <w:szCs w:val="24"/>
        </w:rPr>
        <w:t>ga</w:t>
      </w:r>
      <w:r w:rsidR="002A52AA" w:rsidRPr="002A52AA">
        <w:rPr>
          <w:sz w:val="24"/>
          <w:szCs w:val="24"/>
        </w:rPr>
        <w:t xml:space="preserve"> till ytterligare</w:t>
      </w:r>
      <w:r w:rsidR="002A52AA">
        <w:rPr>
          <w:sz w:val="24"/>
          <w:szCs w:val="24"/>
        </w:rPr>
        <w:t xml:space="preserve"> en dimension till växtligheten</w:t>
      </w:r>
      <w:r w:rsidR="009C7899">
        <w:rPr>
          <w:sz w:val="24"/>
          <w:szCs w:val="24"/>
        </w:rPr>
        <w:t xml:space="preserve"> </w:t>
      </w:r>
      <w:r w:rsidR="006F132F">
        <w:rPr>
          <w:sz w:val="24"/>
          <w:szCs w:val="24"/>
        </w:rPr>
        <w:t>– filosofiska</w:t>
      </w:r>
      <w:r w:rsidR="002A52AA" w:rsidRPr="002A52AA">
        <w:rPr>
          <w:sz w:val="24"/>
          <w:szCs w:val="24"/>
        </w:rPr>
        <w:t>, poetiska, men osentimentala</w:t>
      </w:r>
      <w:r w:rsidR="002A52AA">
        <w:rPr>
          <w:sz w:val="24"/>
          <w:szCs w:val="24"/>
        </w:rPr>
        <w:t>,</w:t>
      </w:r>
      <w:r w:rsidR="002A52AA" w:rsidRPr="002A52AA">
        <w:rPr>
          <w:sz w:val="24"/>
          <w:szCs w:val="24"/>
        </w:rPr>
        <w:t xml:space="preserve"> tankar kring sambandet mellan liv och död och hur vi människor hantera</w:t>
      </w:r>
      <w:r w:rsidR="002A52AA">
        <w:rPr>
          <w:sz w:val="24"/>
          <w:szCs w:val="24"/>
        </w:rPr>
        <w:t>r</w:t>
      </w:r>
      <w:r w:rsidR="002A52AA" w:rsidRPr="002A52AA">
        <w:rPr>
          <w:sz w:val="24"/>
          <w:szCs w:val="24"/>
        </w:rPr>
        <w:t xml:space="preserve"> det. Allt lånat från Astrid Lindgrens tankevärld. </w:t>
      </w:r>
    </w:p>
    <w:p w:rsidR="002A52AA" w:rsidRPr="009E2744" w:rsidRDefault="009E2744" w:rsidP="009E2744">
      <w:pPr>
        <w:ind w:left="454"/>
        <w:rPr>
          <w:sz w:val="24"/>
          <w:szCs w:val="24"/>
        </w:rPr>
      </w:pPr>
      <w:r>
        <w:rPr>
          <w:rFonts w:cs="Times New Roman"/>
          <w:sz w:val="24"/>
          <w:szCs w:val="24"/>
        </w:rPr>
        <w:t>‒</w:t>
      </w:r>
      <w:r>
        <w:rPr>
          <w:sz w:val="24"/>
          <w:szCs w:val="24"/>
        </w:rPr>
        <w:t xml:space="preserve"> </w:t>
      </w:r>
      <w:r w:rsidR="002A52AA" w:rsidRPr="009E2744">
        <w:rPr>
          <w:sz w:val="24"/>
          <w:szCs w:val="24"/>
        </w:rPr>
        <w:t xml:space="preserve">Temat för vår idéträdgård är balansen och växelverkan mellan det mörka och det ljusa i livet. Mellan liv och död, födelse och </w:t>
      </w:r>
      <w:r w:rsidR="009C7899" w:rsidRPr="009E2744">
        <w:rPr>
          <w:sz w:val="24"/>
          <w:szCs w:val="24"/>
        </w:rPr>
        <w:t>förruttnelse, säger Karin Eliasson, trädgårdsmästare på Astrid Lindgrens Näs och skapare av idéträdgården</w:t>
      </w:r>
      <w:r w:rsidR="002A52AA" w:rsidRPr="009E2744">
        <w:rPr>
          <w:sz w:val="24"/>
          <w:szCs w:val="24"/>
        </w:rPr>
        <w:t xml:space="preserve">. </w:t>
      </w:r>
      <w:r w:rsidR="009C7899" w:rsidRPr="009E2744">
        <w:rPr>
          <w:sz w:val="24"/>
          <w:szCs w:val="24"/>
        </w:rPr>
        <w:t>I t</w:t>
      </w:r>
      <w:r w:rsidR="002A52AA" w:rsidRPr="009E2744">
        <w:rPr>
          <w:sz w:val="24"/>
          <w:szCs w:val="24"/>
        </w:rPr>
        <w:t xml:space="preserve">rädgården och naturen </w:t>
      </w:r>
      <w:r w:rsidR="009C7899" w:rsidRPr="009E2744">
        <w:rPr>
          <w:sz w:val="24"/>
          <w:szCs w:val="24"/>
        </w:rPr>
        <w:t>finns detta tema ständigt närvarande</w:t>
      </w:r>
      <w:r w:rsidR="002A52AA" w:rsidRPr="009E2744">
        <w:rPr>
          <w:sz w:val="24"/>
          <w:szCs w:val="24"/>
        </w:rPr>
        <w:t xml:space="preserve">. Astrid Lindgren </w:t>
      </w:r>
      <w:r w:rsidR="009C7899" w:rsidRPr="009E2744">
        <w:rPr>
          <w:sz w:val="24"/>
          <w:szCs w:val="24"/>
        </w:rPr>
        <w:t>är</w:t>
      </w:r>
      <w:r w:rsidR="002A52AA" w:rsidRPr="009E2744">
        <w:rPr>
          <w:sz w:val="24"/>
          <w:szCs w:val="24"/>
        </w:rPr>
        <w:t xml:space="preserve"> en o</w:t>
      </w:r>
      <w:r w:rsidR="009C7899" w:rsidRPr="009E2744">
        <w:rPr>
          <w:sz w:val="24"/>
          <w:szCs w:val="24"/>
        </w:rPr>
        <w:t>ut</w:t>
      </w:r>
      <w:r w:rsidR="002A52AA" w:rsidRPr="009E2744">
        <w:rPr>
          <w:sz w:val="24"/>
          <w:szCs w:val="24"/>
        </w:rPr>
        <w:t>sinlig källa att plocka inspiration ur; allvarlig, osentimental, rolig och skarp som hon var.</w:t>
      </w:r>
    </w:p>
    <w:p w:rsidR="002A52AA" w:rsidRDefault="002A52AA" w:rsidP="002E78D5">
      <w:pPr>
        <w:rPr>
          <w:sz w:val="24"/>
          <w:szCs w:val="24"/>
        </w:rPr>
      </w:pPr>
    </w:p>
    <w:p w:rsidR="009C7899" w:rsidRDefault="009C7899" w:rsidP="002E78D5">
      <w:pPr>
        <w:rPr>
          <w:sz w:val="24"/>
          <w:szCs w:val="24"/>
        </w:rPr>
      </w:pPr>
      <w:r>
        <w:rPr>
          <w:sz w:val="24"/>
          <w:szCs w:val="24"/>
        </w:rPr>
        <w:t>Astrid Lindgrens Näs idéträdgård</w:t>
      </w:r>
      <w:r w:rsidR="00B00375" w:rsidRPr="002E78D5">
        <w:rPr>
          <w:sz w:val="24"/>
          <w:szCs w:val="24"/>
        </w:rPr>
        <w:t xml:space="preserve"> är uppbyggd som två delar som speglar varandra – det ljusa och det mörka, livet och döden. Det ljusa symboliseras av en stiliserad björkhage med livets blommande källa och det mörka av förmultningens plats inramad av dova granväggar. På senare år har vi blivit mer och mer medvetna om, och angelägna om, att trädgården ska innehålla allt från frö och grodd till torra löv och död ved för att ge plats för biologisk mångfald och vara det ekosystem </w:t>
      </w:r>
      <w:r>
        <w:rPr>
          <w:sz w:val="24"/>
          <w:szCs w:val="24"/>
        </w:rPr>
        <w:t xml:space="preserve">i miniatyr </w:t>
      </w:r>
      <w:r w:rsidR="00B00375" w:rsidRPr="002E78D5">
        <w:rPr>
          <w:sz w:val="24"/>
          <w:szCs w:val="24"/>
        </w:rPr>
        <w:t xml:space="preserve">som en trädgård kan vara. </w:t>
      </w:r>
    </w:p>
    <w:p w:rsidR="001A73EA" w:rsidRPr="009E2744" w:rsidRDefault="009E2744" w:rsidP="009E2744">
      <w:pPr>
        <w:ind w:left="454"/>
        <w:rPr>
          <w:sz w:val="24"/>
          <w:szCs w:val="24"/>
        </w:rPr>
      </w:pPr>
      <w:r>
        <w:rPr>
          <w:rFonts w:cs="Times New Roman"/>
          <w:sz w:val="24"/>
          <w:szCs w:val="24"/>
        </w:rPr>
        <w:t>‒</w:t>
      </w:r>
      <w:r>
        <w:rPr>
          <w:sz w:val="24"/>
          <w:szCs w:val="24"/>
        </w:rPr>
        <w:t xml:space="preserve"> </w:t>
      </w:r>
      <w:r w:rsidR="00B00375" w:rsidRPr="009E2744">
        <w:rPr>
          <w:sz w:val="24"/>
          <w:szCs w:val="24"/>
        </w:rPr>
        <w:t>Med årets tema, tillbaka till naturen, tyckte vi att det var lämpligt att lyfta det nödvändiga växelspelet mellan förfallet i trädgården och det spirande livet</w:t>
      </w:r>
      <w:r w:rsidR="009C7899" w:rsidRPr="009E2744">
        <w:rPr>
          <w:sz w:val="24"/>
          <w:szCs w:val="24"/>
        </w:rPr>
        <w:t>, säger Karin Eliasson.</w:t>
      </w:r>
      <w:r w:rsidR="00B00375" w:rsidRPr="009E2744">
        <w:rPr>
          <w:sz w:val="24"/>
          <w:szCs w:val="24"/>
        </w:rPr>
        <w:t xml:space="preserve"> </w:t>
      </w:r>
    </w:p>
    <w:p w:rsidR="001A73EA" w:rsidRDefault="001A73EA" w:rsidP="001A73EA">
      <w:pPr>
        <w:rPr>
          <w:sz w:val="24"/>
          <w:szCs w:val="24"/>
        </w:rPr>
      </w:pPr>
      <w:r w:rsidRPr="001A73EA">
        <w:rPr>
          <w:sz w:val="24"/>
          <w:szCs w:val="24"/>
        </w:rPr>
        <w:t xml:space="preserve">Det är andra gången </w:t>
      </w:r>
      <w:r w:rsidR="00DA5622">
        <w:rPr>
          <w:sz w:val="24"/>
          <w:szCs w:val="24"/>
        </w:rPr>
        <w:t xml:space="preserve">Astrid Lindgren Näs </w:t>
      </w:r>
      <w:r w:rsidRPr="001A73EA">
        <w:rPr>
          <w:sz w:val="24"/>
          <w:szCs w:val="24"/>
        </w:rPr>
        <w:t>deltar</w:t>
      </w:r>
      <w:r w:rsidR="00DA5622">
        <w:rPr>
          <w:sz w:val="24"/>
          <w:szCs w:val="24"/>
        </w:rPr>
        <w:t xml:space="preserve"> med en idéträdgård på Nordiska Trädgårdar. Å</w:t>
      </w:r>
      <w:r w:rsidRPr="001A73EA">
        <w:rPr>
          <w:sz w:val="24"/>
          <w:szCs w:val="24"/>
        </w:rPr>
        <w:t xml:space="preserve">r 2014 vann </w:t>
      </w:r>
      <w:r w:rsidR="00DA5622">
        <w:rPr>
          <w:sz w:val="24"/>
          <w:szCs w:val="24"/>
        </w:rPr>
        <w:t>man</w:t>
      </w:r>
      <w:r w:rsidRPr="001A73EA">
        <w:rPr>
          <w:sz w:val="24"/>
          <w:szCs w:val="24"/>
        </w:rPr>
        <w:t xml:space="preserve"> första pris med idéträdgården ”Som en saga utan slut”.</w:t>
      </w:r>
    </w:p>
    <w:p w:rsidR="00DA5622" w:rsidRPr="001A73EA" w:rsidRDefault="00DA5622" w:rsidP="001A73EA">
      <w:pPr>
        <w:rPr>
          <w:sz w:val="24"/>
          <w:szCs w:val="24"/>
        </w:rPr>
      </w:pPr>
      <w:r>
        <w:rPr>
          <w:sz w:val="24"/>
          <w:szCs w:val="24"/>
        </w:rPr>
        <w:t xml:space="preserve">Årets idéträdgård </w:t>
      </w:r>
      <w:r w:rsidRPr="00DA5622">
        <w:rPr>
          <w:sz w:val="24"/>
          <w:szCs w:val="24"/>
        </w:rPr>
        <w:t xml:space="preserve">”Döden, döden, döden” </w:t>
      </w:r>
      <w:r>
        <w:rPr>
          <w:sz w:val="24"/>
          <w:szCs w:val="24"/>
        </w:rPr>
        <w:t>(</w:t>
      </w:r>
      <w:r w:rsidRPr="00DA5622">
        <w:rPr>
          <w:sz w:val="24"/>
          <w:szCs w:val="24"/>
        </w:rPr>
        <w:t xml:space="preserve">så inledde </w:t>
      </w:r>
      <w:r>
        <w:rPr>
          <w:sz w:val="24"/>
          <w:szCs w:val="24"/>
        </w:rPr>
        <w:t>Astrid Lindgren</w:t>
      </w:r>
      <w:r w:rsidRPr="00DA5622">
        <w:rPr>
          <w:sz w:val="24"/>
          <w:szCs w:val="24"/>
        </w:rPr>
        <w:t xml:space="preserve"> sina dagliga samtal med systrarna, för att få ämnet avklarat så </w:t>
      </w:r>
      <w:r>
        <w:rPr>
          <w:sz w:val="24"/>
          <w:szCs w:val="24"/>
        </w:rPr>
        <w:t xml:space="preserve">att </w:t>
      </w:r>
      <w:r w:rsidRPr="00DA5622">
        <w:rPr>
          <w:sz w:val="24"/>
          <w:szCs w:val="24"/>
        </w:rPr>
        <w:t>de sedan kunde prata om livet</w:t>
      </w:r>
      <w:r>
        <w:rPr>
          <w:sz w:val="24"/>
          <w:szCs w:val="24"/>
        </w:rPr>
        <w:t xml:space="preserve">) finns i monter </w:t>
      </w:r>
      <w:r w:rsidRPr="00DA5622">
        <w:rPr>
          <w:sz w:val="24"/>
          <w:szCs w:val="24"/>
        </w:rPr>
        <w:t>C14:47</w:t>
      </w:r>
      <w:r w:rsidR="006F132F">
        <w:rPr>
          <w:sz w:val="24"/>
          <w:szCs w:val="24"/>
        </w:rPr>
        <w:t xml:space="preserve"> på mässan.</w:t>
      </w:r>
      <w:r w:rsidR="009B65B2">
        <w:rPr>
          <w:sz w:val="24"/>
          <w:szCs w:val="24"/>
        </w:rPr>
        <w:t xml:space="preserve"> Välkomna!</w:t>
      </w:r>
    </w:p>
    <w:p w:rsidR="00764EA1" w:rsidRPr="00764EA1" w:rsidRDefault="00764EA1" w:rsidP="00023A61">
      <w:pPr>
        <w:ind w:left="360"/>
        <w:rPr>
          <w:sz w:val="16"/>
          <w:szCs w:val="16"/>
          <w:u w:val="single"/>
        </w:rPr>
      </w:pPr>
    </w:p>
    <w:p w:rsidR="00023A61" w:rsidRPr="00DA5622" w:rsidRDefault="00023A61" w:rsidP="00DA5622">
      <w:pPr>
        <w:rPr>
          <w:sz w:val="24"/>
          <w:szCs w:val="24"/>
          <w:u w:val="single"/>
        </w:rPr>
      </w:pPr>
      <w:r w:rsidRPr="00DA5622">
        <w:rPr>
          <w:sz w:val="24"/>
          <w:szCs w:val="24"/>
          <w:u w:val="single"/>
        </w:rPr>
        <w:t xml:space="preserve">För mer information kontakta: </w:t>
      </w:r>
    </w:p>
    <w:p w:rsidR="00023A61" w:rsidRPr="00DA5622" w:rsidRDefault="00DA5622" w:rsidP="00DA5622">
      <w:pPr>
        <w:rPr>
          <w:sz w:val="24"/>
          <w:szCs w:val="24"/>
        </w:rPr>
      </w:pPr>
      <w:r w:rsidRPr="00DA5622">
        <w:rPr>
          <w:sz w:val="24"/>
          <w:szCs w:val="24"/>
        </w:rPr>
        <w:t xml:space="preserve">Karin Eliasson, </w:t>
      </w:r>
      <w:r w:rsidR="00023A61" w:rsidRPr="00DA5622">
        <w:rPr>
          <w:sz w:val="24"/>
          <w:szCs w:val="24"/>
        </w:rPr>
        <w:t xml:space="preserve">0492-76 95 </w:t>
      </w:r>
      <w:r w:rsidRPr="00DA5622">
        <w:rPr>
          <w:sz w:val="24"/>
          <w:szCs w:val="24"/>
        </w:rPr>
        <w:t>95</w:t>
      </w:r>
      <w:r w:rsidR="00023A61" w:rsidRPr="00DA5622">
        <w:rPr>
          <w:sz w:val="24"/>
          <w:szCs w:val="24"/>
        </w:rPr>
        <w:t xml:space="preserve">, </w:t>
      </w:r>
      <w:r w:rsidRPr="00DA5622">
        <w:rPr>
          <w:sz w:val="24"/>
          <w:szCs w:val="24"/>
        </w:rPr>
        <w:t>karin.eliasson</w:t>
      </w:r>
      <w:r w:rsidR="00023A61" w:rsidRPr="00DA5622">
        <w:rPr>
          <w:sz w:val="24"/>
          <w:szCs w:val="24"/>
        </w:rPr>
        <w:t>@vimmerby.se</w:t>
      </w:r>
    </w:p>
    <w:p w:rsidR="00DA5622" w:rsidRPr="00DA5622" w:rsidRDefault="00DA5622" w:rsidP="00DA5622">
      <w:pPr>
        <w:rPr>
          <w:sz w:val="24"/>
          <w:szCs w:val="24"/>
        </w:rPr>
      </w:pPr>
      <w:r w:rsidRPr="00DA5622">
        <w:rPr>
          <w:sz w:val="24"/>
          <w:szCs w:val="24"/>
        </w:rPr>
        <w:t>Kajsa Holst, 070-335 16 85, kajsa.holst@vimmerby.se</w:t>
      </w:r>
    </w:p>
    <w:sectPr w:rsidR="00DA5622" w:rsidRPr="00DA5622" w:rsidSect="00F67DA2">
      <w:pgSz w:w="11906" w:h="16838"/>
      <w:pgMar w:top="1418" w:right="3402"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279A3"/>
    <w:multiLevelType w:val="hybridMultilevel"/>
    <w:tmpl w:val="A7AAA960"/>
    <w:lvl w:ilvl="0" w:tplc="6B0C2548">
      <w:start w:val="201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2BF6B0D"/>
    <w:multiLevelType w:val="hybridMultilevel"/>
    <w:tmpl w:val="310027B6"/>
    <w:lvl w:ilvl="0" w:tplc="4000C9F4">
      <w:start w:val="201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534F25"/>
    <w:multiLevelType w:val="hybridMultilevel"/>
    <w:tmpl w:val="64488872"/>
    <w:lvl w:ilvl="0" w:tplc="84146A7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3457715"/>
    <w:multiLevelType w:val="hybridMultilevel"/>
    <w:tmpl w:val="13B8C81A"/>
    <w:lvl w:ilvl="0" w:tplc="E236B25C">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4B56ADA"/>
    <w:multiLevelType w:val="hybridMultilevel"/>
    <w:tmpl w:val="E4065C8E"/>
    <w:lvl w:ilvl="0" w:tplc="1630B16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EC1"/>
    <w:rsid w:val="000229B1"/>
    <w:rsid w:val="00023A61"/>
    <w:rsid w:val="000439C8"/>
    <w:rsid w:val="001627D1"/>
    <w:rsid w:val="00162EEA"/>
    <w:rsid w:val="001A73EA"/>
    <w:rsid w:val="001C6983"/>
    <w:rsid w:val="001D2CFD"/>
    <w:rsid w:val="0023272B"/>
    <w:rsid w:val="002550F6"/>
    <w:rsid w:val="002905F8"/>
    <w:rsid w:val="002A52AA"/>
    <w:rsid w:val="002E2B3F"/>
    <w:rsid w:val="002E78D5"/>
    <w:rsid w:val="002F643D"/>
    <w:rsid w:val="00327928"/>
    <w:rsid w:val="00372996"/>
    <w:rsid w:val="003B0299"/>
    <w:rsid w:val="003B1EC1"/>
    <w:rsid w:val="003C539F"/>
    <w:rsid w:val="003D7106"/>
    <w:rsid w:val="00434DB8"/>
    <w:rsid w:val="00452D26"/>
    <w:rsid w:val="00460F02"/>
    <w:rsid w:val="004730B1"/>
    <w:rsid w:val="004944DB"/>
    <w:rsid w:val="00513352"/>
    <w:rsid w:val="005F5D7A"/>
    <w:rsid w:val="00615AC9"/>
    <w:rsid w:val="00616C76"/>
    <w:rsid w:val="00634A10"/>
    <w:rsid w:val="00683D8C"/>
    <w:rsid w:val="00687A5A"/>
    <w:rsid w:val="006B2025"/>
    <w:rsid w:val="006C6E32"/>
    <w:rsid w:val="006F1177"/>
    <w:rsid w:val="006F132F"/>
    <w:rsid w:val="007128D9"/>
    <w:rsid w:val="00731996"/>
    <w:rsid w:val="00750BB7"/>
    <w:rsid w:val="00751C1F"/>
    <w:rsid w:val="00762AD0"/>
    <w:rsid w:val="00764EA1"/>
    <w:rsid w:val="00770746"/>
    <w:rsid w:val="007A7B00"/>
    <w:rsid w:val="007B600F"/>
    <w:rsid w:val="007C34C8"/>
    <w:rsid w:val="007D4A4A"/>
    <w:rsid w:val="00807169"/>
    <w:rsid w:val="00887C40"/>
    <w:rsid w:val="008906F3"/>
    <w:rsid w:val="008C5834"/>
    <w:rsid w:val="008D3F25"/>
    <w:rsid w:val="00967CA8"/>
    <w:rsid w:val="00987E60"/>
    <w:rsid w:val="009B65B2"/>
    <w:rsid w:val="009B7579"/>
    <w:rsid w:val="009C7899"/>
    <w:rsid w:val="009E2744"/>
    <w:rsid w:val="009F19A7"/>
    <w:rsid w:val="00A05245"/>
    <w:rsid w:val="00A67FD6"/>
    <w:rsid w:val="00A90CBE"/>
    <w:rsid w:val="00AC3D24"/>
    <w:rsid w:val="00AC5E22"/>
    <w:rsid w:val="00AF3962"/>
    <w:rsid w:val="00B00375"/>
    <w:rsid w:val="00B61181"/>
    <w:rsid w:val="00B8240F"/>
    <w:rsid w:val="00D02422"/>
    <w:rsid w:val="00D2505F"/>
    <w:rsid w:val="00D255B2"/>
    <w:rsid w:val="00D46A6B"/>
    <w:rsid w:val="00D47238"/>
    <w:rsid w:val="00D97ADB"/>
    <w:rsid w:val="00DA5622"/>
    <w:rsid w:val="00DD380F"/>
    <w:rsid w:val="00DD3BA8"/>
    <w:rsid w:val="00E1055C"/>
    <w:rsid w:val="00E2052E"/>
    <w:rsid w:val="00E35A99"/>
    <w:rsid w:val="00EA6042"/>
    <w:rsid w:val="00EB678E"/>
    <w:rsid w:val="00F2774E"/>
    <w:rsid w:val="00F67DA2"/>
    <w:rsid w:val="00FC6F54"/>
    <w:rsid w:val="00FE4A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299666-B158-4F4D-9500-7D1608B4A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CBE"/>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1C6983"/>
    <w:pPr>
      <w:ind w:left="720"/>
      <w:contextualSpacing/>
    </w:pPr>
  </w:style>
  <w:style w:type="paragraph" w:styleId="Ballongtext">
    <w:name w:val="Balloon Text"/>
    <w:basedOn w:val="Normal"/>
    <w:link w:val="BallongtextChar"/>
    <w:uiPriority w:val="99"/>
    <w:semiHidden/>
    <w:unhideWhenUsed/>
    <w:rsid w:val="00FE4A3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E4A31"/>
    <w:rPr>
      <w:rFonts w:ascii="Tahoma" w:hAnsi="Tahoma" w:cs="Tahoma"/>
      <w:sz w:val="16"/>
      <w:szCs w:val="16"/>
    </w:rPr>
  </w:style>
  <w:style w:type="character" w:styleId="Hyperlnk">
    <w:name w:val="Hyperlink"/>
    <w:basedOn w:val="Standardstycketeckensnitt"/>
    <w:uiPriority w:val="99"/>
    <w:unhideWhenUsed/>
    <w:rsid w:val="00023A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58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428</Words>
  <Characters>2269</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Vimmerby Kommun</Company>
  <LinksUpToDate>false</LinksUpToDate>
  <CharactersWithSpaces>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cecbol1</dc:creator>
  <cp:lastModifiedBy>Cilla Nergardh</cp:lastModifiedBy>
  <cp:revision>9</cp:revision>
  <cp:lastPrinted>2016-04-13T09:35:00Z</cp:lastPrinted>
  <dcterms:created xsi:type="dcterms:W3CDTF">2016-04-12T18:47:00Z</dcterms:created>
  <dcterms:modified xsi:type="dcterms:W3CDTF">2016-04-13T09:41:00Z</dcterms:modified>
</cp:coreProperties>
</file>