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B343B" w14:textId="77777777" w:rsidR="00932711" w:rsidRDefault="00932711" w:rsidP="005601C8">
      <w:pPr>
        <w:pStyle w:val="Default"/>
        <w:spacing w:before="120" w:after="120" w:line="240" w:lineRule="atLeast"/>
        <w:jc w:val="both"/>
        <w:rPr>
          <w:rFonts w:asciiTheme="minorHAnsi" w:hAnsiTheme="minorHAnsi" w:cstheme="minorHAnsi"/>
          <w:b/>
        </w:rPr>
      </w:pPr>
    </w:p>
    <w:p w14:paraId="1C4F7595" w14:textId="77777777" w:rsidR="00932711" w:rsidRPr="00932711" w:rsidRDefault="00932711" w:rsidP="005601C8">
      <w:pPr>
        <w:pStyle w:val="Default"/>
        <w:spacing w:before="120" w:after="120" w:line="240" w:lineRule="atLeast"/>
        <w:jc w:val="both"/>
        <w:rPr>
          <w:rFonts w:asciiTheme="minorHAnsi" w:hAnsiTheme="minorHAnsi" w:cstheme="minorHAnsi"/>
          <w:b/>
          <w:sz w:val="32"/>
          <w:szCs w:val="32"/>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932711">
        <w:rPr>
          <w:rFonts w:asciiTheme="minorHAnsi" w:hAnsiTheme="minorHAnsi" w:cstheme="minorHAnsi"/>
          <w:b/>
          <w:sz w:val="32"/>
          <w:szCs w:val="32"/>
        </w:rPr>
        <w:t>Gemeinsame Pressemitteilung</w:t>
      </w:r>
    </w:p>
    <w:p w14:paraId="2F5E86CF" w14:textId="36F8EB4D" w:rsidR="00932711" w:rsidRDefault="00932711" w:rsidP="005601C8">
      <w:pPr>
        <w:pStyle w:val="Default"/>
        <w:spacing w:before="120" w:after="120" w:line="240" w:lineRule="atLeast"/>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743568">
        <w:rPr>
          <w:rFonts w:asciiTheme="minorHAnsi" w:hAnsiTheme="minorHAnsi" w:cstheme="minorHAnsi"/>
          <w:b/>
        </w:rPr>
        <w:tab/>
      </w:r>
      <w:r w:rsidR="00E72837">
        <w:rPr>
          <w:rFonts w:asciiTheme="minorHAnsi" w:hAnsiTheme="minorHAnsi" w:cstheme="minorHAnsi"/>
        </w:rPr>
        <w:t>Berlin, 26</w:t>
      </w:r>
      <w:bookmarkStart w:id="0" w:name="_GoBack"/>
      <w:bookmarkEnd w:id="0"/>
      <w:r w:rsidRPr="00932711">
        <w:rPr>
          <w:rFonts w:asciiTheme="minorHAnsi" w:hAnsiTheme="minorHAnsi" w:cstheme="minorHAnsi"/>
        </w:rPr>
        <w:t>.01.2018</w:t>
      </w:r>
    </w:p>
    <w:p w14:paraId="58667715" w14:textId="77777777" w:rsidR="00743568" w:rsidRPr="00932711" w:rsidRDefault="00743568" w:rsidP="005601C8">
      <w:pPr>
        <w:pStyle w:val="Default"/>
        <w:spacing w:before="120" w:after="120" w:line="240" w:lineRule="atLeast"/>
        <w:jc w:val="both"/>
        <w:rPr>
          <w:rFonts w:asciiTheme="minorHAnsi" w:hAnsiTheme="minorHAnsi" w:cstheme="minorHAnsi"/>
        </w:rPr>
      </w:pPr>
    </w:p>
    <w:p w14:paraId="6DF35032" w14:textId="15CEB60F" w:rsidR="0014383C" w:rsidRDefault="00FE5D0D" w:rsidP="00CC1651">
      <w:pPr>
        <w:pStyle w:val="Default"/>
        <w:spacing w:before="120" w:after="120" w:line="240" w:lineRule="atLeast"/>
        <w:jc w:val="both"/>
      </w:pPr>
      <w:r w:rsidRPr="0014383C">
        <w:rPr>
          <w:rFonts w:asciiTheme="minorHAnsi" w:hAnsiTheme="minorHAnsi"/>
          <w:b/>
          <w:sz w:val="22"/>
          <w:szCs w:val="22"/>
        </w:rPr>
        <w:t>Netzwerk gegen Darmkrebs und BKK Dachverband treiben betri</w:t>
      </w:r>
      <w:r w:rsidR="00800D80">
        <w:rPr>
          <w:rFonts w:asciiTheme="minorHAnsi" w:hAnsiTheme="minorHAnsi"/>
          <w:b/>
          <w:sz w:val="22"/>
          <w:szCs w:val="22"/>
        </w:rPr>
        <w:t>ebliche Darmkrebsvorsorge voran</w:t>
      </w:r>
      <w:r>
        <w:t xml:space="preserve"> </w:t>
      </w:r>
    </w:p>
    <w:p w14:paraId="2A5879C3" w14:textId="2B961A1A" w:rsidR="00EB47B3" w:rsidRPr="00CD156A" w:rsidRDefault="009138B3" w:rsidP="00CC1651">
      <w:pPr>
        <w:pStyle w:val="Default"/>
        <w:spacing w:before="120" w:after="120" w:line="240" w:lineRule="atLeast"/>
        <w:jc w:val="both"/>
        <w:rPr>
          <w:rFonts w:asciiTheme="minorHAnsi" w:hAnsiTheme="minorHAnsi" w:cstheme="minorHAnsi"/>
          <w:sz w:val="22"/>
          <w:szCs w:val="22"/>
        </w:rPr>
      </w:pPr>
      <w:r w:rsidRPr="00CD156A">
        <w:rPr>
          <w:rFonts w:asciiTheme="minorHAnsi" w:hAnsiTheme="minorHAnsi" w:cstheme="minorHAnsi"/>
          <w:sz w:val="22"/>
          <w:szCs w:val="22"/>
        </w:rPr>
        <w:t xml:space="preserve">Mit rund 62.000 Neuerkrankungen und 26.000 Todesfällen jährlich zählt Darmkrebs zu den häufigsten Krebsarten hierzulande. </w:t>
      </w:r>
      <w:r w:rsidR="005C5BF5" w:rsidRPr="00CD156A">
        <w:rPr>
          <w:rFonts w:asciiTheme="minorHAnsi" w:hAnsiTheme="minorHAnsi" w:cstheme="minorHAnsi"/>
          <w:sz w:val="22"/>
          <w:szCs w:val="22"/>
        </w:rPr>
        <w:t xml:space="preserve">Seit Jahren engagieren sich Unternehmen und </w:t>
      </w:r>
      <w:r w:rsidRPr="00CD156A">
        <w:rPr>
          <w:rFonts w:asciiTheme="minorHAnsi" w:hAnsiTheme="minorHAnsi" w:cstheme="minorHAnsi"/>
          <w:sz w:val="22"/>
          <w:szCs w:val="22"/>
        </w:rPr>
        <w:t>B</w:t>
      </w:r>
      <w:r w:rsidR="005C5BF5" w:rsidRPr="00CD156A">
        <w:rPr>
          <w:rFonts w:asciiTheme="minorHAnsi" w:hAnsiTheme="minorHAnsi" w:cstheme="minorHAnsi"/>
          <w:sz w:val="22"/>
          <w:szCs w:val="22"/>
        </w:rPr>
        <w:t xml:space="preserve">etriebskrankenkassen bei der Prävention </w:t>
      </w:r>
      <w:r w:rsidR="00FE5D0D" w:rsidRPr="00CD156A">
        <w:rPr>
          <w:rFonts w:asciiTheme="minorHAnsi" w:hAnsiTheme="minorHAnsi" w:cstheme="minorHAnsi"/>
          <w:sz w:val="22"/>
          <w:szCs w:val="22"/>
        </w:rPr>
        <w:t xml:space="preserve">von </w:t>
      </w:r>
      <w:r w:rsidR="005C5BF5" w:rsidRPr="00CD156A">
        <w:rPr>
          <w:rFonts w:asciiTheme="minorHAnsi" w:hAnsiTheme="minorHAnsi" w:cstheme="minorHAnsi"/>
          <w:sz w:val="22"/>
          <w:szCs w:val="22"/>
        </w:rPr>
        <w:t>Darmkrebs, der einzigen Krebsart, die – rechtzeitig entdeckt – gut heilbar ist. Insbesondere Mitmach-Aktion</w:t>
      </w:r>
      <w:r w:rsidR="0014383C">
        <w:rPr>
          <w:rFonts w:asciiTheme="minorHAnsi" w:hAnsiTheme="minorHAnsi" w:cstheme="minorHAnsi"/>
          <w:sz w:val="22"/>
          <w:szCs w:val="22"/>
        </w:rPr>
        <w:t xml:space="preserve">en für Belegschaften haben sich, insbesondere auch bei männlichen Mitarbeitern, </w:t>
      </w:r>
      <w:r w:rsidR="005C5BF5" w:rsidRPr="00CD156A">
        <w:rPr>
          <w:rFonts w:asciiTheme="minorHAnsi" w:hAnsiTheme="minorHAnsi" w:cstheme="minorHAnsi"/>
          <w:sz w:val="22"/>
          <w:szCs w:val="22"/>
        </w:rPr>
        <w:t xml:space="preserve">bewährt. Deshalb möchten die Akteure die bislang sehr erfolgreichen Aktivitäten </w:t>
      </w:r>
      <w:r w:rsidR="00E71EDF">
        <w:rPr>
          <w:rFonts w:asciiTheme="minorHAnsi" w:hAnsiTheme="minorHAnsi" w:cstheme="minorHAnsi"/>
          <w:sz w:val="22"/>
          <w:szCs w:val="22"/>
        </w:rPr>
        <w:t xml:space="preserve">weiter </w:t>
      </w:r>
      <w:r w:rsidR="00D55CB4" w:rsidRPr="00CD156A">
        <w:rPr>
          <w:rFonts w:asciiTheme="minorHAnsi" w:hAnsiTheme="minorHAnsi" w:cstheme="minorHAnsi"/>
          <w:sz w:val="22"/>
          <w:szCs w:val="22"/>
        </w:rPr>
        <w:t>vorantreiben</w:t>
      </w:r>
      <w:r w:rsidR="005C5BF5" w:rsidRPr="00CD156A">
        <w:rPr>
          <w:rFonts w:asciiTheme="minorHAnsi" w:hAnsiTheme="minorHAnsi" w:cstheme="minorHAnsi"/>
          <w:sz w:val="22"/>
          <w:szCs w:val="22"/>
        </w:rPr>
        <w:t xml:space="preserve">. Dazu haben das Netzwerk gegen Darmkrebs und der </w:t>
      </w:r>
      <w:r w:rsidR="00743568" w:rsidRPr="00CD156A">
        <w:rPr>
          <w:rFonts w:asciiTheme="minorHAnsi" w:hAnsiTheme="minorHAnsi" w:cstheme="minorHAnsi"/>
          <w:sz w:val="22"/>
          <w:szCs w:val="22"/>
        </w:rPr>
        <w:t>BKK Dachverband</w:t>
      </w:r>
      <w:r w:rsidR="00CD156A" w:rsidRPr="00CD156A">
        <w:rPr>
          <w:rFonts w:asciiTheme="minorHAnsi" w:hAnsiTheme="minorHAnsi" w:cstheme="minorHAnsi"/>
          <w:sz w:val="22"/>
          <w:szCs w:val="22"/>
        </w:rPr>
        <w:t xml:space="preserve"> gemeinsam mit der Felix Burda Stiftung</w:t>
      </w:r>
      <w:r w:rsidR="00743568" w:rsidRPr="00CD156A">
        <w:rPr>
          <w:rFonts w:asciiTheme="minorHAnsi" w:hAnsiTheme="minorHAnsi" w:cstheme="minorHAnsi"/>
          <w:sz w:val="22"/>
          <w:szCs w:val="22"/>
        </w:rPr>
        <w:t xml:space="preserve"> </w:t>
      </w:r>
      <w:r w:rsidR="00C90485" w:rsidRPr="00CD156A">
        <w:rPr>
          <w:rFonts w:asciiTheme="minorHAnsi" w:hAnsiTheme="minorHAnsi" w:cstheme="minorHAnsi"/>
          <w:sz w:val="22"/>
          <w:szCs w:val="22"/>
        </w:rPr>
        <w:t xml:space="preserve">einen </w:t>
      </w:r>
      <w:r w:rsidR="005C5BF5" w:rsidRPr="00CD156A">
        <w:rPr>
          <w:rFonts w:asciiTheme="minorHAnsi" w:hAnsiTheme="minorHAnsi" w:cstheme="minorHAnsi"/>
          <w:sz w:val="22"/>
          <w:szCs w:val="22"/>
        </w:rPr>
        <w:t xml:space="preserve">praxisorientierten </w:t>
      </w:r>
      <w:r w:rsidR="00EB47B3" w:rsidRPr="00CD156A">
        <w:rPr>
          <w:rFonts w:asciiTheme="minorHAnsi" w:hAnsiTheme="minorHAnsi" w:cstheme="minorHAnsi"/>
          <w:sz w:val="22"/>
          <w:szCs w:val="22"/>
        </w:rPr>
        <w:t>Handlungsleitfaden zur betrieblichen Darmkrebsvorsorge</w:t>
      </w:r>
      <w:r w:rsidR="00D55CB4" w:rsidRPr="00CD156A">
        <w:rPr>
          <w:rFonts w:asciiTheme="minorHAnsi" w:hAnsiTheme="minorHAnsi" w:cstheme="minorHAnsi"/>
          <w:sz w:val="22"/>
          <w:szCs w:val="22"/>
        </w:rPr>
        <w:t xml:space="preserve"> </w:t>
      </w:r>
      <w:r w:rsidR="0096433E" w:rsidRPr="00CD156A">
        <w:rPr>
          <w:rFonts w:asciiTheme="minorHAnsi" w:hAnsiTheme="minorHAnsi" w:cstheme="minorHAnsi"/>
          <w:sz w:val="22"/>
          <w:szCs w:val="22"/>
        </w:rPr>
        <w:t>veröffentlicht</w:t>
      </w:r>
      <w:r w:rsidR="00867DE4">
        <w:rPr>
          <w:rFonts w:asciiTheme="minorHAnsi" w:hAnsiTheme="minorHAnsi" w:cstheme="minorHAnsi"/>
          <w:sz w:val="22"/>
          <w:szCs w:val="22"/>
        </w:rPr>
        <w:t>. Der Leitfaden richtet</w:t>
      </w:r>
      <w:r w:rsidR="00D55CB4" w:rsidRPr="00CD156A">
        <w:rPr>
          <w:rFonts w:asciiTheme="minorHAnsi" w:hAnsiTheme="minorHAnsi" w:cstheme="minorHAnsi"/>
          <w:sz w:val="22"/>
          <w:szCs w:val="22"/>
        </w:rPr>
        <w:t xml:space="preserve"> sich </w:t>
      </w:r>
      <w:r w:rsidR="00237F41">
        <w:rPr>
          <w:rFonts w:asciiTheme="minorHAnsi" w:hAnsiTheme="minorHAnsi" w:cstheme="minorHAnsi"/>
          <w:sz w:val="22"/>
          <w:szCs w:val="22"/>
        </w:rPr>
        <w:t xml:space="preserve">erstmals </w:t>
      </w:r>
      <w:r w:rsidR="00FE5D0D" w:rsidRPr="00237F41">
        <w:rPr>
          <w:rFonts w:asciiTheme="minorHAnsi" w:hAnsiTheme="minorHAnsi" w:cstheme="minorHAnsi"/>
          <w:sz w:val="22"/>
          <w:szCs w:val="22"/>
        </w:rPr>
        <w:t>gezielt</w:t>
      </w:r>
      <w:r w:rsidR="00D55CB4" w:rsidRPr="00237F41">
        <w:rPr>
          <w:rFonts w:asciiTheme="minorHAnsi" w:hAnsiTheme="minorHAnsi" w:cstheme="minorHAnsi"/>
          <w:sz w:val="22"/>
          <w:szCs w:val="22"/>
        </w:rPr>
        <w:t xml:space="preserve"> an alle Krankenkassen des Dachverbands </w:t>
      </w:r>
      <w:r w:rsidR="00867DE4">
        <w:rPr>
          <w:rFonts w:asciiTheme="minorHAnsi" w:hAnsiTheme="minorHAnsi" w:cstheme="minorHAnsi"/>
          <w:sz w:val="22"/>
          <w:szCs w:val="22"/>
        </w:rPr>
        <w:t>sowie</w:t>
      </w:r>
      <w:r w:rsidR="00D55CB4" w:rsidRPr="00237F41">
        <w:rPr>
          <w:rFonts w:asciiTheme="minorHAnsi" w:hAnsiTheme="minorHAnsi" w:cstheme="minorHAnsi"/>
          <w:sz w:val="22"/>
          <w:szCs w:val="22"/>
        </w:rPr>
        <w:t xml:space="preserve"> deren Mitgliedsunternehmen</w:t>
      </w:r>
      <w:r w:rsidR="00975612">
        <w:rPr>
          <w:rFonts w:asciiTheme="minorHAnsi" w:hAnsiTheme="minorHAnsi" w:cstheme="minorHAnsi"/>
          <w:sz w:val="22"/>
          <w:szCs w:val="22"/>
        </w:rPr>
        <w:t>.</w:t>
      </w:r>
    </w:p>
    <w:p w14:paraId="1F440163" w14:textId="77777777" w:rsidR="00743568" w:rsidRPr="00CD156A" w:rsidRDefault="00FF68CF" w:rsidP="00CC1651">
      <w:pPr>
        <w:spacing w:before="120" w:after="120" w:line="240" w:lineRule="atLeast"/>
        <w:jc w:val="both"/>
        <w:rPr>
          <w:rFonts w:cstheme="minorHAnsi"/>
        </w:rPr>
      </w:pPr>
      <w:r w:rsidRPr="00CD156A">
        <w:rPr>
          <w:rFonts w:cstheme="minorHAnsi"/>
        </w:rPr>
        <w:t>Wie funktioniert eine Aktion zur Darmkrebsvorsorge und warum sollten Unternehmen Zeit und Geld hierfür investieren? Diese und weitere Fragen beantwortet der neue Handlungsleitfaden</w:t>
      </w:r>
      <w:r w:rsidR="005C5BF5" w:rsidRPr="00CD156A">
        <w:rPr>
          <w:rFonts w:cstheme="minorHAnsi"/>
        </w:rPr>
        <w:t xml:space="preserve">. </w:t>
      </w:r>
      <w:r w:rsidR="00C90485" w:rsidRPr="00CD156A">
        <w:rPr>
          <w:rFonts w:cstheme="minorHAnsi"/>
        </w:rPr>
        <w:t xml:space="preserve">Schritt für Schritt </w:t>
      </w:r>
      <w:r w:rsidR="00DA18DD" w:rsidRPr="00CD156A">
        <w:rPr>
          <w:rFonts w:cstheme="minorHAnsi"/>
        </w:rPr>
        <w:t xml:space="preserve">führt er </w:t>
      </w:r>
      <w:r w:rsidR="00C90485" w:rsidRPr="00CD156A">
        <w:rPr>
          <w:rFonts w:cstheme="minorHAnsi"/>
        </w:rPr>
        <w:t>durch die Planung und Umsetzung von Mitarbeiteraktionen und liefert hilfreiche</w:t>
      </w:r>
      <w:r w:rsidR="0056004C" w:rsidRPr="00CD156A">
        <w:rPr>
          <w:rFonts w:cstheme="minorHAnsi"/>
        </w:rPr>
        <w:t xml:space="preserve"> </w:t>
      </w:r>
      <w:r w:rsidR="004F0A12" w:rsidRPr="00CD156A">
        <w:rPr>
          <w:rFonts w:cstheme="minorHAnsi"/>
        </w:rPr>
        <w:t>B</w:t>
      </w:r>
      <w:r w:rsidR="00C90485" w:rsidRPr="00CD156A">
        <w:rPr>
          <w:rFonts w:cstheme="minorHAnsi"/>
        </w:rPr>
        <w:t>est-Practice-Beispiele</w:t>
      </w:r>
      <w:r w:rsidR="005C5BF5" w:rsidRPr="00CD156A">
        <w:rPr>
          <w:rFonts w:cstheme="minorHAnsi"/>
        </w:rPr>
        <w:t xml:space="preserve"> als Anregung für eigene Initiativen </w:t>
      </w:r>
      <w:r w:rsidR="00016A06" w:rsidRPr="00CD156A">
        <w:rPr>
          <w:rFonts w:cstheme="minorHAnsi"/>
        </w:rPr>
        <w:t xml:space="preserve">in Unternehmen. </w:t>
      </w:r>
      <w:r w:rsidR="00CD156A" w:rsidRPr="00CD156A">
        <w:rPr>
          <w:rFonts w:cstheme="minorHAnsi"/>
        </w:rPr>
        <w:t xml:space="preserve">Betriebskrankenkassen </w:t>
      </w:r>
      <w:r w:rsidR="005E32C6" w:rsidRPr="00CD156A">
        <w:rPr>
          <w:rFonts w:cstheme="minorHAnsi"/>
        </w:rPr>
        <w:t xml:space="preserve">motivieren, die Darmkrebsfrüherkennung in </w:t>
      </w:r>
      <w:r w:rsidR="00922B17" w:rsidRPr="00CD156A">
        <w:rPr>
          <w:rFonts w:cstheme="minorHAnsi"/>
        </w:rPr>
        <w:t>das betriebliche</w:t>
      </w:r>
      <w:r w:rsidR="005E32C6" w:rsidRPr="00CD156A">
        <w:rPr>
          <w:rFonts w:cstheme="minorHAnsi"/>
        </w:rPr>
        <w:t xml:space="preserve"> Gesundheitsmanagement zu integrieren.</w:t>
      </w:r>
      <w:r w:rsidR="00922B17" w:rsidRPr="00CD156A">
        <w:rPr>
          <w:rFonts w:cstheme="minorHAnsi"/>
        </w:rPr>
        <w:t xml:space="preserve"> </w:t>
      </w:r>
    </w:p>
    <w:p w14:paraId="0EF5FAC0" w14:textId="77777777" w:rsidR="003F58FA" w:rsidRPr="00CD156A" w:rsidRDefault="00FE5D0D" w:rsidP="00B9242B">
      <w:pPr>
        <w:pStyle w:val="Kommentartext"/>
        <w:jc w:val="both"/>
      </w:pPr>
      <w:r w:rsidRPr="0014383C">
        <w:rPr>
          <w:rFonts w:cs="Arial"/>
          <w:sz w:val="22"/>
          <w:szCs w:val="22"/>
        </w:rPr>
        <w:t xml:space="preserve">Neben der Darmspiegelung als Goldstandard kann zur Darmkrebsfrüherkennung im ersten Schritt ein Test auf Blut im Stuhl durchgeführt werden. </w:t>
      </w:r>
      <w:r w:rsidR="003F58FA" w:rsidRPr="00CD156A">
        <w:rPr>
          <w:rFonts w:cstheme="minorHAnsi"/>
          <w:sz w:val="22"/>
          <w:szCs w:val="22"/>
        </w:rPr>
        <w:t>„Betriebe sind der ideale Ort für die Darmkrebsvorsorge, denn Stuhltests können einfach und</w:t>
      </w:r>
      <w:r w:rsidR="00483B3E" w:rsidRPr="00CD156A">
        <w:rPr>
          <w:rFonts w:cstheme="minorHAnsi"/>
          <w:sz w:val="22"/>
          <w:szCs w:val="22"/>
        </w:rPr>
        <w:t xml:space="preserve"> schnell an die Mitarbeiterinne</w:t>
      </w:r>
      <w:r w:rsidR="003F58FA" w:rsidRPr="00CD156A">
        <w:rPr>
          <w:rFonts w:cstheme="minorHAnsi"/>
          <w:sz w:val="22"/>
          <w:szCs w:val="22"/>
        </w:rPr>
        <w:t>n und Mitarbeiter ausgeteilt werden“, erklärt Christa Maar, Präsidentin des Netzwerk</w:t>
      </w:r>
      <w:r w:rsidR="00483B3E" w:rsidRPr="00CD156A">
        <w:rPr>
          <w:rFonts w:cstheme="minorHAnsi"/>
          <w:sz w:val="22"/>
          <w:szCs w:val="22"/>
        </w:rPr>
        <w:t>s</w:t>
      </w:r>
      <w:r w:rsidR="003F58FA" w:rsidRPr="00CD156A">
        <w:rPr>
          <w:rFonts w:cstheme="minorHAnsi"/>
          <w:sz w:val="22"/>
          <w:szCs w:val="22"/>
        </w:rPr>
        <w:t xml:space="preserve"> gegen Darmkrebs. </w:t>
      </w:r>
      <w:r w:rsidR="005C61A0" w:rsidRPr="00CD156A">
        <w:rPr>
          <w:rFonts w:cstheme="minorHAnsi"/>
          <w:sz w:val="22"/>
          <w:szCs w:val="22"/>
        </w:rPr>
        <w:t>„Dabei</w:t>
      </w:r>
      <w:r w:rsidR="003F58FA" w:rsidRPr="00CD156A">
        <w:rPr>
          <w:rFonts w:cstheme="minorHAnsi"/>
          <w:sz w:val="22"/>
          <w:szCs w:val="22"/>
        </w:rPr>
        <w:t xml:space="preserve"> </w:t>
      </w:r>
      <w:r w:rsidR="005C61A0" w:rsidRPr="00CD156A">
        <w:rPr>
          <w:rFonts w:cstheme="minorHAnsi"/>
          <w:sz w:val="22"/>
          <w:szCs w:val="22"/>
        </w:rPr>
        <w:t xml:space="preserve">tun Sie den Mitarbeitern viel Gutes und sparen sogar Geld“, so Maar. </w:t>
      </w:r>
      <w:r w:rsidR="003F58FA" w:rsidRPr="00CD156A">
        <w:rPr>
          <w:rFonts w:cstheme="minorHAnsi"/>
          <w:sz w:val="22"/>
          <w:szCs w:val="22"/>
        </w:rPr>
        <w:t>Denn mit rund 2 Euro pro eingeladenen Mitarbeiter ist die Darmkrebsvorsorge ein vergleichsweise kostengünstiges Angebot innerhalb des betrieblichen Gesundheitsmanagements. Diesen Ausgaben steht ein sehr hohes Einsparpotenzial gegenüber, da jede Darmkrebserkrankung mit einer langen Arbeitsunfähigkeit einhergeht.</w:t>
      </w:r>
    </w:p>
    <w:p w14:paraId="0DA14BAE" w14:textId="77777777" w:rsidR="005C4CA9" w:rsidRPr="00CD156A" w:rsidRDefault="00BB761B" w:rsidP="00CC1651">
      <w:pPr>
        <w:spacing w:before="120" w:after="120" w:line="240" w:lineRule="atLeast"/>
        <w:jc w:val="both"/>
        <w:rPr>
          <w:rFonts w:cstheme="minorHAnsi"/>
        </w:rPr>
      </w:pPr>
      <w:r w:rsidRPr="00CD156A">
        <w:rPr>
          <w:rFonts w:cstheme="minorHAnsi"/>
        </w:rPr>
        <w:t>„Die b</w:t>
      </w:r>
      <w:r w:rsidR="0056004C" w:rsidRPr="00CD156A">
        <w:rPr>
          <w:rFonts w:cstheme="minorHAnsi"/>
        </w:rPr>
        <w:t xml:space="preserve">etriebliche Gesundheitsförderung </w:t>
      </w:r>
      <w:r w:rsidR="00F43798" w:rsidRPr="00CD156A">
        <w:rPr>
          <w:rFonts w:cstheme="minorHAnsi"/>
        </w:rPr>
        <w:t>ist der zentrale</w:t>
      </w:r>
      <w:r w:rsidR="0056004C" w:rsidRPr="00237F41">
        <w:rPr>
          <w:rFonts w:cstheme="minorHAnsi"/>
        </w:rPr>
        <w:t xml:space="preserve"> Markenkern des BKK-Systems“, </w:t>
      </w:r>
      <w:r w:rsidR="00E16178" w:rsidRPr="00237F41">
        <w:rPr>
          <w:rFonts w:cstheme="minorHAnsi"/>
        </w:rPr>
        <w:t>sagt</w:t>
      </w:r>
      <w:r w:rsidR="0056004C" w:rsidRPr="00237F41">
        <w:rPr>
          <w:rFonts w:cstheme="minorHAnsi"/>
        </w:rPr>
        <w:t xml:space="preserve"> Franz Knieps, Vorstand des </w:t>
      </w:r>
      <w:r w:rsidR="00F43798" w:rsidRPr="00CD156A">
        <w:rPr>
          <w:rFonts w:cstheme="minorHAnsi"/>
        </w:rPr>
        <w:t>BKK Dachverbandes.</w:t>
      </w:r>
      <w:r w:rsidR="0056004C" w:rsidRPr="00CD156A">
        <w:rPr>
          <w:rFonts w:cstheme="minorHAnsi"/>
        </w:rPr>
        <w:t xml:space="preserve"> </w:t>
      </w:r>
      <w:r w:rsidR="00571AE9" w:rsidRPr="00CD156A">
        <w:rPr>
          <w:rFonts w:cstheme="minorHAnsi"/>
        </w:rPr>
        <w:t xml:space="preserve">Mit dem </w:t>
      </w:r>
      <w:r w:rsidR="000C03B2" w:rsidRPr="00CD156A">
        <w:rPr>
          <w:rFonts w:cstheme="minorHAnsi"/>
        </w:rPr>
        <w:t>„</w:t>
      </w:r>
      <w:r w:rsidR="00571AE9" w:rsidRPr="00CD156A">
        <w:rPr>
          <w:rFonts w:cstheme="minorHAnsi"/>
        </w:rPr>
        <w:t>Aktionsbündnis gegen Darmkrebs</w:t>
      </w:r>
      <w:r w:rsidR="00854449" w:rsidRPr="00CD156A">
        <w:rPr>
          <w:rFonts w:cstheme="minorHAnsi"/>
        </w:rPr>
        <w:t>“</w:t>
      </w:r>
      <w:r w:rsidR="00743568" w:rsidRPr="00CD156A">
        <w:rPr>
          <w:rFonts w:cstheme="minorHAnsi"/>
        </w:rPr>
        <w:t>, das 2012 ins Leben gerufen wurde,</w:t>
      </w:r>
      <w:r w:rsidR="00F54110" w:rsidRPr="00CD156A">
        <w:rPr>
          <w:rFonts w:cstheme="minorHAnsi"/>
        </w:rPr>
        <w:t xml:space="preserve"> </w:t>
      </w:r>
      <w:r w:rsidR="006F2D6D" w:rsidRPr="00CD156A">
        <w:rPr>
          <w:rFonts w:cstheme="minorHAnsi"/>
        </w:rPr>
        <w:t xml:space="preserve">unterstützen </w:t>
      </w:r>
      <w:r w:rsidR="009138B3" w:rsidRPr="00CD156A">
        <w:rPr>
          <w:rFonts w:cstheme="minorHAnsi"/>
        </w:rPr>
        <w:t xml:space="preserve">bereits drei Viertel </w:t>
      </w:r>
      <w:r w:rsidR="006F2D6D" w:rsidRPr="00CD156A">
        <w:rPr>
          <w:rFonts w:cstheme="minorHAnsi"/>
        </w:rPr>
        <w:t>der</w:t>
      </w:r>
      <w:r w:rsidR="00F43798" w:rsidRPr="00CD156A">
        <w:rPr>
          <w:rFonts w:cstheme="minorHAnsi"/>
        </w:rPr>
        <w:t xml:space="preserve"> Betriebskrankenkassen</w:t>
      </w:r>
      <w:r w:rsidR="009138B3" w:rsidRPr="00CD156A">
        <w:rPr>
          <w:rFonts w:cstheme="minorHAnsi"/>
        </w:rPr>
        <w:t xml:space="preserve"> </w:t>
      </w:r>
      <w:r w:rsidR="00743568" w:rsidRPr="00CD156A">
        <w:rPr>
          <w:rFonts w:cstheme="minorHAnsi"/>
        </w:rPr>
        <w:t xml:space="preserve">die </w:t>
      </w:r>
      <w:r w:rsidR="006F2D6D" w:rsidRPr="00CD156A">
        <w:rPr>
          <w:rFonts w:cstheme="minorHAnsi"/>
        </w:rPr>
        <w:t>Darmkrebs</w:t>
      </w:r>
      <w:r w:rsidR="00743568" w:rsidRPr="00CD156A">
        <w:rPr>
          <w:rFonts w:cstheme="minorHAnsi"/>
        </w:rPr>
        <w:t>vorsorge ihrer Versicherten</w:t>
      </w:r>
      <w:r w:rsidR="006F2D6D" w:rsidRPr="00CD156A">
        <w:rPr>
          <w:rFonts w:cstheme="minorHAnsi"/>
        </w:rPr>
        <w:t>.</w:t>
      </w:r>
      <w:r w:rsidR="00F54110" w:rsidRPr="00CD156A">
        <w:rPr>
          <w:rFonts w:cstheme="minorHAnsi"/>
        </w:rPr>
        <w:t xml:space="preserve"> </w:t>
      </w:r>
      <w:r w:rsidR="004414BC">
        <w:rPr>
          <w:rFonts w:cstheme="minorHAnsi"/>
        </w:rPr>
        <w:t>„</w:t>
      </w:r>
      <w:r w:rsidR="00A36FC4" w:rsidRPr="004414BC">
        <w:rPr>
          <w:rFonts w:cstheme="minorHAnsi"/>
        </w:rPr>
        <w:t xml:space="preserve">Mit dem Handlungsleitfaden wollen wir nun </w:t>
      </w:r>
      <w:r w:rsidR="00854449" w:rsidRPr="004414BC">
        <w:rPr>
          <w:rFonts w:cstheme="minorHAnsi"/>
        </w:rPr>
        <w:t>zusammen</w:t>
      </w:r>
      <w:r w:rsidR="00A36FC4" w:rsidRPr="00812705">
        <w:rPr>
          <w:rFonts w:cstheme="minorHAnsi"/>
        </w:rPr>
        <w:t xml:space="preserve"> mit dem Netzwerk gegen Darmkrebs</w:t>
      </w:r>
      <w:r w:rsidR="00E9681C" w:rsidRPr="00CD156A">
        <w:rPr>
          <w:rFonts w:cstheme="minorHAnsi"/>
        </w:rPr>
        <w:t xml:space="preserve"> dieses Erfolgsmodell an </w:t>
      </w:r>
      <w:r w:rsidR="009138B3" w:rsidRPr="00CD156A">
        <w:rPr>
          <w:rFonts w:cstheme="minorHAnsi"/>
        </w:rPr>
        <w:t xml:space="preserve">viele Unternehmen </w:t>
      </w:r>
      <w:r w:rsidR="00A36FC4" w:rsidRPr="00CD156A">
        <w:rPr>
          <w:rFonts w:cstheme="minorHAnsi"/>
        </w:rPr>
        <w:t>weitergeben</w:t>
      </w:r>
      <w:r w:rsidR="00AA15E6" w:rsidRPr="00CD156A">
        <w:rPr>
          <w:rFonts w:cstheme="minorHAnsi"/>
        </w:rPr>
        <w:t xml:space="preserve"> und die Darmkrebsfrüherkennung in Deutschland weiter vorantreiben</w:t>
      </w:r>
      <w:r w:rsidR="00A36FC4" w:rsidRPr="00CD156A">
        <w:rPr>
          <w:rFonts w:cstheme="minorHAnsi"/>
        </w:rPr>
        <w:t xml:space="preserve">“, so Knieps. </w:t>
      </w:r>
    </w:p>
    <w:p w14:paraId="7FE100F6" w14:textId="3FFEFA5E" w:rsidR="00932711" w:rsidRPr="004414BC" w:rsidRDefault="00743568" w:rsidP="00A96128">
      <w:pPr>
        <w:spacing w:before="120" w:after="120" w:line="240" w:lineRule="atLeast"/>
        <w:rPr>
          <w:rFonts w:cstheme="minorHAnsi"/>
        </w:rPr>
      </w:pPr>
      <w:r w:rsidRPr="00CD156A">
        <w:rPr>
          <w:rFonts w:cstheme="minorHAnsi"/>
        </w:rPr>
        <w:t xml:space="preserve">Weitere Informationen </w:t>
      </w:r>
      <w:r w:rsidR="00F261D3">
        <w:rPr>
          <w:rFonts w:cstheme="minorHAnsi"/>
        </w:rPr>
        <w:t xml:space="preserve">und die Broschüre zum Download </w:t>
      </w:r>
      <w:r w:rsidRPr="00CD156A">
        <w:rPr>
          <w:rFonts w:cstheme="minorHAnsi"/>
        </w:rPr>
        <w:t>finden Sie auf der Homepage des BKK Dachverbandes</w:t>
      </w:r>
      <w:r w:rsidR="00A96128" w:rsidRPr="00A96128">
        <w:rPr>
          <w:rFonts w:cstheme="minorHAnsi"/>
        </w:rPr>
        <w:t>:</w:t>
      </w:r>
      <w:r w:rsidR="00A96128">
        <w:rPr>
          <w:rFonts w:cstheme="minorHAnsi"/>
        </w:rPr>
        <w:t xml:space="preserve"> </w:t>
      </w:r>
      <w:r w:rsidR="00A96128">
        <w:rPr>
          <w:rFonts w:cstheme="minorHAnsi"/>
        </w:rPr>
        <w:br/>
      </w:r>
      <w:hyperlink r:id="rId7" w:history="1">
        <w:r w:rsidR="00A96128" w:rsidRPr="00A96128">
          <w:rPr>
            <w:rStyle w:val="Hyperlink"/>
            <w:rFonts w:cstheme="minorHAnsi"/>
          </w:rPr>
          <w:t>www.bkk-dachverband.de/publikationen/patienteninformation/handlungsleitfaden-zur-betrieblichen-darmkrebsvorsorge/</w:t>
        </w:r>
      </w:hyperlink>
    </w:p>
    <w:p w14:paraId="75EEEAC1" w14:textId="77777777" w:rsidR="005601C8" w:rsidRPr="00CD156A" w:rsidRDefault="005601C8" w:rsidP="00CC1651">
      <w:pPr>
        <w:spacing w:before="120" w:after="120" w:line="240" w:lineRule="atLeast"/>
        <w:rPr>
          <w:rFonts w:cstheme="minorHAnsi"/>
          <w:b/>
        </w:rPr>
      </w:pPr>
      <w:r w:rsidRPr="00CD156A">
        <w:rPr>
          <w:rFonts w:cstheme="minorHAnsi"/>
          <w:b/>
        </w:rPr>
        <w:t>Pressekontakt:</w:t>
      </w:r>
    </w:p>
    <w:p w14:paraId="69B0E506" w14:textId="77777777" w:rsidR="005C4CA9" w:rsidRPr="00CD156A" w:rsidRDefault="00483B3E" w:rsidP="00CC1651">
      <w:pPr>
        <w:spacing w:before="120" w:after="120" w:line="240" w:lineRule="atLeast"/>
        <w:rPr>
          <w:rFonts w:cstheme="minorHAnsi"/>
        </w:rPr>
      </w:pPr>
      <w:r w:rsidRPr="00CD156A">
        <w:rPr>
          <w:rFonts w:cstheme="minorHAnsi"/>
        </w:rPr>
        <w:t>Andrea Röder</w:t>
      </w:r>
      <w:r w:rsidR="005601C8" w:rsidRPr="00CD156A">
        <w:rPr>
          <w:rFonts w:cstheme="minorHAnsi"/>
        </w:rPr>
        <w:t>, BKK Dachverband</w:t>
      </w:r>
      <w:r w:rsidR="005601C8" w:rsidRPr="00CD156A">
        <w:rPr>
          <w:rFonts w:cstheme="minorHAnsi"/>
        </w:rPr>
        <w:br/>
        <w:t xml:space="preserve">Tel: 030/2700406-301, E-Mail: </w:t>
      </w:r>
      <w:hyperlink r:id="rId8" w:history="1">
        <w:r w:rsidR="0014383C" w:rsidRPr="001106F0">
          <w:rPr>
            <w:rStyle w:val="Hyperlink"/>
            <w:rFonts w:cstheme="minorHAnsi"/>
          </w:rPr>
          <w:t>andrea.roeder@bkk-dv.de</w:t>
        </w:r>
      </w:hyperlink>
      <w:r w:rsidR="0014383C">
        <w:rPr>
          <w:rFonts w:cstheme="minorHAnsi"/>
        </w:rPr>
        <w:t xml:space="preserve">  </w:t>
      </w:r>
    </w:p>
    <w:p w14:paraId="424EFB36" w14:textId="77777777" w:rsidR="005601C8" w:rsidRPr="0014383C" w:rsidRDefault="00D55CB4" w:rsidP="00CC1651">
      <w:pPr>
        <w:spacing w:before="120" w:after="120" w:line="240" w:lineRule="atLeast"/>
        <w:rPr>
          <w:lang w:eastAsia="de-DE"/>
        </w:rPr>
      </w:pPr>
      <w:r w:rsidRPr="00CD156A">
        <w:rPr>
          <w:bCs/>
          <w:lang w:eastAsia="de-DE"/>
        </w:rPr>
        <w:t>Kathrin Schmid-Bodynek</w:t>
      </w:r>
      <w:r w:rsidR="005601C8" w:rsidRPr="00CD156A">
        <w:rPr>
          <w:lang w:eastAsia="de-DE"/>
        </w:rPr>
        <w:t xml:space="preserve">, </w:t>
      </w:r>
      <w:r w:rsidRPr="004414BC">
        <w:rPr>
          <w:bCs/>
          <w:lang w:eastAsia="de-DE"/>
        </w:rPr>
        <w:t>Netzwerk gegen Darmkrebs e.V.</w:t>
      </w:r>
      <w:r w:rsidR="005601C8" w:rsidRPr="004414BC">
        <w:rPr>
          <w:bCs/>
          <w:lang w:eastAsia="de-DE"/>
        </w:rPr>
        <w:br/>
      </w:r>
      <w:r w:rsidR="005601C8" w:rsidRPr="004414BC">
        <w:rPr>
          <w:lang w:eastAsia="de-DE"/>
        </w:rPr>
        <w:t>T</w:t>
      </w:r>
      <w:r w:rsidR="004414BC">
        <w:rPr>
          <w:lang w:eastAsia="de-DE"/>
        </w:rPr>
        <w:t>el</w:t>
      </w:r>
      <w:r w:rsidR="005601C8" w:rsidRPr="004414BC">
        <w:rPr>
          <w:lang w:eastAsia="de-DE"/>
        </w:rPr>
        <w:t xml:space="preserve">: 089/9250 </w:t>
      </w:r>
      <w:r w:rsidRPr="004414BC">
        <w:rPr>
          <w:lang w:eastAsia="de-DE"/>
        </w:rPr>
        <w:t>1748</w:t>
      </w:r>
      <w:r w:rsidR="005601C8" w:rsidRPr="004414BC">
        <w:rPr>
          <w:lang w:eastAsia="de-DE"/>
        </w:rPr>
        <w:t xml:space="preserve">, E-Mail: </w:t>
      </w:r>
      <w:hyperlink r:id="rId9" w:history="1">
        <w:r w:rsidR="0014383C" w:rsidRPr="001106F0">
          <w:rPr>
            <w:rStyle w:val="Hyperlink"/>
            <w:lang w:eastAsia="de-DE"/>
          </w:rPr>
          <w:t>kathrin.schmid-bodynek@netzwerk-gegen-darmkrebs.de</w:t>
        </w:r>
      </w:hyperlink>
      <w:r w:rsidR="0014383C">
        <w:rPr>
          <w:lang w:eastAsia="de-DE"/>
        </w:rPr>
        <w:t xml:space="preserve"> </w:t>
      </w:r>
      <w:r w:rsidR="005601C8" w:rsidRPr="0014383C">
        <w:rPr>
          <w:lang w:eastAsia="de-DE"/>
        </w:rPr>
        <w:t xml:space="preserve"> </w:t>
      </w:r>
    </w:p>
    <w:sectPr w:rsidR="005601C8" w:rsidRPr="0014383C" w:rsidSect="009C5D64">
      <w:headerReference w:type="default" r:id="rId10"/>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F32BA" w14:textId="77777777" w:rsidR="007556BB" w:rsidRDefault="007556BB" w:rsidP="009C5D64">
      <w:pPr>
        <w:spacing w:after="0" w:line="240" w:lineRule="auto"/>
      </w:pPr>
      <w:r>
        <w:separator/>
      </w:r>
    </w:p>
  </w:endnote>
  <w:endnote w:type="continuationSeparator" w:id="0">
    <w:p w14:paraId="31955CEE" w14:textId="77777777" w:rsidR="007556BB" w:rsidRDefault="007556BB" w:rsidP="009C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D7459" w14:textId="77777777" w:rsidR="007556BB" w:rsidRDefault="007556BB" w:rsidP="009C5D64">
      <w:pPr>
        <w:spacing w:after="0" w:line="240" w:lineRule="auto"/>
      </w:pPr>
      <w:r>
        <w:separator/>
      </w:r>
    </w:p>
  </w:footnote>
  <w:footnote w:type="continuationSeparator" w:id="0">
    <w:p w14:paraId="3470B7CD" w14:textId="77777777" w:rsidR="007556BB" w:rsidRDefault="007556BB" w:rsidP="009C5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2D106" w14:textId="77777777" w:rsidR="009C5D64" w:rsidRPr="009C5D64" w:rsidRDefault="00932711">
    <w:pPr>
      <w:pStyle w:val="Kopfzeile"/>
      <w:rPr>
        <w:sz w:val="18"/>
        <w:szCs w:val="18"/>
      </w:rPr>
    </w:pPr>
    <w:r w:rsidRPr="009C5D64">
      <w:rPr>
        <w:noProof/>
        <w:sz w:val="18"/>
        <w:szCs w:val="18"/>
        <w:lang w:eastAsia="de-DE"/>
      </w:rPr>
      <w:drawing>
        <wp:anchor distT="0" distB="0" distL="114300" distR="114300" simplePos="0" relativeHeight="251658240" behindDoc="1" locked="0" layoutInCell="1" allowOverlap="1" wp14:anchorId="638E6DEC" wp14:editId="6A1BE8A0">
          <wp:simplePos x="0" y="0"/>
          <wp:positionH relativeFrom="column">
            <wp:posOffset>4667885</wp:posOffset>
          </wp:positionH>
          <wp:positionV relativeFrom="paragraph">
            <wp:posOffset>-106386</wp:posOffset>
          </wp:positionV>
          <wp:extent cx="1028700" cy="742315"/>
          <wp:effectExtent l="0" t="0" r="0" b="635"/>
          <wp:wrapTight wrapText="bothSides">
            <wp:wrapPolygon edited="0">
              <wp:start x="0" y="0"/>
              <wp:lineTo x="0" y="21064"/>
              <wp:lineTo x="21200" y="21064"/>
              <wp:lineTo x="212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zwer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742315"/>
                  </a:xfrm>
                  <a:prstGeom prst="rect">
                    <a:avLst/>
                  </a:prstGeom>
                </pic:spPr>
              </pic:pic>
            </a:graphicData>
          </a:graphic>
          <wp14:sizeRelH relativeFrom="page">
            <wp14:pctWidth>0</wp14:pctWidth>
          </wp14:sizeRelH>
          <wp14:sizeRelV relativeFrom="page">
            <wp14:pctHeight>0</wp14:pctHeight>
          </wp14:sizeRelV>
        </wp:anchor>
      </w:drawing>
    </w:r>
    <w:r w:rsidRPr="009C5D64">
      <w:rPr>
        <w:noProof/>
        <w:sz w:val="18"/>
        <w:szCs w:val="18"/>
        <w:lang w:eastAsia="de-DE"/>
      </w:rPr>
      <w:drawing>
        <wp:anchor distT="0" distB="0" distL="114300" distR="114300" simplePos="0" relativeHeight="251659264" behindDoc="1" locked="0" layoutInCell="1" allowOverlap="1" wp14:anchorId="4BB81F8F" wp14:editId="719F9E31">
          <wp:simplePos x="0" y="0"/>
          <wp:positionH relativeFrom="column">
            <wp:posOffset>131056</wp:posOffset>
          </wp:positionH>
          <wp:positionV relativeFrom="paragraph">
            <wp:posOffset>-81289</wp:posOffset>
          </wp:positionV>
          <wp:extent cx="1407160" cy="692785"/>
          <wp:effectExtent l="0" t="0" r="2540" b="0"/>
          <wp:wrapTight wrapText="bothSides">
            <wp:wrapPolygon edited="0">
              <wp:start x="0" y="0"/>
              <wp:lineTo x="292" y="11285"/>
              <wp:lineTo x="3217" y="20788"/>
              <wp:lineTo x="21347" y="20788"/>
              <wp:lineTo x="21347" y="16631"/>
              <wp:lineTo x="20177" y="15443"/>
              <wp:lineTo x="10235" y="10097"/>
              <wp:lineTo x="11112" y="0"/>
              <wp:lineTo x="0" y="0"/>
            </wp:wrapPolygon>
          </wp:wrapTight>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7160" cy="6927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B3"/>
    <w:rsid w:val="00016A06"/>
    <w:rsid w:val="000C03B2"/>
    <w:rsid w:val="00122313"/>
    <w:rsid w:val="0014383C"/>
    <w:rsid w:val="00176BD8"/>
    <w:rsid w:val="001A5123"/>
    <w:rsid w:val="001E14C6"/>
    <w:rsid w:val="001F726E"/>
    <w:rsid w:val="00237F41"/>
    <w:rsid w:val="00305F9B"/>
    <w:rsid w:val="003169E8"/>
    <w:rsid w:val="00327D4C"/>
    <w:rsid w:val="00336D32"/>
    <w:rsid w:val="003E6EE4"/>
    <w:rsid w:val="003F58FA"/>
    <w:rsid w:val="004414BC"/>
    <w:rsid w:val="00483B3E"/>
    <w:rsid w:val="00486781"/>
    <w:rsid w:val="004F0A12"/>
    <w:rsid w:val="00505C5D"/>
    <w:rsid w:val="005559D0"/>
    <w:rsid w:val="0056004C"/>
    <w:rsid w:val="005601C8"/>
    <w:rsid w:val="00571AE9"/>
    <w:rsid w:val="005C4CA9"/>
    <w:rsid w:val="005C5BF5"/>
    <w:rsid w:val="005C61A0"/>
    <w:rsid w:val="005D3BD5"/>
    <w:rsid w:val="005E2061"/>
    <w:rsid w:val="005E32C6"/>
    <w:rsid w:val="00674930"/>
    <w:rsid w:val="006B11FE"/>
    <w:rsid w:val="006C1AED"/>
    <w:rsid w:val="006F2D6D"/>
    <w:rsid w:val="00743568"/>
    <w:rsid w:val="007556BB"/>
    <w:rsid w:val="007D1645"/>
    <w:rsid w:val="00800D80"/>
    <w:rsid w:val="00812705"/>
    <w:rsid w:val="00854449"/>
    <w:rsid w:val="00867DE4"/>
    <w:rsid w:val="008F1BCC"/>
    <w:rsid w:val="0090164B"/>
    <w:rsid w:val="009138B3"/>
    <w:rsid w:val="009201EE"/>
    <w:rsid w:val="00922B17"/>
    <w:rsid w:val="00932711"/>
    <w:rsid w:val="0096433E"/>
    <w:rsid w:val="00975612"/>
    <w:rsid w:val="009C5D64"/>
    <w:rsid w:val="009F54E4"/>
    <w:rsid w:val="00A05126"/>
    <w:rsid w:val="00A36FC4"/>
    <w:rsid w:val="00A96128"/>
    <w:rsid w:val="00AA15E6"/>
    <w:rsid w:val="00AB59BB"/>
    <w:rsid w:val="00B9242B"/>
    <w:rsid w:val="00BB0088"/>
    <w:rsid w:val="00BB761B"/>
    <w:rsid w:val="00C33C5F"/>
    <w:rsid w:val="00C90485"/>
    <w:rsid w:val="00CC1651"/>
    <w:rsid w:val="00CC7749"/>
    <w:rsid w:val="00CD156A"/>
    <w:rsid w:val="00D55CB4"/>
    <w:rsid w:val="00DA18DD"/>
    <w:rsid w:val="00E13363"/>
    <w:rsid w:val="00E16178"/>
    <w:rsid w:val="00E71EDF"/>
    <w:rsid w:val="00E72837"/>
    <w:rsid w:val="00E9681C"/>
    <w:rsid w:val="00E97F8E"/>
    <w:rsid w:val="00EB47B3"/>
    <w:rsid w:val="00F261D3"/>
    <w:rsid w:val="00F26DA6"/>
    <w:rsid w:val="00F43798"/>
    <w:rsid w:val="00F54110"/>
    <w:rsid w:val="00F70076"/>
    <w:rsid w:val="00F92BA0"/>
    <w:rsid w:val="00FB7A46"/>
    <w:rsid w:val="00FC4C52"/>
    <w:rsid w:val="00FE5D0D"/>
    <w:rsid w:val="00FF6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8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B47B3"/>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A36FC4"/>
    <w:rPr>
      <w:sz w:val="16"/>
      <w:szCs w:val="16"/>
    </w:rPr>
  </w:style>
  <w:style w:type="paragraph" w:styleId="Kommentartext">
    <w:name w:val="annotation text"/>
    <w:basedOn w:val="Standard"/>
    <w:link w:val="KommentartextZchn"/>
    <w:uiPriority w:val="99"/>
    <w:unhideWhenUsed/>
    <w:rsid w:val="00A36FC4"/>
    <w:pPr>
      <w:spacing w:line="240" w:lineRule="auto"/>
    </w:pPr>
    <w:rPr>
      <w:sz w:val="20"/>
      <w:szCs w:val="20"/>
    </w:rPr>
  </w:style>
  <w:style w:type="character" w:customStyle="1" w:styleId="KommentartextZchn">
    <w:name w:val="Kommentartext Zchn"/>
    <w:basedOn w:val="Absatz-Standardschriftart"/>
    <w:link w:val="Kommentartext"/>
    <w:uiPriority w:val="99"/>
    <w:rsid w:val="00A36FC4"/>
    <w:rPr>
      <w:sz w:val="20"/>
      <w:szCs w:val="20"/>
    </w:rPr>
  </w:style>
  <w:style w:type="paragraph" w:styleId="Kommentarthema">
    <w:name w:val="annotation subject"/>
    <w:basedOn w:val="Kommentartext"/>
    <w:next w:val="Kommentartext"/>
    <w:link w:val="KommentarthemaZchn"/>
    <w:uiPriority w:val="99"/>
    <w:semiHidden/>
    <w:unhideWhenUsed/>
    <w:rsid w:val="00A36FC4"/>
    <w:rPr>
      <w:b/>
      <w:bCs/>
    </w:rPr>
  </w:style>
  <w:style w:type="character" w:customStyle="1" w:styleId="KommentarthemaZchn">
    <w:name w:val="Kommentarthema Zchn"/>
    <w:basedOn w:val="KommentartextZchn"/>
    <w:link w:val="Kommentarthema"/>
    <w:uiPriority w:val="99"/>
    <w:semiHidden/>
    <w:rsid w:val="00A36FC4"/>
    <w:rPr>
      <w:b/>
      <w:bCs/>
      <w:sz w:val="20"/>
      <w:szCs w:val="20"/>
    </w:rPr>
  </w:style>
  <w:style w:type="paragraph" w:styleId="Sprechblasentext">
    <w:name w:val="Balloon Text"/>
    <w:basedOn w:val="Standard"/>
    <w:link w:val="SprechblasentextZchn"/>
    <w:uiPriority w:val="99"/>
    <w:semiHidden/>
    <w:unhideWhenUsed/>
    <w:rsid w:val="00A36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6FC4"/>
    <w:rPr>
      <w:rFonts w:ascii="Tahoma" w:hAnsi="Tahoma" w:cs="Tahoma"/>
      <w:sz w:val="16"/>
      <w:szCs w:val="16"/>
    </w:rPr>
  </w:style>
  <w:style w:type="character" w:styleId="Hyperlink">
    <w:name w:val="Hyperlink"/>
    <w:basedOn w:val="Absatz-Standardschriftart"/>
    <w:uiPriority w:val="99"/>
    <w:unhideWhenUsed/>
    <w:rsid w:val="00FF68CF"/>
    <w:rPr>
      <w:color w:val="0000FF"/>
      <w:u w:val="single"/>
    </w:rPr>
  </w:style>
  <w:style w:type="paragraph" w:styleId="Kopfzeile">
    <w:name w:val="header"/>
    <w:basedOn w:val="Standard"/>
    <w:link w:val="KopfzeileZchn"/>
    <w:uiPriority w:val="99"/>
    <w:unhideWhenUsed/>
    <w:rsid w:val="009C5D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5D64"/>
  </w:style>
  <w:style w:type="paragraph" w:styleId="Fuzeile">
    <w:name w:val="footer"/>
    <w:basedOn w:val="Standard"/>
    <w:link w:val="FuzeileZchn"/>
    <w:uiPriority w:val="99"/>
    <w:unhideWhenUsed/>
    <w:rsid w:val="009C5D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5D64"/>
  </w:style>
  <w:style w:type="character" w:customStyle="1" w:styleId="A3">
    <w:name w:val="A3"/>
    <w:uiPriority w:val="99"/>
    <w:rsid w:val="00932711"/>
    <w:rPr>
      <w:rFonts w:cs="Helvetica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B47B3"/>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A36FC4"/>
    <w:rPr>
      <w:sz w:val="16"/>
      <w:szCs w:val="16"/>
    </w:rPr>
  </w:style>
  <w:style w:type="paragraph" w:styleId="Kommentartext">
    <w:name w:val="annotation text"/>
    <w:basedOn w:val="Standard"/>
    <w:link w:val="KommentartextZchn"/>
    <w:uiPriority w:val="99"/>
    <w:unhideWhenUsed/>
    <w:rsid w:val="00A36FC4"/>
    <w:pPr>
      <w:spacing w:line="240" w:lineRule="auto"/>
    </w:pPr>
    <w:rPr>
      <w:sz w:val="20"/>
      <w:szCs w:val="20"/>
    </w:rPr>
  </w:style>
  <w:style w:type="character" w:customStyle="1" w:styleId="KommentartextZchn">
    <w:name w:val="Kommentartext Zchn"/>
    <w:basedOn w:val="Absatz-Standardschriftart"/>
    <w:link w:val="Kommentartext"/>
    <w:uiPriority w:val="99"/>
    <w:rsid w:val="00A36FC4"/>
    <w:rPr>
      <w:sz w:val="20"/>
      <w:szCs w:val="20"/>
    </w:rPr>
  </w:style>
  <w:style w:type="paragraph" w:styleId="Kommentarthema">
    <w:name w:val="annotation subject"/>
    <w:basedOn w:val="Kommentartext"/>
    <w:next w:val="Kommentartext"/>
    <w:link w:val="KommentarthemaZchn"/>
    <w:uiPriority w:val="99"/>
    <w:semiHidden/>
    <w:unhideWhenUsed/>
    <w:rsid w:val="00A36FC4"/>
    <w:rPr>
      <w:b/>
      <w:bCs/>
    </w:rPr>
  </w:style>
  <w:style w:type="character" w:customStyle="1" w:styleId="KommentarthemaZchn">
    <w:name w:val="Kommentarthema Zchn"/>
    <w:basedOn w:val="KommentartextZchn"/>
    <w:link w:val="Kommentarthema"/>
    <w:uiPriority w:val="99"/>
    <w:semiHidden/>
    <w:rsid w:val="00A36FC4"/>
    <w:rPr>
      <w:b/>
      <w:bCs/>
      <w:sz w:val="20"/>
      <w:szCs w:val="20"/>
    </w:rPr>
  </w:style>
  <w:style w:type="paragraph" w:styleId="Sprechblasentext">
    <w:name w:val="Balloon Text"/>
    <w:basedOn w:val="Standard"/>
    <w:link w:val="SprechblasentextZchn"/>
    <w:uiPriority w:val="99"/>
    <w:semiHidden/>
    <w:unhideWhenUsed/>
    <w:rsid w:val="00A36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6FC4"/>
    <w:rPr>
      <w:rFonts w:ascii="Tahoma" w:hAnsi="Tahoma" w:cs="Tahoma"/>
      <w:sz w:val="16"/>
      <w:szCs w:val="16"/>
    </w:rPr>
  </w:style>
  <w:style w:type="character" w:styleId="Hyperlink">
    <w:name w:val="Hyperlink"/>
    <w:basedOn w:val="Absatz-Standardschriftart"/>
    <w:uiPriority w:val="99"/>
    <w:unhideWhenUsed/>
    <w:rsid w:val="00FF68CF"/>
    <w:rPr>
      <w:color w:val="0000FF"/>
      <w:u w:val="single"/>
    </w:rPr>
  </w:style>
  <w:style w:type="paragraph" w:styleId="Kopfzeile">
    <w:name w:val="header"/>
    <w:basedOn w:val="Standard"/>
    <w:link w:val="KopfzeileZchn"/>
    <w:uiPriority w:val="99"/>
    <w:unhideWhenUsed/>
    <w:rsid w:val="009C5D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5D64"/>
  </w:style>
  <w:style w:type="paragraph" w:styleId="Fuzeile">
    <w:name w:val="footer"/>
    <w:basedOn w:val="Standard"/>
    <w:link w:val="FuzeileZchn"/>
    <w:uiPriority w:val="99"/>
    <w:unhideWhenUsed/>
    <w:rsid w:val="009C5D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5D64"/>
  </w:style>
  <w:style w:type="character" w:customStyle="1" w:styleId="A3">
    <w:name w:val="A3"/>
    <w:uiPriority w:val="99"/>
    <w:rsid w:val="00932711"/>
    <w:rPr>
      <w:rFonts w:cs="Helvetica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oeder@bkk-dv.de" TargetMode="External"/><Relationship Id="rId3" Type="http://schemas.openxmlformats.org/officeDocument/2006/relationships/settings" Target="settings.xml"/><Relationship Id="rId7" Type="http://schemas.openxmlformats.org/officeDocument/2006/relationships/hyperlink" Target="file:///C:\Users\D432312\AppData\Local\Microsoft\Windows\Temporary%20Internet%20Files\Content.Outlook\LA8AMB7J\www.bkk-dachverband.de\publikationen\patienteninformation\handlungsleitfaden-zur-betrieblichen-darmkrebsvorsorg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thrin.schmid-bodynek@netzwerk-gegen-darmkreb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Storch Hannah</dc:creator>
  <cp:lastModifiedBy>Storch Hannah</cp:lastModifiedBy>
  <cp:revision>3</cp:revision>
  <cp:lastPrinted>2018-01-25T10:31:00Z</cp:lastPrinted>
  <dcterms:created xsi:type="dcterms:W3CDTF">2018-01-25T16:09:00Z</dcterms:created>
  <dcterms:modified xsi:type="dcterms:W3CDTF">2018-01-25T16:45:00Z</dcterms:modified>
</cp:coreProperties>
</file>