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64" w:rsidRDefault="003B02D3">
      <w:bookmarkStart w:id="0" w:name="_GoBack"/>
      <w:bookmarkEnd w:id="0"/>
      <w:r>
        <w:t>Medialle 12</w:t>
      </w:r>
      <w:r w:rsidR="00A63164">
        <w:t>.3.2014</w:t>
      </w:r>
    </w:p>
    <w:p w:rsidR="007672F4" w:rsidRPr="003B02D3" w:rsidRDefault="00AD4024">
      <w:pPr>
        <w:rPr>
          <w:b/>
        </w:rPr>
      </w:pPr>
      <w:r w:rsidRPr="003B02D3">
        <w:rPr>
          <w:b/>
        </w:rPr>
        <w:t>T</w:t>
      </w:r>
      <w:r w:rsidR="007672F4" w:rsidRPr="003B02D3">
        <w:rPr>
          <w:b/>
        </w:rPr>
        <w:t>aksit palvelevat jatkossa vammaisia asiakkaita yhä paremmin</w:t>
      </w:r>
      <w:r w:rsidRPr="003B02D3">
        <w:rPr>
          <w:b/>
        </w:rPr>
        <w:br/>
      </w:r>
    </w:p>
    <w:p w:rsidR="007672F4" w:rsidRDefault="00B34F9B">
      <w:r>
        <w:t xml:space="preserve">Hallitus on antanut eduskunnalle esityksen taksinkuljettajien ammattipätevyydestä annetun lain muuttamisesta. Fyysisesti vammaisille ihmisille muutos merkitsee turvallisempaa matkantekoa ja parempaa palvelua taksinkuljettajilta. </w:t>
      </w:r>
      <w:r w:rsidR="005551E6" w:rsidRPr="005551E6">
        <w:t xml:space="preserve">Uudistuksen myötä taksinkuljettajilta edellytetään kykyä huolehtia </w:t>
      </w:r>
      <w:r w:rsidR="003B02D3">
        <w:t xml:space="preserve">paremmin </w:t>
      </w:r>
      <w:r w:rsidR="005551E6" w:rsidRPr="005551E6">
        <w:t xml:space="preserve">matkustajien turvallisuudesta ja avustamisesta. </w:t>
      </w:r>
      <w:r w:rsidR="003B02D3">
        <w:t xml:space="preserve">Käytännössä se tarkoittaa esimerkiksi, että kuljettaja on perehtynyt paremmin pyörätuolin kiinnittämiseen ja turvavälineiden käyttöön </w:t>
      </w:r>
      <w:r w:rsidR="005551E6" w:rsidRPr="005551E6">
        <w:t>ahtaissakin olosuhteissa</w:t>
      </w:r>
      <w:r w:rsidR="003B02D3">
        <w:t>, ja osaa</w:t>
      </w:r>
      <w:r w:rsidR="005551E6" w:rsidRPr="005551E6">
        <w:t xml:space="preserve"> avustaa </w:t>
      </w:r>
      <w:r w:rsidR="003B02D3">
        <w:t>vammaista matkustajaa tarvittaessa</w:t>
      </w:r>
      <w:r w:rsidR="005551E6" w:rsidRPr="005551E6">
        <w:t xml:space="preserve">.  </w:t>
      </w:r>
      <w:r>
        <w:t xml:space="preserve">Taksinkuljettajat saavat jatkossa </w:t>
      </w:r>
      <w:r w:rsidR="005551E6">
        <w:t>kattavamman</w:t>
      </w:r>
      <w:r>
        <w:t xml:space="preserve"> koulutuksen</w:t>
      </w:r>
      <w:r w:rsidR="00B849CF">
        <w:t>,</w:t>
      </w:r>
      <w:r>
        <w:t xml:space="preserve"> </w:t>
      </w:r>
      <w:r w:rsidR="00B849CF">
        <w:t>mikä tarkoittaa esimerkiksi käytännön harjoituksia</w:t>
      </w:r>
      <w:r w:rsidR="007D383D">
        <w:t>, joissa asiantuntijoina toimivat vammaisjärjestöjen edustajat</w:t>
      </w:r>
      <w:r>
        <w:t xml:space="preserve">. </w:t>
      </w:r>
    </w:p>
    <w:p w:rsidR="003B02D3" w:rsidRDefault="003B02D3">
      <w:r>
        <w:t>Invalidiliitto on ollut merkittävällä panoksella vaikuttamassa lakimuutokseen.</w:t>
      </w:r>
    </w:p>
    <w:p w:rsidR="007D383D" w:rsidRDefault="007D383D" w:rsidP="007D383D">
      <w:pPr>
        <w:pStyle w:val="Luettelokappale"/>
        <w:numPr>
          <w:ilvl w:val="0"/>
          <w:numId w:val="1"/>
        </w:numPr>
      </w:pPr>
      <w:r>
        <w:t>On ilo lukea esitystä ja lakia, jossa on huomioitu meidän vaatimuks</w:t>
      </w:r>
      <w:r w:rsidR="005551E6">
        <w:t>iam</w:t>
      </w:r>
      <w:r>
        <w:t xml:space="preserve">me, iloitsee Invalidiliiton lakimies Elina </w:t>
      </w:r>
      <w:proofErr w:type="spellStart"/>
      <w:r>
        <w:t>Akaan-Penttilä</w:t>
      </w:r>
      <w:proofErr w:type="spellEnd"/>
      <w:r>
        <w:t xml:space="preserve">. </w:t>
      </w:r>
    </w:p>
    <w:p w:rsidR="007D383D" w:rsidRDefault="007D383D" w:rsidP="007D383D">
      <w:pPr>
        <w:pStyle w:val="Luettelokappale"/>
        <w:numPr>
          <w:ilvl w:val="0"/>
          <w:numId w:val="1"/>
        </w:numPr>
      </w:pPr>
      <w:r>
        <w:t xml:space="preserve">Voidaan aidosti sanoa, että Invalidiliitto vaikuttaa toimintakyvyltään rajoittuneiden asiakkaiden taksimatkustuksen turvallisuuden parantamiseen, </w:t>
      </w:r>
      <w:proofErr w:type="spellStart"/>
      <w:r>
        <w:t>Akaan-Penttilä</w:t>
      </w:r>
      <w:proofErr w:type="spellEnd"/>
      <w:r>
        <w:t xml:space="preserve"> jatkaa.</w:t>
      </w:r>
    </w:p>
    <w:p w:rsidR="007D383D" w:rsidRDefault="007D383D" w:rsidP="007D383D">
      <w:r>
        <w:t xml:space="preserve">Taksinkuljettajan ammattipätevyydestä annetun lain muutosten on tarkoitus tulla voimaan 1. syyskuuta 2014. </w:t>
      </w:r>
    </w:p>
    <w:p w:rsidR="003B02D3" w:rsidRDefault="003B02D3" w:rsidP="007D383D"/>
    <w:p w:rsidR="003B02D3" w:rsidRDefault="003B02D3" w:rsidP="007D383D">
      <w:r>
        <w:t>Lisätietoja:</w:t>
      </w:r>
    </w:p>
    <w:p w:rsidR="003B02D3" w:rsidRDefault="003B02D3" w:rsidP="007D383D">
      <w:r>
        <w:t xml:space="preserve">Invalidiliitto ry, lakimies Elina </w:t>
      </w:r>
      <w:proofErr w:type="spellStart"/>
      <w:r>
        <w:t>Akaan-Penttilä</w:t>
      </w:r>
      <w:proofErr w:type="spellEnd"/>
      <w:r>
        <w:t>, p. 044 7650 663, elina.akaan-penttila@invalidiliitto.fi</w:t>
      </w:r>
    </w:p>
    <w:sectPr w:rsidR="003B02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F188B"/>
    <w:multiLevelType w:val="hybridMultilevel"/>
    <w:tmpl w:val="33EEA2B2"/>
    <w:lvl w:ilvl="0" w:tplc="43B25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4"/>
    <w:rsid w:val="00162A33"/>
    <w:rsid w:val="00165D1C"/>
    <w:rsid w:val="00252BFC"/>
    <w:rsid w:val="003B02D3"/>
    <w:rsid w:val="003D16D7"/>
    <w:rsid w:val="003F6F7F"/>
    <w:rsid w:val="005551E6"/>
    <w:rsid w:val="007672F4"/>
    <w:rsid w:val="007D383D"/>
    <w:rsid w:val="00A63164"/>
    <w:rsid w:val="00AD4024"/>
    <w:rsid w:val="00B34F9B"/>
    <w:rsid w:val="00B849CF"/>
    <w:rsid w:val="00C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D383D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3D16D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D16D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D16D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D16D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D16D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D383D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3D16D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D16D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D16D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D16D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D16D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2</cp:revision>
  <dcterms:created xsi:type="dcterms:W3CDTF">2014-03-12T11:52:00Z</dcterms:created>
  <dcterms:modified xsi:type="dcterms:W3CDTF">2014-03-12T11:52:00Z</dcterms:modified>
</cp:coreProperties>
</file>