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08" w:rsidRPr="009F4EE2" w:rsidRDefault="00A618A1" w:rsidP="009F4EE2">
      <w:pPr>
        <w:spacing w:before="100" w:beforeAutospacing="1" w:after="100" w:afterAutospacing="1" w:line="240" w:lineRule="auto"/>
        <w:ind w:left="3912" w:firstLine="1304"/>
        <w:jc w:val="right"/>
        <w:outlineLvl w:val="2"/>
        <w:rPr>
          <w:rFonts w:ascii="Arial" w:eastAsia="Times New Roman" w:hAnsi="Arial" w:cs="Arial"/>
          <w:b/>
          <w:bCs/>
          <w:color w:val="3D3D3D"/>
          <w:sz w:val="27"/>
          <w:szCs w:val="27"/>
          <w:lang w:eastAsia="sv-SE"/>
        </w:rPr>
      </w:pPr>
      <w:r>
        <w:rPr>
          <w:noProof/>
          <w:lang w:eastAsia="sv-SE"/>
        </w:rPr>
        <w:drawing>
          <wp:inline distT="0" distB="0" distL="0" distR="0">
            <wp:extent cx="1924050" cy="550939"/>
            <wp:effectExtent l="0" t="0" r="0" b="1905"/>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823" cy="552878"/>
                    </a:xfrm>
                    <a:prstGeom prst="rect">
                      <a:avLst/>
                    </a:prstGeom>
                    <a:noFill/>
                    <a:ln>
                      <a:noFill/>
                    </a:ln>
                  </pic:spPr>
                </pic:pic>
              </a:graphicData>
            </a:graphic>
          </wp:inline>
        </w:drawing>
      </w:r>
      <w:r w:rsidR="009F4EE2">
        <w:rPr>
          <w:rFonts w:ascii="Arial" w:eastAsia="Times New Roman" w:hAnsi="Arial" w:cs="Arial"/>
          <w:b/>
          <w:bCs/>
          <w:color w:val="3D3D3D"/>
          <w:sz w:val="27"/>
          <w:szCs w:val="27"/>
          <w:lang w:eastAsia="sv-SE"/>
        </w:rPr>
        <w:br/>
      </w:r>
    </w:p>
    <w:p w:rsidR="00085C77" w:rsidRPr="00AB1368" w:rsidRDefault="00933108" w:rsidP="00933108">
      <w:pPr>
        <w:rPr>
          <w:rFonts w:ascii="Arial" w:hAnsi="Arial" w:cs="Arial"/>
          <w:b/>
          <w:color w:val="404040" w:themeColor="text1" w:themeTint="BF"/>
          <w:sz w:val="36"/>
          <w:szCs w:val="40"/>
        </w:rPr>
      </w:pPr>
      <w:r w:rsidRPr="0069075D">
        <w:rPr>
          <w:b/>
          <w:color w:val="262626" w:themeColor="text1" w:themeTint="D9"/>
          <w:sz w:val="40"/>
          <w:szCs w:val="40"/>
        </w:rPr>
        <w:t>Vinnaren av Årets Mäklarprofil 2014 utsedd</w:t>
      </w:r>
      <w:r w:rsidRPr="0069075D">
        <w:rPr>
          <w:rFonts w:cs="Arial"/>
          <w:b/>
          <w:color w:val="262626" w:themeColor="text1" w:themeTint="D9"/>
          <w:sz w:val="40"/>
          <w:szCs w:val="40"/>
        </w:rPr>
        <w:br/>
      </w:r>
      <w:r w:rsidR="009F4EE2" w:rsidRPr="00AB1368">
        <w:rPr>
          <w:rFonts w:ascii="Arial" w:eastAsia="Times New Roman" w:hAnsi="Arial" w:cs="Arial"/>
          <w:color w:val="404040" w:themeColor="text1" w:themeTint="BF"/>
          <w:sz w:val="20"/>
          <w:szCs w:val="20"/>
          <w:lang w:eastAsia="sv-SE"/>
        </w:rPr>
        <w:br/>
      </w:r>
      <w:r w:rsidR="00E501F9" w:rsidRPr="00AB1368">
        <w:rPr>
          <w:rFonts w:ascii="Arial" w:eastAsia="Times New Roman" w:hAnsi="Arial" w:cs="Arial"/>
          <w:color w:val="404040" w:themeColor="text1" w:themeTint="BF"/>
          <w:sz w:val="20"/>
          <w:lang w:eastAsia="sv-SE"/>
        </w:rPr>
        <w:t xml:space="preserve">Pressmeddelande den </w:t>
      </w:r>
      <w:r w:rsidRPr="00AB1368">
        <w:rPr>
          <w:rFonts w:ascii="Arial" w:eastAsia="Times New Roman" w:hAnsi="Arial" w:cs="Arial"/>
          <w:color w:val="404040" w:themeColor="text1" w:themeTint="BF"/>
          <w:sz w:val="20"/>
          <w:lang w:eastAsia="sv-SE"/>
        </w:rPr>
        <w:t>15 november</w:t>
      </w:r>
      <w:r w:rsidR="008D05C3" w:rsidRPr="00AB1368">
        <w:rPr>
          <w:rFonts w:ascii="Arial" w:eastAsia="Times New Roman" w:hAnsi="Arial" w:cs="Arial"/>
          <w:color w:val="404040" w:themeColor="text1" w:themeTint="BF"/>
          <w:sz w:val="20"/>
          <w:lang w:eastAsia="sv-SE"/>
        </w:rPr>
        <w:t xml:space="preserve"> </w:t>
      </w:r>
      <w:r w:rsidR="008D06B6" w:rsidRPr="00AB1368">
        <w:rPr>
          <w:rFonts w:ascii="Arial" w:eastAsia="Times New Roman" w:hAnsi="Arial" w:cs="Arial"/>
          <w:color w:val="404040" w:themeColor="text1" w:themeTint="BF"/>
          <w:sz w:val="20"/>
          <w:lang w:eastAsia="sv-SE"/>
        </w:rPr>
        <w:t>201</w:t>
      </w:r>
      <w:r w:rsidR="00E501F9" w:rsidRPr="00AB1368">
        <w:rPr>
          <w:rFonts w:ascii="Arial" w:eastAsia="Times New Roman" w:hAnsi="Arial" w:cs="Arial"/>
          <w:color w:val="404040" w:themeColor="text1" w:themeTint="BF"/>
          <w:sz w:val="20"/>
          <w:lang w:eastAsia="sv-SE"/>
        </w:rPr>
        <w:t>4</w:t>
      </w:r>
    </w:p>
    <w:p w:rsidR="00AB1368" w:rsidRPr="00AB1368" w:rsidRDefault="00933108" w:rsidP="00933108">
      <w:pPr>
        <w:rPr>
          <w:rFonts w:ascii="Arial" w:hAnsi="Arial" w:cs="Arial"/>
          <w:color w:val="404040" w:themeColor="text1" w:themeTint="BF"/>
          <w:sz w:val="20"/>
        </w:rPr>
      </w:pPr>
      <w:r w:rsidRPr="00AB1368">
        <w:rPr>
          <w:rFonts w:ascii="Arial" w:hAnsi="Arial" w:cs="Arial"/>
          <w:b/>
          <w:color w:val="404040" w:themeColor="text1" w:themeTint="BF"/>
          <w:sz w:val="20"/>
        </w:rPr>
        <w:t>Elisabeth Fogelström korades under Mäklarsamfundets årsmöte i Åre på fredagen till Årets Mäklarprofil 2014. Priset delas årligen ut till en person som är en bra förebild för branschen och som arbetar i linje med Mäklarsamfundets värderingar.</w:t>
      </w:r>
      <w:r w:rsidRPr="00AB1368">
        <w:rPr>
          <w:rFonts w:ascii="Arial" w:hAnsi="Arial" w:cs="Arial"/>
          <w:b/>
          <w:color w:val="404040" w:themeColor="text1" w:themeTint="BF"/>
          <w:sz w:val="20"/>
        </w:rPr>
        <w:br/>
      </w:r>
      <w:r w:rsidRPr="00AB1368">
        <w:rPr>
          <w:rFonts w:ascii="Arial" w:hAnsi="Arial" w:cs="Arial"/>
          <w:color w:val="404040" w:themeColor="text1" w:themeTint="BF"/>
          <w:sz w:val="20"/>
        </w:rPr>
        <w:br/>
        <w:t xml:space="preserve">Juryn motiverar utnämningen av Elisabeth Fogelström med att hon på ett mycket förtjänstfullt sätt arbetar konsekvent och långsiktigt för fastighetsmäklarnas anställningsvillkor, lönevillkor och trygghet på arbetsmarknaden. Juryn har gjort bedömningen att arbetet med dessa frågor på sikt underlättar rekrytering av nya kullar fastighetsmäklare, och att arbetet på så vis är avgörande för kompetensförsörjningen i branschen. </w:t>
      </w:r>
      <w:r w:rsidRPr="00AB1368">
        <w:rPr>
          <w:rFonts w:ascii="Arial" w:hAnsi="Arial" w:cs="Arial"/>
          <w:color w:val="404040" w:themeColor="text1" w:themeTint="BF"/>
          <w:sz w:val="20"/>
        </w:rPr>
        <w:br/>
      </w:r>
      <w:r w:rsidRPr="00AB1368">
        <w:rPr>
          <w:rFonts w:ascii="Arial" w:hAnsi="Arial" w:cs="Arial"/>
          <w:color w:val="404040" w:themeColor="text1" w:themeTint="BF"/>
          <w:sz w:val="20"/>
        </w:rPr>
        <w:br/>
        <w:t>Det arbete Elisabeth Fogelström gör för branschen, i syfte att stärk</w:t>
      </w:r>
      <w:r w:rsidR="009F4EE2" w:rsidRPr="00AB1368">
        <w:rPr>
          <w:rFonts w:ascii="Arial" w:hAnsi="Arial" w:cs="Arial"/>
          <w:color w:val="404040" w:themeColor="text1" w:themeTint="BF"/>
          <w:sz w:val="20"/>
        </w:rPr>
        <w:t>a mäklarnas anställningsvillkor</w:t>
      </w:r>
      <w:r w:rsidRPr="00AB1368">
        <w:rPr>
          <w:rFonts w:ascii="Arial" w:hAnsi="Arial" w:cs="Arial"/>
          <w:color w:val="404040" w:themeColor="text1" w:themeTint="BF"/>
          <w:sz w:val="20"/>
        </w:rPr>
        <w:t xml:space="preserve"> förbättrar mäklarnas arbetssituation, skapar trygghet och fokus och kommer i förlängningen konsumenterna till gagn.  </w:t>
      </w:r>
    </w:p>
    <w:p w:rsidR="00AB1368" w:rsidRPr="009446EE" w:rsidRDefault="00933108" w:rsidP="009446EE">
      <w:pPr>
        <w:pStyle w:val="Liststycke"/>
        <w:numPr>
          <w:ilvl w:val="0"/>
          <w:numId w:val="21"/>
        </w:numPr>
        <w:rPr>
          <w:rFonts w:ascii="Arial" w:hAnsi="Arial" w:cs="Arial"/>
          <w:color w:val="404040" w:themeColor="text1" w:themeTint="BF"/>
          <w:sz w:val="20"/>
        </w:rPr>
      </w:pPr>
      <w:r w:rsidRPr="009446EE">
        <w:rPr>
          <w:rFonts w:ascii="Arial" w:hAnsi="Arial" w:cs="Arial"/>
          <w:color w:val="404040" w:themeColor="text1" w:themeTint="BF"/>
          <w:sz w:val="20"/>
        </w:rPr>
        <w:t>Vi gratulerar Elisabeth Fogelström! Årets Mäklarprofil är en utmärkelse med tyngd i branschen och i botten ett allvarligt anslag, den lyfter fram Mäklarsamfundets värderingar, etiska regler och målsättningar. Det är en tillgång för hela branschen att priset finns, säger In</w:t>
      </w:r>
      <w:r w:rsidR="00AB1368" w:rsidRPr="009446EE">
        <w:rPr>
          <w:rFonts w:ascii="Arial" w:hAnsi="Arial" w:cs="Arial"/>
          <w:color w:val="404040" w:themeColor="text1" w:themeTint="BF"/>
          <w:sz w:val="20"/>
        </w:rPr>
        <w:t>grid Eiken, VD, Mäklarsamfundet.</w:t>
      </w:r>
      <w:bookmarkStart w:id="0" w:name="_GoBack"/>
      <w:bookmarkEnd w:id="0"/>
    </w:p>
    <w:p w:rsidR="00933108" w:rsidRPr="00AB1368" w:rsidRDefault="00AB1368" w:rsidP="00AB1368">
      <w:pPr>
        <w:rPr>
          <w:rFonts w:ascii="Arial" w:hAnsi="Arial" w:cs="Arial"/>
          <w:color w:val="404040" w:themeColor="text1" w:themeTint="BF"/>
          <w:sz w:val="20"/>
        </w:rPr>
      </w:pPr>
      <w:r>
        <w:rPr>
          <w:rFonts w:ascii="Arial" w:hAnsi="Arial" w:cs="Arial"/>
          <w:b/>
          <w:color w:val="404040" w:themeColor="text1" w:themeTint="BF"/>
          <w:sz w:val="20"/>
        </w:rPr>
        <w:br/>
      </w:r>
      <w:r w:rsidR="00933108" w:rsidRPr="00AB1368">
        <w:rPr>
          <w:rFonts w:ascii="Arial" w:hAnsi="Arial" w:cs="Arial"/>
          <w:b/>
          <w:color w:val="404040" w:themeColor="text1" w:themeTint="BF"/>
          <w:sz w:val="20"/>
        </w:rPr>
        <w:t>Fakta om priset</w:t>
      </w:r>
    </w:p>
    <w:p w:rsidR="00933108" w:rsidRPr="00AB1368" w:rsidRDefault="00933108" w:rsidP="00E91169">
      <w:pPr>
        <w:rPr>
          <w:rFonts w:ascii="Arial" w:hAnsi="Arial" w:cs="Arial"/>
          <w:i/>
          <w:color w:val="404040" w:themeColor="text1" w:themeTint="BF"/>
          <w:sz w:val="20"/>
        </w:rPr>
      </w:pPr>
      <w:r w:rsidRPr="00AB1368">
        <w:rPr>
          <w:rFonts w:ascii="Arial" w:hAnsi="Arial" w:cs="Arial"/>
          <w:i/>
          <w:color w:val="404040" w:themeColor="text1" w:themeTint="BF"/>
          <w:sz w:val="20"/>
        </w:rPr>
        <w:t>Priset Årets Mäklarprofil har etablerat sig som ett hederspris i branschen, och delas i år ut för fjärde gången. Priset går till en person som är en förebild för mäklarbranschen och som har stärkt förtroendet för kåren.</w:t>
      </w:r>
      <w:r w:rsidR="00AB1368" w:rsidRPr="00AB1368">
        <w:rPr>
          <w:rFonts w:ascii="Arial" w:hAnsi="Arial" w:cs="Arial"/>
          <w:i/>
          <w:color w:val="404040" w:themeColor="text1" w:themeTint="BF"/>
          <w:sz w:val="20"/>
        </w:rPr>
        <w:br/>
      </w:r>
      <w:r w:rsidRPr="00AB1368">
        <w:rPr>
          <w:rFonts w:ascii="Arial" w:hAnsi="Arial" w:cs="Arial"/>
          <w:i/>
          <w:color w:val="404040" w:themeColor="text1" w:themeTint="BF"/>
          <w:sz w:val="20"/>
        </w:rPr>
        <w:br/>
        <w:t xml:space="preserve">Priset är personligt och delas endast ut för personliga insatser. All sammanblandning och/eller profilering/marknadsföring eller omnämnande av bolagsnamn tillsammans med utmärkelsen leder till diskvalificering. Vid missbruk fråntas segraren priset. </w:t>
      </w:r>
      <w:r w:rsidR="00AB1368" w:rsidRPr="00AB1368">
        <w:rPr>
          <w:rFonts w:ascii="Arial" w:hAnsi="Arial" w:cs="Arial"/>
          <w:i/>
          <w:color w:val="404040" w:themeColor="text1" w:themeTint="BF"/>
          <w:sz w:val="20"/>
        </w:rPr>
        <w:br/>
      </w:r>
      <w:r w:rsidRPr="00AB1368">
        <w:rPr>
          <w:rFonts w:ascii="Arial" w:hAnsi="Arial" w:cs="Arial"/>
          <w:i/>
          <w:color w:val="404040" w:themeColor="text1" w:themeTint="BF"/>
          <w:sz w:val="20"/>
        </w:rPr>
        <w:br/>
        <w:t>Juryn för Årets M</w:t>
      </w:r>
      <w:r w:rsidR="009F4EE2" w:rsidRPr="00AB1368">
        <w:rPr>
          <w:rFonts w:ascii="Arial" w:hAnsi="Arial" w:cs="Arial"/>
          <w:i/>
          <w:color w:val="404040" w:themeColor="text1" w:themeTint="BF"/>
          <w:sz w:val="20"/>
        </w:rPr>
        <w:t xml:space="preserve">äklarprofil består av Krister Insulander, Senior Advisor, Publik, Mats Lövgren, Högskolan i Gävle, Per Olsson, utbildningskonsult, House of Competence, Niclas Spång, fastighetsmäklare/ordförande Svenska Mäklarhuset och Titti Öhrn, kundombudsman, Mäklarsamfundet. </w:t>
      </w:r>
      <w:r w:rsidRPr="00AB1368">
        <w:rPr>
          <w:rFonts w:ascii="Arial" w:hAnsi="Arial" w:cs="Arial"/>
          <w:i/>
          <w:color w:val="404040" w:themeColor="text1" w:themeTint="BF"/>
          <w:sz w:val="20"/>
        </w:rPr>
        <w:br/>
      </w:r>
      <w:r w:rsidRPr="00AB1368">
        <w:rPr>
          <w:rFonts w:ascii="Arial" w:hAnsi="Arial" w:cs="Arial"/>
          <w:i/>
          <w:color w:val="404040" w:themeColor="text1" w:themeTint="BF"/>
          <w:sz w:val="20"/>
        </w:rPr>
        <w:br/>
        <w:t xml:space="preserve">Läs mer och se prisets stadgar på Mäklarsamfundets hemsida: </w:t>
      </w:r>
      <w:hyperlink r:id="rId8" w:history="1">
        <w:r w:rsidRPr="00AB1368">
          <w:rPr>
            <w:rStyle w:val="Hyperlnk"/>
            <w:rFonts w:ascii="Arial" w:hAnsi="Arial" w:cs="Arial"/>
            <w:i/>
            <w:color w:val="404040" w:themeColor="text1" w:themeTint="BF"/>
            <w:sz w:val="20"/>
          </w:rPr>
          <w:t>www.maklarsamfundet.se</w:t>
        </w:r>
      </w:hyperlink>
      <w:r w:rsidRPr="00AB1368">
        <w:rPr>
          <w:rFonts w:ascii="Arial" w:hAnsi="Arial" w:cs="Arial"/>
          <w:color w:val="404040" w:themeColor="text1" w:themeTint="BF"/>
          <w:sz w:val="20"/>
        </w:rPr>
        <w:br/>
      </w:r>
      <w:r w:rsidRPr="00AB1368">
        <w:rPr>
          <w:rFonts w:ascii="Arial" w:hAnsi="Arial" w:cs="Arial"/>
          <w:color w:val="404040" w:themeColor="text1" w:themeTint="BF"/>
          <w:sz w:val="20"/>
        </w:rPr>
        <w:br/>
      </w:r>
      <w:r w:rsidRPr="00AB1368">
        <w:rPr>
          <w:rFonts w:ascii="Arial" w:hAnsi="Arial" w:cs="Arial"/>
          <w:b/>
          <w:color w:val="404040" w:themeColor="text1" w:themeTint="BF"/>
          <w:sz w:val="20"/>
        </w:rPr>
        <w:t>För ytterligare information kontakta:</w:t>
      </w:r>
      <w:r w:rsidRPr="00AB1368">
        <w:rPr>
          <w:rFonts w:ascii="Arial" w:hAnsi="Arial" w:cs="Arial"/>
          <w:color w:val="404040" w:themeColor="text1" w:themeTint="BF"/>
          <w:sz w:val="20"/>
        </w:rPr>
        <w:br/>
        <w:t>Josefine Uppling, analys- och kommunikationschef, Mäklarsamfundet, 070</w:t>
      </w:r>
      <w:r w:rsidR="00AB1368">
        <w:rPr>
          <w:rFonts w:ascii="Arial" w:hAnsi="Arial" w:cs="Arial"/>
          <w:color w:val="404040" w:themeColor="text1" w:themeTint="BF"/>
          <w:sz w:val="20"/>
        </w:rPr>
        <w:t>-</w:t>
      </w:r>
      <w:r w:rsidRPr="00AB1368">
        <w:rPr>
          <w:rFonts w:ascii="Arial" w:hAnsi="Arial" w:cs="Arial"/>
          <w:color w:val="404040" w:themeColor="text1" w:themeTint="BF"/>
          <w:sz w:val="20"/>
        </w:rPr>
        <w:t>63 67</w:t>
      </w:r>
      <w:r w:rsidR="00AB1368">
        <w:rPr>
          <w:rFonts w:ascii="Arial" w:hAnsi="Arial" w:cs="Arial"/>
          <w:color w:val="404040" w:themeColor="text1" w:themeTint="BF"/>
          <w:sz w:val="20"/>
        </w:rPr>
        <w:t> </w:t>
      </w:r>
      <w:r w:rsidRPr="00AB1368">
        <w:rPr>
          <w:rFonts w:ascii="Arial" w:hAnsi="Arial" w:cs="Arial"/>
          <w:color w:val="404040" w:themeColor="text1" w:themeTint="BF"/>
          <w:sz w:val="20"/>
        </w:rPr>
        <w:t>554</w:t>
      </w:r>
      <w:r w:rsidR="00AB1368">
        <w:rPr>
          <w:rFonts w:ascii="Arial" w:hAnsi="Arial" w:cs="Arial"/>
          <w:color w:val="404040" w:themeColor="text1" w:themeTint="BF"/>
          <w:sz w:val="20"/>
        </w:rPr>
        <w:t>.</w:t>
      </w:r>
      <w:r w:rsidRPr="00AB1368">
        <w:rPr>
          <w:rFonts w:ascii="Arial" w:hAnsi="Arial" w:cs="Arial"/>
          <w:color w:val="404040" w:themeColor="text1" w:themeTint="BF"/>
          <w:sz w:val="20"/>
        </w:rPr>
        <w:br/>
        <w:t>Caroline Berg, presskontakt, Mäklarsamfundet, 072</w:t>
      </w:r>
      <w:r w:rsidR="00AB1368">
        <w:rPr>
          <w:rFonts w:ascii="Arial" w:hAnsi="Arial" w:cs="Arial"/>
          <w:color w:val="404040" w:themeColor="text1" w:themeTint="BF"/>
          <w:sz w:val="20"/>
        </w:rPr>
        <w:t>-</w:t>
      </w:r>
      <w:r w:rsidRPr="00AB1368">
        <w:rPr>
          <w:rFonts w:ascii="Arial" w:hAnsi="Arial" w:cs="Arial"/>
          <w:color w:val="404040" w:themeColor="text1" w:themeTint="BF"/>
          <w:sz w:val="20"/>
        </w:rPr>
        <w:t>373 66 58</w:t>
      </w:r>
      <w:r w:rsidR="00AB1368">
        <w:rPr>
          <w:rFonts w:ascii="Arial" w:hAnsi="Arial" w:cs="Arial"/>
          <w:color w:val="404040" w:themeColor="text1" w:themeTint="BF"/>
          <w:sz w:val="20"/>
        </w:rPr>
        <w:t>.</w:t>
      </w:r>
    </w:p>
    <w:sectPr w:rsidR="00933108" w:rsidRPr="00AB1368" w:rsidSect="00107AC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DC" w:rsidRDefault="00E51BDC" w:rsidP="0012280A">
      <w:pPr>
        <w:spacing w:after="0" w:line="240" w:lineRule="auto"/>
      </w:pPr>
      <w:r>
        <w:separator/>
      </w:r>
    </w:p>
  </w:endnote>
  <w:endnote w:type="continuationSeparator" w:id="0">
    <w:p w:rsidR="00E51BDC" w:rsidRDefault="00E51BDC" w:rsidP="0012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DC" w:rsidRDefault="00E51BDC" w:rsidP="0012280A">
      <w:pPr>
        <w:spacing w:after="0" w:line="240" w:lineRule="auto"/>
      </w:pPr>
      <w:r>
        <w:separator/>
      </w:r>
    </w:p>
  </w:footnote>
  <w:footnote w:type="continuationSeparator" w:id="0">
    <w:p w:rsidR="00E51BDC" w:rsidRDefault="00E51BDC" w:rsidP="00122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21E0"/>
    <w:multiLevelType w:val="hybridMultilevel"/>
    <w:tmpl w:val="7DAA70B0"/>
    <w:lvl w:ilvl="0" w:tplc="7F3ECC2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673B91"/>
    <w:multiLevelType w:val="hybridMultilevel"/>
    <w:tmpl w:val="D1846684"/>
    <w:lvl w:ilvl="0" w:tplc="6F1015A0">
      <w:numFmt w:val="bullet"/>
      <w:lvlText w:val="­"/>
      <w:lvlJc w:val="left"/>
      <w:pPr>
        <w:ind w:left="720" w:hanging="360"/>
      </w:pPr>
      <w:rPr>
        <w:rFonts w:ascii="High Tower Text" w:eastAsia="Times New Roman" w:hAnsi="High Tower 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892380"/>
    <w:multiLevelType w:val="hybridMultilevel"/>
    <w:tmpl w:val="77B28BE2"/>
    <w:lvl w:ilvl="0" w:tplc="6F9E9FD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CD2D36"/>
    <w:multiLevelType w:val="hybridMultilevel"/>
    <w:tmpl w:val="910C0970"/>
    <w:lvl w:ilvl="0" w:tplc="16ECB1C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15E66C3"/>
    <w:multiLevelType w:val="hybridMultilevel"/>
    <w:tmpl w:val="880CC6C0"/>
    <w:lvl w:ilvl="0" w:tplc="F4F64C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E55D73"/>
    <w:multiLevelType w:val="hybridMultilevel"/>
    <w:tmpl w:val="060EC876"/>
    <w:lvl w:ilvl="0" w:tplc="45D0AF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DE3E8F"/>
    <w:multiLevelType w:val="hybridMultilevel"/>
    <w:tmpl w:val="67C8C188"/>
    <w:lvl w:ilvl="0" w:tplc="5F48BCD2">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FE4267F"/>
    <w:multiLevelType w:val="multilevel"/>
    <w:tmpl w:val="3DA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16986"/>
    <w:multiLevelType w:val="hybridMultilevel"/>
    <w:tmpl w:val="8416BF68"/>
    <w:lvl w:ilvl="0" w:tplc="4ED0E05A">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B4D69C5"/>
    <w:multiLevelType w:val="hybridMultilevel"/>
    <w:tmpl w:val="12546E8A"/>
    <w:lvl w:ilvl="0" w:tplc="85CAFDD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AE47CCF"/>
    <w:multiLevelType w:val="hybridMultilevel"/>
    <w:tmpl w:val="A52AAC3E"/>
    <w:lvl w:ilvl="0" w:tplc="078284E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AD91C37"/>
    <w:multiLevelType w:val="hybridMultilevel"/>
    <w:tmpl w:val="4A86802C"/>
    <w:lvl w:ilvl="0" w:tplc="FE66207A">
      <w:numFmt w:val="bullet"/>
      <w:lvlText w:val="-"/>
      <w:lvlJc w:val="left"/>
      <w:pPr>
        <w:ind w:left="1080" w:hanging="360"/>
      </w:pPr>
      <w:rPr>
        <w:rFonts w:ascii="Helvetica" w:eastAsia="Times New Roman" w:hAnsi="Helvetica" w:cs="Helvetic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nsid w:val="53FA526C"/>
    <w:multiLevelType w:val="hybridMultilevel"/>
    <w:tmpl w:val="024EDE64"/>
    <w:lvl w:ilvl="0" w:tplc="663CA56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431270F"/>
    <w:multiLevelType w:val="hybridMultilevel"/>
    <w:tmpl w:val="1BCE2876"/>
    <w:lvl w:ilvl="0" w:tplc="84E610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19B41A7"/>
    <w:multiLevelType w:val="hybridMultilevel"/>
    <w:tmpl w:val="DD9A03D6"/>
    <w:lvl w:ilvl="0" w:tplc="B0F408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26F043D"/>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3B27A8"/>
    <w:multiLevelType w:val="hybridMultilevel"/>
    <w:tmpl w:val="4950D4D4"/>
    <w:lvl w:ilvl="0" w:tplc="5168717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AF9291A"/>
    <w:multiLevelType w:val="hybridMultilevel"/>
    <w:tmpl w:val="D7740312"/>
    <w:lvl w:ilvl="0" w:tplc="2ADCA5C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36421C2"/>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EE0999"/>
    <w:multiLevelType w:val="hybridMultilevel"/>
    <w:tmpl w:val="5A42F0C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D767813"/>
    <w:multiLevelType w:val="hybridMultilevel"/>
    <w:tmpl w:val="7A4C4E58"/>
    <w:lvl w:ilvl="0" w:tplc="506489E4">
      <w:start w:val="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8"/>
  </w:num>
  <w:num w:numId="5">
    <w:abstractNumId w:val="12"/>
  </w:num>
  <w:num w:numId="6">
    <w:abstractNumId w:val="13"/>
  </w:num>
  <w:num w:numId="7">
    <w:abstractNumId w:val="17"/>
  </w:num>
  <w:num w:numId="8">
    <w:abstractNumId w:val="3"/>
  </w:num>
  <w:num w:numId="9">
    <w:abstractNumId w:val="11"/>
  </w:num>
  <w:num w:numId="10">
    <w:abstractNumId w:val="9"/>
  </w:num>
  <w:num w:numId="11">
    <w:abstractNumId w:val="19"/>
  </w:num>
  <w:num w:numId="12">
    <w:abstractNumId w:val="5"/>
  </w:num>
  <w:num w:numId="13">
    <w:abstractNumId w:val="4"/>
  </w:num>
  <w:num w:numId="14">
    <w:abstractNumId w:val="14"/>
  </w:num>
  <w:num w:numId="15">
    <w:abstractNumId w:val="20"/>
  </w:num>
  <w:num w:numId="16">
    <w:abstractNumId w:val="10"/>
  </w:num>
  <w:num w:numId="17">
    <w:abstractNumId w:val="6"/>
  </w:num>
  <w:num w:numId="18">
    <w:abstractNumId w:val="2"/>
  </w:num>
  <w:num w:numId="19">
    <w:abstractNumId w:val="0"/>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77"/>
    <w:rsid w:val="00001305"/>
    <w:rsid w:val="00021B40"/>
    <w:rsid w:val="0003250A"/>
    <w:rsid w:val="00051891"/>
    <w:rsid w:val="00057487"/>
    <w:rsid w:val="00085024"/>
    <w:rsid w:val="00085C77"/>
    <w:rsid w:val="000A45CF"/>
    <w:rsid w:val="000C6D98"/>
    <w:rsid w:val="000E2700"/>
    <w:rsid w:val="000F0BFB"/>
    <w:rsid w:val="0010326C"/>
    <w:rsid w:val="00107AC1"/>
    <w:rsid w:val="001106F7"/>
    <w:rsid w:val="0011173F"/>
    <w:rsid w:val="0011426A"/>
    <w:rsid w:val="0012280A"/>
    <w:rsid w:val="0012338A"/>
    <w:rsid w:val="001327FB"/>
    <w:rsid w:val="00145024"/>
    <w:rsid w:val="001457D3"/>
    <w:rsid w:val="00155986"/>
    <w:rsid w:val="00172EA7"/>
    <w:rsid w:val="001B3D85"/>
    <w:rsid w:val="001E6A49"/>
    <w:rsid w:val="00216C77"/>
    <w:rsid w:val="00217EBC"/>
    <w:rsid w:val="002453D9"/>
    <w:rsid w:val="00264E17"/>
    <w:rsid w:val="00275058"/>
    <w:rsid w:val="002940F4"/>
    <w:rsid w:val="002A5600"/>
    <w:rsid w:val="002B32AA"/>
    <w:rsid w:val="002B46F5"/>
    <w:rsid w:val="002B6110"/>
    <w:rsid w:val="002D0EE2"/>
    <w:rsid w:val="002D1C33"/>
    <w:rsid w:val="002D5BB6"/>
    <w:rsid w:val="002E04F4"/>
    <w:rsid w:val="00332692"/>
    <w:rsid w:val="00376686"/>
    <w:rsid w:val="00391BC8"/>
    <w:rsid w:val="003C20AA"/>
    <w:rsid w:val="003C245A"/>
    <w:rsid w:val="003C7409"/>
    <w:rsid w:val="003E76B9"/>
    <w:rsid w:val="003F7B0B"/>
    <w:rsid w:val="004253AF"/>
    <w:rsid w:val="00437E12"/>
    <w:rsid w:val="00463736"/>
    <w:rsid w:val="00483C31"/>
    <w:rsid w:val="004869B0"/>
    <w:rsid w:val="004D2A13"/>
    <w:rsid w:val="005008E7"/>
    <w:rsid w:val="00524977"/>
    <w:rsid w:val="00555A30"/>
    <w:rsid w:val="005644FE"/>
    <w:rsid w:val="005809AD"/>
    <w:rsid w:val="00586C83"/>
    <w:rsid w:val="005D30BB"/>
    <w:rsid w:val="005E0812"/>
    <w:rsid w:val="005F0631"/>
    <w:rsid w:val="005F5C97"/>
    <w:rsid w:val="00613C07"/>
    <w:rsid w:val="00616682"/>
    <w:rsid w:val="00623A90"/>
    <w:rsid w:val="006245B3"/>
    <w:rsid w:val="00626084"/>
    <w:rsid w:val="00657F29"/>
    <w:rsid w:val="006679F4"/>
    <w:rsid w:val="0069075D"/>
    <w:rsid w:val="006A420E"/>
    <w:rsid w:val="006A74B1"/>
    <w:rsid w:val="006D2CA8"/>
    <w:rsid w:val="006E0C4C"/>
    <w:rsid w:val="00774E5E"/>
    <w:rsid w:val="00776CE6"/>
    <w:rsid w:val="00782640"/>
    <w:rsid w:val="00795930"/>
    <w:rsid w:val="007C4913"/>
    <w:rsid w:val="00815420"/>
    <w:rsid w:val="008164BA"/>
    <w:rsid w:val="00834EB9"/>
    <w:rsid w:val="00841239"/>
    <w:rsid w:val="00856F82"/>
    <w:rsid w:val="00860D8A"/>
    <w:rsid w:val="00865362"/>
    <w:rsid w:val="00893EF2"/>
    <w:rsid w:val="008960DD"/>
    <w:rsid w:val="008B35B8"/>
    <w:rsid w:val="008C0751"/>
    <w:rsid w:val="008C39FD"/>
    <w:rsid w:val="008C3F3C"/>
    <w:rsid w:val="008D05C3"/>
    <w:rsid w:val="008D06B6"/>
    <w:rsid w:val="008D4B8A"/>
    <w:rsid w:val="008E28F2"/>
    <w:rsid w:val="0091276D"/>
    <w:rsid w:val="009277BF"/>
    <w:rsid w:val="00933108"/>
    <w:rsid w:val="009403BA"/>
    <w:rsid w:val="009446EE"/>
    <w:rsid w:val="00945F4F"/>
    <w:rsid w:val="0095039C"/>
    <w:rsid w:val="00953024"/>
    <w:rsid w:val="0095742B"/>
    <w:rsid w:val="00964BB1"/>
    <w:rsid w:val="009C153E"/>
    <w:rsid w:val="009E6F77"/>
    <w:rsid w:val="009F4EE2"/>
    <w:rsid w:val="00A029DC"/>
    <w:rsid w:val="00A05822"/>
    <w:rsid w:val="00A259D8"/>
    <w:rsid w:val="00A618A1"/>
    <w:rsid w:val="00AB1368"/>
    <w:rsid w:val="00AC4F27"/>
    <w:rsid w:val="00AD2EC3"/>
    <w:rsid w:val="00B07482"/>
    <w:rsid w:val="00B156F2"/>
    <w:rsid w:val="00B17562"/>
    <w:rsid w:val="00B275D5"/>
    <w:rsid w:val="00B63765"/>
    <w:rsid w:val="00B762E1"/>
    <w:rsid w:val="00B846DC"/>
    <w:rsid w:val="00B91A46"/>
    <w:rsid w:val="00B96B24"/>
    <w:rsid w:val="00BC0AE5"/>
    <w:rsid w:val="00BC1500"/>
    <w:rsid w:val="00BE75DC"/>
    <w:rsid w:val="00C05EDB"/>
    <w:rsid w:val="00C12EDA"/>
    <w:rsid w:val="00C23669"/>
    <w:rsid w:val="00C718CB"/>
    <w:rsid w:val="00C76EE1"/>
    <w:rsid w:val="00C91CEC"/>
    <w:rsid w:val="00C94C1D"/>
    <w:rsid w:val="00C9520C"/>
    <w:rsid w:val="00C9532F"/>
    <w:rsid w:val="00CB0806"/>
    <w:rsid w:val="00CC0751"/>
    <w:rsid w:val="00CC3237"/>
    <w:rsid w:val="00D01FF7"/>
    <w:rsid w:val="00D032F8"/>
    <w:rsid w:val="00D27D91"/>
    <w:rsid w:val="00D30171"/>
    <w:rsid w:val="00D44E35"/>
    <w:rsid w:val="00D816C5"/>
    <w:rsid w:val="00D85857"/>
    <w:rsid w:val="00D92162"/>
    <w:rsid w:val="00E13E0B"/>
    <w:rsid w:val="00E220B1"/>
    <w:rsid w:val="00E40149"/>
    <w:rsid w:val="00E45545"/>
    <w:rsid w:val="00E501F9"/>
    <w:rsid w:val="00E5066F"/>
    <w:rsid w:val="00E51BDC"/>
    <w:rsid w:val="00E61347"/>
    <w:rsid w:val="00E738E3"/>
    <w:rsid w:val="00E75713"/>
    <w:rsid w:val="00E75ECC"/>
    <w:rsid w:val="00E91169"/>
    <w:rsid w:val="00E945DA"/>
    <w:rsid w:val="00E949C5"/>
    <w:rsid w:val="00EA2BA8"/>
    <w:rsid w:val="00ED45FD"/>
    <w:rsid w:val="00EE5D8D"/>
    <w:rsid w:val="00EE6528"/>
    <w:rsid w:val="00F15EC9"/>
    <w:rsid w:val="00F32073"/>
    <w:rsid w:val="00F341C5"/>
    <w:rsid w:val="00F46E7D"/>
    <w:rsid w:val="00F4722E"/>
    <w:rsid w:val="00F8219F"/>
    <w:rsid w:val="00F83624"/>
    <w:rsid w:val="00F93823"/>
    <w:rsid w:val="00F94933"/>
    <w:rsid w:val="00FB3D68"/>
    <w:rsid w:val="00FB4378"/>
    <w:rsid w:val="00FE038E"/>
    <w:rsid w:val="00FE22FD"/>
    <w:rsid w:val="00FE5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2F74-E7E2-4725-95E8-78FA8F9F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 w:type="paragraph" w:customStyle="1" w:styleId="Default">
    <w:name w:val="Default"/>
    <w:rsid w:val="00F15EC9"/>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0">
    <w:name w:val="Pa0"/>
    <w:basedOn w:val="Default"/>
    <w:next w:val="Default"/>
    <w:uiPriority w:val="99"/>
    <w:rsid w:val="00F15EC9"/>
    <w:pPr>
      <w:spacing w:line="241" w:lineRule="atLeast"/>
    </w:pPr>
    <w:rPr>
      <w:rFonts w:cstheme="minorBidi"/>
      <w:color w:val="auto"/>
    </w:rPr>
  </w:style>
  <w:style w:type="character" w:customStyle="1" w:styleId="A5">
    <w:name w:val="A5"/>
    <w:uiPriority w:val="99"/>
    <w:rsid w:val="00F15EC9"/>
    <w:rPr>
      <w:rFonts w:cs="Trade Gothic LT Std"/>
      <w:b/>
      <w:bCs/>
      <w:color w:val="000000"/>
      <w:sz w:val="18"/>
      <w:szCs w:val="18"/>
    </w:rPr>
  </w:style>
  <w:style w:type="character" w:customStyle="1" w:styleId="A7">
    <w:name w:val="A7"/>
    <w:uiPriority w:val="99"/>
    <w:rsid w:val="00F15EC9"/>
    <w:rPr>
      <w:rFonts w:ascii="Trade Gothic LT Std Light" w:hAnsi="Trade Gothic LT Std Light" w:cs="Trade Gothic LT Std Light"/>
      <w:i/>
      <w:iCs/>
      <w:color w:val="000000"/>
      <w:sz w:val="20"/>
      <w:szCs w:val="20"/>
    </w:rPr>
  </w:style>
  <w:style w:type="paragraph" w:styleId="Fotnotstext">
    <w:name w:val="footnote text"/>
    <w:basedOn w:val="Normal"/>
    <w:link w:val="FotnotstextChar"/>
    <w:uiPriority w:val="99"/>
    <w:semiHidden/>
    <w:unhideWhenUsed/>
    <w:rsid w:val="001228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2280A"/>
    <w:rPr>
      <w:sz w:val="20"/>
      <w:szCs w:val="20"/>
    </w:rPr>
  </w:style>
  <w:style w:type="character" w:styleId="Fotnotsreferens">
    <w:name w:val="footnote reference"/>
    <w:basedOn w:val="Standardstycketeckensnitt"/>
    <w:uiPriority w:val="99"/>
    <w:semiHidden/>
    <w:unhideWhenUsed/>
    <w:rsid w:val="00122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2504">
      <w:bodyDiv w:val="1"/>
      <w:marLeft w:val="0"/>
      <w:marRight w:val="0"/>
      <w:marTop w:val="0"/>
      <w:marBottom w:val="0"/>
      <w:divBdr>
        <w:top w:val="none" w:sz="0" w:space="0" w:color="auto"/>
        <w:left w:val="none" w:sz="0" w:space="0" w:color="auto"/>
        <w:bottom w:val="none" w:sz="0" w:space="0" w:color="auto"/>
        <w:right w:val="none" w:sz="0" w:space="0" w:color="auto"/>
      </w:divBdr>
    </w:div>
    <w:div w:id="1235553824">
      <w:bodyDiv w:val="1"/>
      <w:marLeft w:val="0"/>
      <w:marRight w:val="0"/>
      <w:marTop w:val="0"/>
      <w:marBottom w:val="0"/>
      <w:divBdr>
        <w:top w:val="none" w:sz="0" w:space="0" w:color="auto"/>
        <w:left w:val="none" w:sz="0" w:space="0" w:color="auto"/>
        <w:bottom w:val="none" w:sz="0" w:space="0" w:color="auto"/>
        <w:right w:val="none" w:sz="0" w:space="0" w:color="auto"/>
      </w:divBdr>
    </w:div>
    <w:div w:id="1312441801">
      <w:bodyDiv w:val="1"/>
      <w:marLeft w:val="0"/>
      <w:marRight w:val="0"/>
      <w:marTop w:val="0"/>
      <w:marBottom w:val="0"/>
      <w:divBdr>
        <w:top w:val="none" w:sz="0" w:space="0" w:color="auto"/>
        <w:left w:val="none" w:sz="0" w:space="0" w:color="auto"/>
        <w:bottom w:val="none" w:sz="0" w:space="0" w:color="auto"/>
        <w:right w:val="none" w:sz="0" w:space="0" w:color="auto"/>
      </w:divBdr>
      <w:divsChild>
        <w:div w:id="1528719956">
          <w:marLeft w:val="0"/>
          <w:marRight w:val="0"/>
          <w:marTop w:val="0"/>
          <w:marBottom w:val="0"/>
          <w:divBdr>
            <w:top w:val="none" w:sz="0" w:space="0" w:color="auto"/>
            <w:left w:val="none" w:sz="0" w:space="0" w:color="auto"/>
            <w:bottom w:val="none" w:sz="0" w:space="0" w:color="auto"/>
            <w:right w:val="none" w:sz="0" w:space="0" w:color="auto"/>
          </w:divBdr>
          <w:divsChild>
            <w:div w:id="1189180169">
              <w:marLeft w:val="0"/>
              <w:marRight w:val="0"/>
              <w:marTop w:val="0"/>
              <w:marBottom w:val="0"/>
              <w:divBdr>
                <w:top w:val="none" w:sz="0" w:space="0" w:color="auto"/>
                <w:left w:val="none" w:sz="0" w:space="0" w:color="auto"/>
                <w:bottom w:val="none" w:sz="0" w:space="0" w:color="auto"/>
                <w:right w:val="none" w:sz="0" w:space="0" w:color="auto"/>
              </w:divBdr>
              <w:divsChild>
                <w:div w:id="875196269">
                  <w:marLeft w:val="0"/>
                  <w:marRight w:val="0"/>
                  <w:marTop w:val="0"/>
                  <w:marBottom w:val="0"/>
                  <w:divBdr>
                    <w:top w:val="none" w:sz="0" w:space="0" w:color="auto"/>
                    <w:left w:val="none" w:sz="0" w:space="0" w:color="auto"/>
                    <w:bottom w:val="none" w:sz="0" w:space="0" w:color="auto"/>
                    <w:right w:val="none" w:sz="0" w:space="0" w:color="auto"/>
                  </w:divBdr>
                  <w:divsChild>
                    <w:div w:id="1225409262">
                      <w:marLeft w:val="0"/>
                      <w:marRight w:val="0"/>
                      <w:marTop w:val="0"/>
                      <w:marBottom w:val="0"/>
                      <w:divBdr>
                        <w:top w:val="none" w:sz="0" w:space="0" w:color="auto"/>
                        <w:left w:val="none" w:sz="0" w:space="0" w:color="auto"/>
                        <w:bottom w:val="none" w:sz="0" w:space="0" w:color="auto"/>
                        <w:right w:val="none" w:sz="0" w:space="0" w:color="auto"/>
                      </w:divBdr>
                      <w:divsChild>
                        <w:div w:id="1010835987">
                          <w:marLeft w:val="0"/>
                          <w:marRight w:val="0"/>
                          <w:marTop w:val="0"/>
                          <w:marBottom w:val="0"/>
                          <w:divBdr>
                            <w:top w:val="none" w:sz="0" w:space="0" w:color="auto"/>
                            <w:left w:val="none" w:sz="0" w:space="0" w:color="auto"/>
                            <w:bottom w:val="none" w:sz="0" w:space="0" w:color="auto"/>
                            <w:right w:val="none" w:sz="0" w:space="0" w:color="auto"/>
                          </w:divBdr>
                          <w:divsChild>
                            <w:div w:id="230699250">
                              <w:marLeft w:val="0"/>
                              <w:marRight w:val="0"/>
                              <w:marTop w:val="0"/>
                              <w:marBottom w:val="0"/>
                              <w:divBdr>
                                <w:top w:val="none" w:sz="0" w:space="0" w:color="auto"/>
                                <w:left w:val="none" w:sz="0" w:space="0" w:color="auto"/>
                                <w:bottom w:val="none" w:sz="0" w:space="0" w:color="auto"/>
                                <w:right w:val="none" w:sz="0" w:space="0" w:color="auto"/>
                              </w:divBdr>
                              <w:divsChild>
                                <w:div w:id="96563101">
                                  <w:marLeft w:val="0"/>
                                  <w:marRight w:val="0"/>
                                  <w:marTop w:val="0"/>
                                  <w:marBottom w:val="0"/>
                                  <w:divBdr>
                                    <w:top w:val="none" w:sz="0" w:space="0" w:color="auto"/>
                                    <w:left w:val="none" w:sz="0" w:space="0" w:color="auto"/>
                                    <w:bottom w:val="none" w:sz="0" w:space="0" w:color="auto"/>
                                    <w:right w:val="none" w:sz="0" w:space="0" w:color="auto"/>
                                  </w:divBdr>
                                  <w:divsChild>
                                    <w:div w:id="1783573767">
                                      <w:marLeft w:val="0"/>
                                      <w:marRight w:val="0"/>
                                      <w:marTop w:val="0"/>
                                      <w:marBottom w:val="0"/>
                                      <w:divBdr>
                                        <w:top w:val="none" w:sz="0" w:space="0" w:color="auto"/>
                                        <w:left w:val="none" w:sz="0" w:space="0" w:color="auto"/>
                                        <w:bottom w:val="none" w:sz="0" w:space="0" w:color="auto"/>
                                        <w:right w:val="none" w:sz="0" w:space="0" w:color="auto"/>
                                      </w:divBdr>
                                      <w:divsChild>
                                        <w:div w:id="493036529">
                                          <w:marLeft w:val="0"/>
                                          <w:marRight w:val="0"/>
                                          <w:marTop w:val="0"/>
                                          <w:marBottom w:val="0"/>
                                          <w:divBdr>
                                            <w:top w:val="none" w:sz="0" w:space="0" w:color="auto"/>
                                            <w:left w:val="none" w:sz="0" w:space="0" w:color="auto"/>
                                            <w:bottom w:val="none" w:sz="0" w:space="0" w:color="auto"/>
                                            <w:right w:val="none" w:sz="0" w:space="0" w:color="auto"/>
                                          </w:divBdr>
                                          <w:divsChild>
                                            <w:div w:id="730269704">
                                              <w:marLeft w:val="0"/>
                                              <w:marRight w:val="0"/>
                                              <w:marTop w:val="0"/>
                                              <w:marBottom w:val="0"/>
                                              <w:divBdr>
                                                <w:top w:val="none" w:sz="0" w:space="0" w:color="auto"/>
                                                <w:left w:val="none" w:sz="0" w:space="0" w:color="auto"/>
                                                <w:bottom w:val="none" w:sz="0" w:space="0" w:color="auto"/>
                                                <w:right w:val="none" w:sz="0" w:space="0" w:color="auto"/>
                                              </w:divBdr>
                                              <w:divsChild>
                                                <w:div w:id="1654597969">
                                                  <w:marLeft w:val="0"/>
                                                  <w:marRight w:val="0"/>
                                                  <w:marTop w:val="0"/>
                                                  <w:marBottom w:val="0"/>
                                                  <w:divBdr>
                                                    <w:top w:val="none" w:sz="0" w:space="0" w:color="auto"/>
                                                    <w:left w:val="none" w:sz="0" w:space="0" w:color="auto"/>
                                                    <w:bottom w:val="none" w:sz="0" w:space="0" w:color="auto"/>
                                                    <w:right w:val="none" w:sz="0" w:space="0" w:color="auto"/>
                                                  </w:divBdr>
                                                  <w:divsChild>
                                                    <w:div w:id="873662160">
                                                      <w:marLeft w:val="0"/>
                                                      <w:marRight w:val="0"/>
                                                      <w:marTop w:val="0"/>
                                                      <w:marBottom w:val="0"/>
                                                      <w:divBdr>
                                                        <w:top w:val="none" w:sz="0" w:space="0" w:color="auto"/>
                                                        <w:left w:val="none" w:sz="0" w:space="0" w:color="auto"/>
                                                        <w:bottom w:val="none" w:sz="0" w:space="0" w:color="auto"/>
                                                        <w:right w:val="none" w:sz="0" w:space="0" w:color="auto"/>
                                                      </w:divBdr>
                                                      <w:divsChild>
                                                        <w:div w:id="720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larsamfundet.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1985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Berg</dc:creator>
  <cp:lastModifiedBy>Caroline Berg</cp:lastModifiedBy>
  <cp:revision>5</cp:revision>
  <cp:lastPrinted>2014-11-12T13:30:00Z</cp:lastPrinted>
  <dcterms:created xsi:type="dcterms:W3CDTF">2014-11-12T13:19:00Z</dcterms:created>
  <dcterms:modified xsi:type="dcterms:W3CDTF">2014-11-12T13:31:00Z</dcterms:modified>
</cp:coreProperties>
</file>