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FD" w:rsidRDefault="00671FE4" w:rsidP="00032188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-243840</wp:posOffset>
            </wp:positionV>
            <wp:extent cx="1836420" cy="457200"/>
            <wp:effectExtent l="19050" t="0" r="0" b="0"/>
            <wp:wrapTight wrapText="bothSides">
              <wp:wrapPolygon edited="0">
                <wp:start x="-224" y="0"/>
                <wp:lineTo x="-224" y="20700"/>
                <wp:lineTo x="21510" y="20700"/>
                <wp:lineTo x="21510" y="0"/>
                <wp:lineTo x="-224" y="0"/>
              </wp:wrapPolygon>
            </wp:wrapTight>
            <wp:docPr id="3" name="Bild 3" descr="SEK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A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6993">
        <w:rPr>
          <w:rFonts w:ascii="Calibri" w:hAnsi="Calibri"/>
          <w:sz w:val="22"/>
          <w:szCs w:val="22"/>
        </w:rPr>
        <w:tab/>
      </w:r>
      <w:r w:rsidR="0049339C" w:rsidRPr="008061C9">
        <w:rPr>
          <w:rFonts w:ascii="Calibri" w:hAnsi="Calibri"/>
          <w:sz w:val="22"/>
          <w:szCs w:val="22"/>
        </w:rPr>
        <w:t>Pressmeddelande</w:t>
      </w:r>
      <w:r w:rsidR="0049339C">
        <w:rPr>
          <w:rFonts w:ascii="Calibri" w:hAnsi="Calibri"/>
          <w:sz w:val="22"/>
          <w:szCs w:val="22"/>
        </w:rPr>
        <w:t xml:space="preserve"> </w:t>
      </w:r>
      <w:r w:rsidR="00DB5F0A">
        <w:rPr>
          <w:rFonts w:ascii="Calibri" w:hAnsi="Calibri"/>
          <w:sz w:val="22"/>
          <w:szCs w:val="22"/>
        </w:rPr>
        <w:t>4 november</w:t>
      </w:r>
      <w:r w:rsidR="00E70017">
        <w:rPr>
          <w:rFonts w:ascii="Calibri" w:hAnsi="Calibri"/>
          <w:bCs/>
          <w:sz w:val="22"/>
          <w:szCs w:val="22"/>
        </w:rPr>
        <w:t xml:space="preserve"> </w:t>
      </w:r>
      <w:r w:rsidR="0049339C" w:rsidRPr="001E6F0F">
        <w:rPr>
          <w:rFonts w:ascii="Calibri" w:hAnsi="Calibri"/>
          <w:bCs/>
          <w:sz w:val="22"/>
          <w:szCs w:val="22"/>
        </w:rPr>
        <w:t>2014</w:t>
      </w:r>
      <w:r w:rsidR="00B63463">
        <w:rPr>
          <w:rFonts w:ascii="Calibri" w:hAnsi="Calibri"/>
          <w:bCs/>
          <w:sz w:val="22"/>
          <w:szCs w:val="22"/>
        </w:rPr>
        <w:br/>
      </w:r>
    </w:p>
    <w:p w:rsidR="00C32EAA" w:rsidRDefault="00B63463" w:rsidP="00752FB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 w:rsidR="0049339C">
        <w:rPr>
          <w:rFonts w:ascii="Calibri" w:hAnsi="Calibri"/>
          <w:bCs/>
          <w:sz w:val="22"/>
          <w:szCs w:val="22"/>
        </w:rPr>
        <w:br/>
      </w:r>
      <w:bookmarkStart w:id="0" w:name="_GoBack"/>
      <w:r w:rsidR="00F75478" w:rsidRPr="00110F7F">
        <w:rPr>
          <w:rFonts w:cs="Arial"/>
          <w:b/>
          <w:sz w:val="36"/>
          <w:szCs w:val="36"/>
        </w:rPr>
        <w:t>K</w:t>
      </w:r>
      <w:r w:rsidR="00232CAA" w:rsidRPr="00110F7F">
        <w:rPr>
          <w:rFonts w:cs="Arial"/>
          <w:b/>
          <w:sz w:val="36"/>
          <w:szCs w:val="36"/>
        </w:rPr>
        <w:t>ollektivtrafik</w:t>
      </w:r>
      <w:r w:rsidR="00F75478" w:rsidRPr="00110F7F">
        <w:rPr>
          <w:rFonts w:cs="Arial"/>
          <w:b/>
          <w:sz w:val="36"/>
          <w:szCs w:val="36"/>
        </w:rPr>
        <w:t>en i Sverige</w:t>
      </w:r>
      <w:r w:rsidR="00232CAA" w:rsidRPr="00110F7F">
        <w:rPr>
          <w:rFonts w:cs="Arial"/>
          <w:b/>
          <w:sz w:val="36"/>
          <w:szCs w:val="36"/>
        </w:rPr>
        <w:t xml:space="preserve"> ökar</w:t>
      </w:r>
      <w:r w:rsidR="00050775" w:rsidRPr="00110F7F">
        <w:rPr>
          <w:rFonts w:cs="Arial"/>
          <w:b/>
          <w:sz w:val="36"/>
          <w:szCs w:val="36"/>
        </w:rPr>
        <w:t xml:space="preserve"> långsamt</w:t>
      </w:r>
      <w:bookmarkEnd w:id="0"/>
      <w:r w:rsidR="00752FBB" w:rsidRPr="00110F7F">
        <w:rPr>
          <w:rFonts w:cs="Arial"/>
          <w:b/>
          <w:sz w:val="36"/>
          <w:szCs w:val="36"/>
        </w:rPr>
        <w:br/>
      </w:r>
      <w:r w:rsidR="00752FBB" w:rsidRPr="00110F7F">
        <w:rPr>
          <w:rFonts w:ascii="Calibri" w:hAnsi="Calibri"/>
          <w:b/>
          <w:bCs/>
          <w:sz w:val="22"/>
          <w:szCs w:val="22"/>
        </w:rPr>
        <w:br/>
      </w:r>
      <w:r w:rsidR="00357BF1" w:rsidRPr="00110F7F">
        <w:rPr>
          <w:rFonts w:ascii="Calibri" w:hAnsi="Calibri"/>
          <w:b/>
          <w:bCs/>
          <w:sz w:val="22"/>
          <w:szCs w:val="22"/>
        </w:rPr>
        <w:t xml:space="preserve">Kollektivtrafiken i </w:t>
      </w:r>
      <w:r w:rsidR="00050775" w:rsidRPr="00110F7F">
        <w:rPr>
          <w:rFonts w:ascii="Calibri" w:hAnsi="Calibri"/>
          <w:b/>
          <w:bCs/>
          <w:sz w:val="22"/>
          <w:szCs w:val="22"/>
        </w:rPr>
        <w:t>Sverige</w:t>
      </w:r>
      <w:r w:rsidR="00357BF1" w:rsidRPr="00110F7F">
        <w:rPr>
          <w:rFonts w:ascii="Calibri" w:hAnsi="Calibri"/>
          <w:b/>
          <w:bCs/>
          <w:sz w:val="22"/>
          <w:szCs w:val="22"/>
        </w:rPr>
        <w:t xml:space="preserve"> ökar </w:t>
      </w:r>
      <w:r w:rsidR="00050775" w:rsidRPr="00110F7F">
        <w:rPr>
          <w:rFonts w:ascii="Calibri" w:hAnsi="Calibri"/>
          <w:b/>
          <w:bCs/>
          <w:sz w:val="22"/>
          <w:szCs w:val="22"/>
        </w:rPr>
        <w:t>långsamt</w:t>
      </w:r>
      <w:r w:rsidR="00357BF1" w:rsidRPr="00110F7F">
        <w:rPr>
          <w:rFonts w:ascii="Calibri" w:hAnsi="Calibri"/>
          <w:b/>
          <w:bCs/>
          <w:sz w:val="22"/>
          <w:szCs w:val="22"/>
        </w:rPr>
        <w:t xml:space="preserve"> </w:t>
      </w:r>
      <w:r w:rsidR="00050775" w:rsidRPr="00110F7F">
        <w:rPr>
          <w:rFonts w:ascii="Calibri" w:hAnsi="Calibri"/>
          <w:b/>
          <w:bCs/>
          <w:sz w:val="22"/>
          <w:szCs w:val="22"/>
        </w:rPr>
        <w:t xml:space="preserve">och </w:t>
      </w:r>
      <w:r w:rsidR="00357BF1" w:rsidRPr="00110F7F">
        <w:rPr>
          <w:rFonts w:ascii="Calibri" w:hAnsi="Calibri"/>
          <w:b/>
          <w:bCs/>
          <w:sz w:val="22"/>
          <w:szCs w:val="22"/>
        </w:rPr>
        <w:t xml:space="preserve">det är långt till målet om en fördubbling av kollektivtrafiken till 2020. Det visar siffror från Trafikanalys som presenteras av etanolföretaget SEKAB. </w:t>
      </w:r>
      <w:r w:rsidR="00D5759A" w:rsidRPr="00110F7F">
        <w:rPr>
          <w:rFonts w:ascii="Calibri" w:hAnsi="Calibri"/>
          <w:b/>
          <w:bCs/>
          <w:sz w:val="22"/>
          <w:szCs w:val="22"/>
        </w:rPr>
        <w:t xml:space="preserve">Hela </w:t>
      </w:r>
      <w:r w:rsidR="00357BF1" w:rsidRPr="00110F7F">
        <w:rPr>
          <w:rFonts w:ascii="Calibri" w:hAnsi="Calibri"/>
          <w:b/>
          <w:bCs/>
          <w:sz w:val="22"/>
          <w:szCs w:val="22"/>
        </w:rPr>
        <w:t>9</w:t>
      </w:r>
      <w:r w:rsidR="00E85E4E" w:rsidRPr="00110F7F">
        <w:rPr>
          <w:rFonts w:ascii="Calibri" w:hAnsi="Calibri"/>
          <w:b/>
          <w:bCs/>
          <w:sz w:val="22"/>
          <w:szCs w:val="22"/>
        </w:rPr>
        <w:t>3</w:t>
      </w:r>
      <w:r w:rsidR="00357BF1" w:rsidRPr="00110F7F">
        <w:rPr>
          <w:rFonts w:ascii="Calibri" w:hAnsi="Calibri"/>
          <w:b/>
          <w:bCs/>
          <w:sz w:val="22"/>
          <w:szCs w:val="22"/>
        </w:rPr>
        <w:t xml:space="preserve"> procent av de nya riksdagsledamöterna </w:t>
      </w:r>
      <w:r w:rsidR="001667D6" w:rsidRPr="00110F7F">
        <w:rPr>
          <w:rFonts w:ascii="Calibri" w:hAnsi="Calibri"/>
          <w:b/>
          <w:bCs/>
          <w:sz w:val="22"/>
          <w:szCs w:val="22"/>
        </w:rPr>
        <w:t xml:space="preserve">anser </w:t>
      </w:r>
      <w:r w:rsidR="00357BF1" w:rsidRPr="00110F7F">
        <w:rPr>
          <w:rFonts w:ascii="Calibri" w:hAnsi="Calibri"/>
          <w:b/>
          <w:bCs/>
          <w:sz w:val="22"/>
          <w:szCs w:val="22"/>
        </w:rPr>
        <w:t xml:space="preserve">att det krävs satsningar </w:t>
      </w:r>
      <w:r w:rsidR="00D5759A" w:rsidRPr="00110F7F">
        <w:rPr>
          <w:rFonts w:ascii="Calibri" w:hAnsi="Calibri"/>
          <w:b/>
          <w:bCs/>
          <w:sz w:val="22"/>
          <w:szCs w:val="22"/>
        </w:rPr>
        <w:t>som möjliggör att Sverige fördubblar kollektivtrafiken.</w:t>
      </w:r>
      <w:r w:rsidR="00863CA0" w:rsidRPr="00110F7F">
        <w:rPr>
          <w:rFonts w:ascii="Calibri" w:hAnsi="Calibri"/>
          <w:b/>
          <w:bCs/>
          <w:sz w:val="22"/>
          <w:szCs w:val="22"/>
        </w:rPr>
        <w:br/>
      </w:r>
      <w:r w:rsidR="00863CA0" w:rsidRPr="00110F7F">
        <w:rPr>
          <w:rFonts w:ascii="Calibri" w:hAnsi="Calibri"/>
          <w:b/>
          <w:bCs/>
          <w:sz w:val="22"/>
          <w:szCs w:val="22"/>
        </w:rPr>
        <w:br/>
      </w:r>
      <w:r w:rsidR="00ED7123" w:rsidRPr="00110F7F">
        <w:rPr>
          <w:rFonts w:ascii="Calibri" w:hAnsi="Calibri"/>
          <w:bCs/>
          <w:sz w:val="22"/>
          <w:szCs w:val="22"/>
        </w:rPr>
        <w:t xml:space="preserve">– </w:t>
      </w:r>
      <w:r w:rsidR="00D5759A" w:rsidRPr="00110F7F">
        <w:rPr>
          <w:rFonts w:ascii="Calibri" w:hAnsi="Calibri"/>
          <w:bCs/>
          <w:sz w:val="22"/>
          <w:szCs w:val="22"/>
        </w:rPr>
        <w:t>Riksdagens mål är a</w:t>
      </w:r>
      <w:r w:rsidR="00ED7123" w:rsidRPr="00110F7F">
        <w:rPr>
          <w:rFonts w:ascii="Calibri" w:hAnsi="Calibri"/>
          <w:bCs/>
          <w:sz w:val="22"/>
          <w:szCs w:val="22"/>
        </w:rPr>
        <w:t xml:space="preserve">tt fordonsflottan ska vara fossiloberoende till 2030 och </w:t>
      </w:r>
      <w:r w:rsidR="001667D6" w:rsidRPr="00110F7F">
        <w:rPr>
          <w:rFonts w:ascii="Calibri" w:hAnsi="Calibri"/>
          <w:bCs/>
          <w:sz w:val="22"/>
          <w:szCs w:val="22"/>
        </w:rPr>
        <w:t>kollektivtrafik</w:t>
      </w:r>
      <w:r w:rsidR="00ED7123" w:rsidRPr="00110F7F">
        <w:rPr>
          <w:rFonts w:ascii="Calibri" w:hAnsi="Calibri"/>
          <w:bCs/>
          <w:sz w:val="22"/>
          <w:szCs w:val="22"/>
        </w:rPr>
        <w:t xml:space="preserve">branschen har slagit fast ett eget mål att </w:t>
      </w:r>
      <w:r w:rsidR="00862243" w:rsidRPr="00110F7F">
        <w:rPr>
          <w:rFonts w:ascii="Calibri" w:hAnsi="Calibri"/>
          <w:bCs/>
          <w:sz w:val="22"/>
          <w:szCs w:val="22"/>
        </w:rPr>
        <w:t xml:space="preserve">fördubbla </w:t>
      </w:r>
      <w:r w:rsidR="00ED7123" w:rsidRPr="00110F7F">
        <w:rPr>
          <w:rFonts w:ascii="Calibri" w:hAnsi="Calibri"/>
          <w:bCs/>
          <w:sz w:val="22"/>
          <w:szCs w:val="22"/>
        </w:rPr>
        <w:t>antalet resor med kollektivtrafik</w:t>
      </w:r>
      <w:r w:rsidR="001667D6" w:rsidRPr="00110F7F">
        <w:rPr>
          <w:rFonts w:ascii="Calibri" w:hAnsi="Calibri"/>
          <w:bCs/>
          <w:sz w:val="22"/>
          <w:szCs w:val="22"/>
        </w:rPr>
        <w:t xml:space="preserve"> från 2006</w:t>
      </w:r>
      <w:r w:rsidR="00ED7123" w:rsidRPr="00110F7F">
        <w:rPr>
          <w:rFonts w:ascii="Calibri" w:hAnsi="Calibri"/>
          <w:bCs/>
          <w:sz w:val="22"/>
          <w:szCs w:val="22"/>
        </w:rPr>
        <w:t xml:space="preserve"> till 2020. </w:t>
      </w:r>
      <w:r w:rsidR="00862243" w:rsidRPr="00110F7F">
        <w:rPr>
          <w:rFonts w:ascii="Calibri" w:hAnsi="Calibri"/>
          <w:bCs/>
          <w:sz w:val="22"/>
          <w:szCs w:val="22"/>
        </w:rPr>
        <w:t>Men o</w:t>
      </w:r>
      <w:r w:rsidR="00ED7123" w:rsidRPr="00110F7F">
        <w:rPr>
          <w:rFonts w:ascii="Calibri" w:hAnsi="Calibri"/>
          <w:bCs/>
          <w:sz w:val="22"/>
          <w:szCs w:val="22"/>
        </w:rPr>
        <w:t xml:space="preserve">m </w:t>
      </w:r>
      <w:r w:rsidR="00FE531F" w:rsidRPr="00110F7F">
        <w:rPr>
          <w:rFonts w:ascii="Calibri" w:hAnsi="Calibri"/>
          <w:bCs/>
          <w:sz w:val="22"/>
          <w:szCs w:val="22"/>
        </w:rPr>
        <w:t xml:space="preserve">dessa </w:t>
      </w:r>
      <w:r w:rsidR="00ED7123" w:rsidRPr="00110F7F">
        <w:rPr>
          <w:rFonts w:ascii="Calibri" w:hAnsi="Calibri"/>
          <w:bCs/>
          <w:sz w:val="22"/>
          <w:szCs w:val="22"/>
        </w:rPr>
        <w:t xml:space="preserve">mål ska kunna nås </w:t>
      </w:r>
      <w:r w:rsidR="00862243" w:rsidRPr="00110F7F">
        <w:rPr>
          <w:rFonts w:ascii="Calibri" w:hAnsi="Calibri"/>
          <w:bCs/>
          <w:sz w:val="22"/>
          <w:szCs w:val="22"/>
        </w:rPr>
        <w:t>krävs det</w:t>
      </w:r>
      <w:r w:rsidR="00ED7123" w:rsidRPr="00110F7F">
        <w:rPr>
          <w:rFonts w:ascii="Calibri" w:hAnsi="Calibri"/>
          <w:bCs/>
          <w:sz w:val="22"/>
          <w:szCs w:val="22"/>
        </w:rPr>
        <w:t xml:space="preserve"> kraftfulla satsningar på kollektivtrafik</w:t>
      </w:r>
      <w:r w:rsidR="001667D6" w:rsidRPr="00110F7F">
        <w:rPr>
          <w:rFonts w:ascii="Calibri" w:hAnsi="Calibri"/>
          <w:bCs/>
          <w:sz w:val="22"/>
          <w:szCs w:val="22"/>
        </w:rPr>
        <w:t xml:space="preserve"> i kombination med</w:t>
      </w:r>
      <w:r w:rsidR="00ED7123" w:rsidRPr="00110F7F">
        <w:rPr>
          <w:rFonts w:ascii="Calibri" w:hAnsi="Calibri"/>
          <w:bCs/>
          <w:sz w:val="22"/>
          <w:szCs w:val="22"/>
        </w:rPr>
        <w:t xml:space="preserve"> </w:t>
      </w:r>
      <w:r w:rsidR="00F530B3" w:rsidRPr="00110F7F">
        <w:rPr>
          <w:rFonts w:ascii="Calibri" w:hAnsi="Calibri"/>
          <w:bCs/>
          <w:sz w:val="22"/>
          <w:szCs w:val="22"/>
        </w:rPr>
        <w:t>förnybara</w:t>
      </w:r>
      <w:r w:rsidR="00ED7123" w:rsidRPr="00110F7F">
        <w:rPr>
          <w:rFonts w:ascii="Calibri" w:hAnsi="Calibri"/>
          <w:bCs/>
          <w:sz w:val="22"/>
          <w:szCs w:val="22"/>
        </w:rPr>
        <w:t xml:space="preserve"> drivmedel, säger Lena Nordgren, biodrivmedelsexpert på SEKAB.</w:t>
      </w:r>
      <w:r w:rsidR="00863CA0" w:rsidRPr="00110F7F">
        <w:rPr>
          <w:rFonts w:ascii="Calibri" w:hAnsi="Calibri"/>
          <w:bCs/>
          <w:sz w:val="22"/>
          <w:szCs w:val="22"/>
        </w:rPr>
        <w:br/>
      </w:r>
      <w:r w:rsidR="00863CA0" w:rsidRPr="00110F7F">
        <w:rPr>
          <w:rFonts w:ascii="Calibri" w:hAnsi="Calibri"/>
          <w:bCs/>
          <w:sz w:val="22"/>
          <w:szCs w:val="22"/>
        </w:rPr>
        <w:br/>
      </w:r>
      <w:r w:rsidR="00862243" w:rsidRPr="00110F7F">
        <w:rPr>
          <w:rFonts w:ascii="Calibri" w:hAnsi="Calibri"/>
          <w:bCs/>
          <w:sz w:val="22"/>
          <w:szCs w:val="22"/>
        </w:rPr>
        <w:t xml:space="preserve">SEKAB har undersökt målet om en fördubbling av kollektivtrafiken </w:t>
      </w:r>
      <w:r w:rsidR="001667D6" w:rsidRPr="00110F7F">
        <w:rPr>
          <w:rFonts w:ascii="Calibri" w:hAnsi="Calibri"/>
          <w:bCs/>
          <w:sz w:val="22"/>
          <w:szCs w:val="22"/>
        </w:rPr>
        <w:t xml:space="preserve">till </w:t>
      </w:r>
      <w:r w:rsidR="00862243" w:rsidRPr="00110F7F">
        <w:rPr>
          <w:rFonts w:ascii="Calibri" w:hAnsi="Calibri"/>
          <w:bCs/>
          <w:sz w:val="22"/>
          <w:szCs w:val="22"/>
        </w:rPr>
        <w:t>2020. I hela landet har antalet resor med kollektivtrafik ökat med 20 procent</w:t>
      </w:r>
      <w:r w:rsidR="001667D6" w:rsidRPr="00110F7F">
        <w:rPr>
          <w:rFonts w:ascii="Calibri" w:hAnsi="Calibri"/>
          <w:bCs/>
          <w:sz w:val="22"/>
          <w:szCs w:val="22"/>
        </w:rPr>
        <w:t xml:space="preserve"> från 2006</w:t>
      </w:r>
      <w:r w:rsidR="0056001B" w:rsidRPr="00110F7F">
        <w:rPr>
          <w:rFonts w:ascii="Calibri" w:hAnsi="Calibri"/>
          <w:bCs/>
          <w:sz w:val="22"/>
          <w:szCs w:val="22"/>
        </w:rPr>
        <w:t xml:space="preserve"> fram till 2013. I </w:t>
      </w:r>
      <w:r w:rsidR="004E53B4" w:rsidRPr="00110F7F">
        <w:rPr>
          <w:rFonts w:ascii="Calibri" w:hAnsi="Calibri"/>
          <w:bCs/>
          <w:sz w:val="22"/>
          <w:szCs w:val="22"/>
        </w:rPr>
        <w:t>Halland</w:t>
      </w:r>
      <w:r w:rsidR="00862243" w:rsidRPr="00110F7F">
        <w:rPr>
          <w:rFonts w:ascii="Calibri" w:hAnsi="Calibri"/>
          <w:bCs/>
          <w:sz w:val="22"/>
          <w:szCs w:val="22"/>
        </w:rPr>
        <w:t xml:space="preserve"> </w:t>
      </w:r>
      <w:r w:rsidR="0056001B" w:rsidRPr="00110F7F">
        <w:rPr>
          <w:rFonts w:ascii="Calibri" w:hAnsi="Calibri"/>
          <w:bCs/>
          <w:sz w:val="22"/>
          <w:szCs w:val="22"/>
        </w:rPr>
        <w:t xml:space="preserve">har antalet resor ökat </w:t>
      </w:r>
      <w:r w:rsidR="00050775" w:rsidRPr="00110F7F">
        <w:rPr>
          <w:rFonts w:ascii="Calibri" w:hAnsi="Calibri"/>
          <w:bCs/>
          <w:sz w:val="22"/>
          <w:szCs w:val="22"/>
        </w:rPr>
        <w:t xml:space="preserve">mest </w:t>
      </w:r>
      <w:r w:rsidR="0056001B" w:rsidRPr="00110F7F">
        <w:rPr>
          <w:rFonts w:ascii="Calibri" w:hAnsi="Calibri"/>
          <w:bCs/>
          <w:sz w:val="22"/>
          <w:szCs w:val="22"/>
        </w:rPr>
        <w:t>med</w:t>
      </w:r>
      <w:r w:rsidR="00862243" w:rsidRPr="00110F7F">
        <w:rPr>
          <w:rFonts w:ascii="Calibri" w:hAnsi="Calibri"/>
          <w:bCs/>
          <w:sz w:val="22"/>
          <w:szCs w:val="22"/>
        </w:rPr>
        <w:t xml:space="preserve"> </w:t>
      </w:r>
      <w:r w:rsidR="004E53B4" w:rsidRPr="00110F7F">
        <w:rPr>
          <w:rFonts w:ascii="Calibri" w:hAnsi="Calibri"/>
          <w:bCs/>
          <w:sz w:val="22"/>
          <w:szCs w:val="22"/>
        </w:rPr>
        <w:t>42</w:t>
      </w:r>
      <w:r w:rsidR="00862243" w:rsidRPr="00110F7F">
        <w:rPr>
          <w:rFonts w:ascii="Calibri" w:hAnsi="Calibri"/>
          <w:bCs/>
          <w:sz w:val="22"/>
          <w:szCs w:val="22"/>
        </w:rPr>
        <w:t xml:space="preserve"> procent. </w:t>
      </w:r>
      <w:r w:rsidR="00050775" w:rsidRPr="00110F7F">
        <w:rPr>
          <w:rFonts w:ascii="Calibri" w:hAnsi="Calibri"/>
          <w:bCs/>
          <w:sz w:val="22"/>
          <w:szCs w:val="22"/>
        </w:rPr>
        <w:t>I Dal</w:t>
      </w:r>
      <w:r w:rsidR="00E85E4E" w:rsidRPr="00110F7F">
        <w:rPr>
          <w:rFonts w:ascii="Calibri" w:hAnsi="Calibri"/>
          <w:bCs/>
          <w:sz w:val="22"/>
          <w:szCs w:val="22"/>
        </w:rPr>
        <w:t>arna har antalet resor med kolle</w:t>
      </w:r>
      <w:r w:rsidR="00050775" w:rsidRPr="00110F7F">
        <w:rPr>
          <w:rFonts w:ascii="Calibri" w:hAnsi="Calibri"/>
          <w:bCs/>
          <w:sz w:val="22"/>
          <w:szCs w:val="22"/>
        </w:rPr>
        <w:t xml:space="preserve">ktivtrafik minskat med 22 procent. </w:t>
      </w:r>
      <w:r w:rsidR="00DB5F0A" w:rsidRPr="00110F7F">
        <w:rPr>
          <w:rFonts w:ascii="Calibri" w:hAnsi="Calibri"/>
          <w:bCs/>
          <w:sz w:val="22"/>
          <w:szCs w:val="22"/>
        </w:rPr>
        <w:br/>
      </w:r>
      <w:r w:rsidR="00863CA0" w:rsidRPr="00110F7F">
        <w:rPr>
          <w:rFonts w:asciiTheme="minorHAnsi" w:hAnsiTheme="minorHAnsi"/>
          <w:bCs/>
          <w:sz w:val="22"/>
          <w:szCs w:val="22"/>
        </w:rPr>
        <w:br/>
      </w:r>
      <w:r w:rsidR="00050775" w:rsidRPr="00110F7F">
        <w:rPr>
          <w:rFonts w:asciiTheme="minorHAnsi" w:hAnsiTheme="minorHAnsi"/>
          <w:bCs/>
          <w:sz w:val="22"/>
          <w:szCs w:val="22"/>
        </w:rPr>
        <w:t>När det gäller hur stor del av busstrafiken som körs på förnybara drivmedel toppar Stockholm med 80,</w:t>
      </w:r>
      <w:r w:rsidR="006B1583" w:rsidRPr="00110F7F">
        <w:rPr>
          <w:rFonts w:asciiTheme="minorHAnsi" w:hAnsiTheme="minorHAnsi"/>
          <w:bCs/>
          <w:sz w:val="22"/>
          <w:szCs w:val="22"/>
        </w:rPr>
        <w:t xml:space="preserve">5 procent. Västernorrland </w:t>
      </w:r>
      <w:r w:rsidR="002447C3">
        <w:rPr>
          <w:rFonts w:asciiTheme="minorHAnsi" w:hAnsiTheme="minorHAnsi"/>
          <w:bCs/>
          <w:sz w:val="22"/>
          <w:szCs w:val="22"/>
        </w:rPr>
        <w:t xml:space="preserve">och Gotland </w:t>
      </w:r>
      <w:r w:rsidR="006B1583" w:rsidRPr="00110F7F">
        <w:rPr>
          <w:rFonts w:asciiTheme="minorHAnsi" w:hAnsiTheme="minorHAnsi"/>
          <w:bCs/>
          <w:sz w:val="22"/>
          <w:szCs w:val="22"/>
        </w:rPr>
        <w:t>ligger sist</w:t>
      </w:r>
      <w:r w:rsidR="008D1C41" w:rsidRPr="00110F7F">
        <w:rPr>
          <w:rFonts w:asciiTheme="minorHAnsi" w:hAnsiTheme="minorHAnsi"/>
          <w:bCs/>
          <w:sz w:val="22"/>
          <w:szCs w:val="22"/>
        </w:rPr>
        <w:t xml:space="preserve"> i en jämförelse mellan</w:t>
      </w:r>
      <w:r w:rsidR="005C3696">
        <w:rPr>
          <w:rFonts w:asciiTheme="minorHAnsi" w:hAnsiTheme="minorHAnsi"/>
          <w:bCs/>
          <w:sz w:val="22"/>
          <w:szCs w:val="22"/>
        </w:rPr>
        <w:t xml:space="preserve"> länen med 5,8</w:t>
      </w:r>
      <w:r w:rsidR="006B1583" w:rsidRPr="00110F7F">
        <w:rPr>
          <w:rFonts w:asciiTheme="minorHAnsi" w:hAnsiTheme="minorHAnsi"/>
          <w:bCs/>
          <w:sz w:val="22"/>
          <w:szCs w:val="22"/>
        </w:rPr>
        <w:t xml:space="preserve"> procent förnybara drivmedel. Genomsnittet</w:t>
      </w:r>
      <w:r w:rsidR="00050775" w:rsidRPr="00110F7F">
        <w:rPr>
          <w:rFonts w:asciiTheme="minorHAnsi" w:hAnsiTheme="minorHAnsi"/>
          <w:bCs/>
          <w:sz w:val="22"/>
          <w:szCs w:val="22"/>
        </w:rPr>
        <w:t xml:space="preserve"> för hela Sverige</w:t>
      </w:r>
      <w:r w:rsidR="006B1583" w:rsidRPr="00110F7F">
        <w:rPr>
          <w:rFonts w:asciiTheme="minorHAnsi" w:hAnsiTheme="minorHAnsi"/>
          <w:bCs/>
          <w:sz w:val="22"/>
          <w:szCs w:val="22"/>
        </w:rPr>
        <w:t xml:space="preserve"> är 49 procent, </w:t>
      </w:r>
      <w:r w:rsidR="00050775" w:rsidRPr="00110F7F">
        <w:rPr>
          <w:rFonts w:asciiTheme="minorHAnsi" w:hAnsiTheme="minorHAnsi"/>
          <w:bCs/>
          <w:sz w:val="22"/>
          <w:szCs w:val="22"/>
        </w:rPr>
        <w:t xml:space="preserve">enligt statistik från lokaltrafikbolagens </w:t>
      </w:r>
      <w:r w:rsidR="00050775" w:rsidRPr="00110F7F">
        <w:rPr>
          <w:rFonts w:asciiTheme="minorHAnsi" w:hAnsiTheme="minorHAnsi"/>
          <w:sz w:val="22"/>
          <w:szCs w:val="22"/>
        </w:rPr>
        <w:t>miljö- och fordonsdatabas.</w:t>
      </w:r>
      <w:r w:rsidR="00050775" w:rsidRPr="00110F7F">
        <w:rPr>
          <w:rFonts w:asciiTheme="minorHAnsi" w:hAnsiTheme="minorHAnsi"/>
          <w:bCs/>
          <w:sz w:val="22"/>
          <w:szCs w:val="22"/>
        </w:rPr>
        <w:t xml:space="preserve"> </w:t>
      </w:r>
      <w:r w:rsidR="00050775" w:rsidRPr="00110F7F">
        <w:rPr>
          <w:rFonts w:asciiTheme="minorHAnsi" w:hAnsiTheme="minorHAnsi"/>
          <w:bCs/>
          <w:sz w:val="22"/>
          <w:szCs w:val="22"/>
        </w:rPr>
        <w:br/>
      </w:r>
      <w:r w:rsidRPr="00110F7F">
        <w:rPr>
          <w:rFonts w:asciiTheme="minorHAnsi" w:hAnsiTheme="minorHAnsi"/>
          <w:bCs/>
          <w:sz w:val="22"/>
          <w:szCs w:val="22"/>
        </w:rPr>
        <w:br/>
      </w:r>
      <w:r w:rsidR="00752FBB" w:rsidRPr="00110F7F">
        <w:rPr>
          <w:rFonts w:ascii="Calibri" w:hAnsi="Calibri"/>
          <w:bCs/>
          <w:sz w:val="22"/>
          <w:szCs w:val="22"/>
        </w:rPr>
        <w:t>–</w:t>
      </w:r>
      <w:r w:rsidR="00862243" w:rsidRPr="00110F7F">
        <w:rPr>
          <w:rFonts w:ascii="Calibri" w:hAnsi="Calibri"/>
          <w:bCs/>
          <w:sz w:val="22"/>
          <w:szCs w:val="22"/>
        </w:rPr>
        <w:t xml:space="preserve"> </w:t>
      </w:r>
      <w:r w:rsidR="000D5B8E" w:rsidRPr="00110F7F">
        <w:rPr>
          <w:rFonts w:ascii="Calibri" w:eastAsiaTheme="minorHAnsi" w:hAnsi="Calibri"/>
          <w:bCs/>
          <w:sz w:val="22"/>
          <w:szCs w:val="22"/>
          <w:lang w:eastAsia="en-US"/>
        </w:rPr>
        <w:t>Genom att göra det mer attraktivt att till exempel ta bussen i stället för bilen kan utsläppen av växthusgaser minska</w:t>
      </w:r>
      <w:r w:rsidR="008805B2" w:rsidRPr="00110F7F">
        <w:rPr>
          <w:rFonts w:ascii="Calibri" w:eastAsiaTheme="minorHAnsi" w:hAnsi="Calibri"/>
          <w:bCs/>
          <w:sz w:val="22"/>
          <w:szCs w:val="22"/>
          <w:lang w:eastAsia="en-US"/>
        </w:rPr>
        <w:t>.</w:t>
      </w:r>
      <w:r w:rsidR="000D5B8E" w:rsidRPr="00110F7F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  <w:r w:rsidR="00862243" w:rsidRPr="00110F7F">
        <w:rPr>
          <w:rFonts w:asciiTheme="minorHAnsi" w:eastAsiaTheme="minorHAnsi" w:hAnsiTheme="minorHAnsi"/>
          <w:sz w:val="20"/>
          <w:szCs w:val="20"/>
          <w:lang w:eastAsia="en-US"/>
        </w:rPr>
        <w:t>Och j</w:t>
      </w:r>
      <w:r w:rsidR="000D5B8E" w:rsidRPr="00110F7F">
        <w:rPr>
          <w:rFonts w:asciiTheme="minorHAnsi" w:hAnsiTheme="minorHAnsi"/>
          <w:bCs/>
          <w:sz w:val="22"/>
          <w:szCs w:val="22"/>
        </w:rPr>
        <w:t>u fl</w:t>
      </w:r>
      <w:r w:rsidR="000D5B8E" w:rsidRPr="00110F7F">
        <w:rPr>
          <w:rFonts w:ascii="Calibri" w:hAnsi="Calibri"/>
          <w:bCs/>
          <w:sz w:val="22"/>
          <w:szCs w:val="22"/>
        </w:rPr>
        <w:t>er bu</w:t>
      </w:r>
      <w:r w:rsidR="00752FBB" w:rsidRPr="00110F7F">
        <w:rPr>
          <w:rFonts w:ascii="Calibri" w:hAnsi="Calibri"/>
          <w:bCs/>
          <w:sz w:val="22"/>
          <w:szCs w:val="22"/>
        </w:rPr>
        <w:t xml:space="preserve">ssar </w:t>
      </w:r>
      <w:r w:rsidR="000D5B8E" w:rsidRPr="00110F7F">
        <w:rPr>
          <w:rFonts w:ascii="Calibri" w:hAnsi="Calibri"/>
          <w:bCs/>
          <w:sz w:val="22"/>
          <w:szCs w:val="22"/>
        </w:rPr>
        <w:t xml:space="preserve">som körs </w:t>
      </w:r>
      <w:r w:rsidR="00752FBB" w:rsidRPr="00110F7F">
        <w:rPr>
          <w:rFonts w:ascii="Calibri" w:hAnsi="Calibri"/>
          <w:bCs/>
          <w:sz w:val="22"/>
          <w:szCs w:val="22"/>
        </w:rPr>
        <w:t xml:space="preserve">med </w:t>
      </w:r>
      <w:r w:rsidR="00A83D20" w:rsidRPr="00110F7F">
        <w:rPr>
          <w:rFonts w:ascii="Calibri" w:hAnsi="Calibri"/>
          <w:bCs/>
          <w:sz w:val="22"/>
          <w:szCs w:val="22"/>
        </w:rPr>
        <w:t>bio</w:t>
      </w:r>
      <w:r w:rsidR="00F530B3" w:rsidRPr="00110F7F">
        <w:rPr>
          <w:rFonts w:ascii="Calibri" w:hAnsi="Calibri"/>
          <w:bCs/>
          <w:sz w:val="22"/>
          <w:szCs w:val="22"/>
        </w:rPr>
        <w:t>drivmedel</w:t>
      </w:r>
      <w:r w:rsidR="00752FBB" w:rsidRPr="00110F7F">
        <w:rPr>
          <w:rFonts w:ascii="Calibri" w:hAnsi="Calibri"/>
          <w:bCs/>
          <w:sz w:val="22"/>
          <w:szCs w:val="22"/>
        </w:rPr>
        <w:t xml:space="preserve"> </w:t>
      </w:r>
      <w:r w:rsidR="000D5B8E" w:rsidRPr="00110F7F">
        <w:rPr>
          <w:rFonts w:ascii="Calibri" w:hAnsi="Calibri"/>
          <w:bCs/>
          <w:sz w:val="22"/>
          <w:szCs w:val="22"/>
        </w:rPr>
        <w:t xml:space="preserve">som etanol, desto mer </w:t>
      </w:r>
      <w:r w:rsidR="00752FBB" w:rsidRPr="00110F7F">
        <w:rPr>
          <w:rFonts w:ascii="Calibri" w:hAnsi="Calibri"/>
          <w:bCs/>
          <w:sz w:val="22"/>
          <w:szCs w:val="22"/>
        </w:rPr>
        <w:t>ökar klimatfördelarna med att resa</w:t>
      </w:r>
      <w:r w:rsidR="000D5B8E" w:rsidRPr="00110F7F">
        <w:rPr>
          <w:rFonts w:ascii="Calibri" w:hAnsi="Calibri"/>
          <w:bCs/>
          <w:sz w:val="22"/>
          <w:szCs w:val="22"/>
        </w:rPr>
        <w:t xml:space="preserve"> kollektivt</w:t>
      </w:r>
      <w:r w:rsidR="00752FBB" w:rsidRPr="00110F7F">
        <w:rPr>
          <w:rFonts w:ascii="Calibri" w:hAnsi="Calibri"/>
          <w:bCs/>
          <w:sz w:val="22"/>
          <w:szCs w:val="22"/>
        </w:rPr>
        <w:t>, säger Lena Nordgren.</w:t>
      </w:r>
      <w:r w:rsidRPr="00110F7F">
        <w:rPr>
          <w:rFonts w:ascii="Calibri" w:hAnsi="Calibri"/>
          <w:bCs/>
          <w:sz w:val="22"/>
          <w:szCs w:val="22"/>
        </w:rPr>
        <w:br/>
      </w:r>
      <w:r w:rsidRPr="00110F7F">
        <w:rPr>
          <w:rFonts w:ascii="Calibri" w:hAnsi="Calibri"/>
          <w:bCs/>
          <w:sz w:val="22"/>
          <w:szCs w:val="22"/>
        </w:rPr>
        <w:br/>
      </w:r>
      <w:r w:rsidR="00992743" w:rsidRPr="00110F7F">
        <w:rPr>
          <w:rFonts w:ascii="Calibri" w:hAnsi="Calibri"/>
          <w:sz w:val="22"/>
          <w:szCs w:val="22"/>
        </w:rPr>
        <w:t>Inför riksdagsvalet genomförde SEKAB e</w:t>
      </w:r>
      <w:r w:rsidR="00752FBB" w:rsidRPr="00110F7F">
        <w:rPr>
          <w:rFonts w:ascii="Calibri" w:hAnsi="Calibri"/>
          <w:bCs/>
          <w:sz w:val="22"/>
          <w:szCs w:val="22"/>
        </w:rPr>
        <w:t xml:space="preserve">n enkät </w:t>
      </w:r>
      <w:r w:rsidR="00FE531F" w:rsidRPr="00110F7F">
        <w:rPr>
          <w:rFonts w:ascii="Calibri" w:hAnsi="Calibri"/>
          <w:bCs/>
          <w:sz w:val="22"/>
          <w:szCs w:val="22"/>
        </w:rPr>
        <w:t xml:space="preserve">till </w:t>
      </w:r>
      <w:r w:rsidR="00992743" w:rsidRPr="00110F7F">
        <w:rPr>
          <w:rFonts w:ascii="Calibri" w:hAnsi="Calibri"/>
          <w:bCs/>
          <w:sz w:val="22"/>
          <w:szCs w:val="22"/>
        </w:rPr>
        <w:t>alla toppkandidaterna. Bland de kandidater som tog plats i riksdagen och deltog i enkäten ansåg hela 9</w:t>
      </w:r>
      <w:r w:rsidR="00E85E4E" w:rsidRPr="00110F7F">
        <w:rPr>
          <w:rFonts w:ascii="Calibri" w:hAnsi="Calibri"/>
          <w:bCs/>
          <w:sz w:val="22"/>
          <w:szCs w:val="22"/>
        </w:rPr>
        <w:t>3</w:t>
      </w:r>
      <w:r w:rsidR="00992743" w:rsidRPr="00110F7F">
        <w:rPr>
          <w:rFonts w:ascii="Calibri" w:hAnsi="Calibri"/>
          <w:bCs/>
          <w:sz w:val="22"/>
          <w:szCs w:val="22"/>
        </w:rPr>
        <w:t xml:space="preserve"> procent att det krävs satsningar som möjliggör en fördubbling av kollektivtrafiken till 2020</w:t>
      </w:r>
      <w:r w:rsidR="00863CA0" w:rsidRPr="00110F7F">
        <w:rPr>
          <w:rFonts w:ascii="Calibri" w:hAnsi="Calibri"/>
          <w:bCs/>
          <w:sz w:val="22"/>
          <w:szCs w:val="22"/>
        </w:rPr>
        <w:t>.</w:t>
      </w:r>
      <w:r w:rsidR="00863CA0" w:rsidRPr="00110F7F">
        <w:rPr>
          <w:rFonts w:ascii="Calibri" w:hAnsi="Calibri"/>
          <w:bCs/>
          <w:sz w:val="22"/>
          <w:szCs w:val="22"/>
        </w:rPr>
        <w:br/>
      </w:r>
      <w:r w:rsidR="00863CA0" w:rsidRPr="00110F7F">
        <w:rPr>
          <w:rFonts w:ascii="Calibri" w:hAnsi="Calibri"/>
          <w:bCs/>
          <w:sz w:val="22"/>
          <w:szCs w:val="22"/>
        </w:rPr>
        <w:br/>
      </w:r>
      <w:r w:rsidR="00752FBB" w:rsidRPr="00110F7F">
        <w:rPr>
          <w:rFonts w:ascii="Calibri" w:hAnsi="Calibri"/>
          <w:bCs/>
          <w:sz w:val="22"/>
          <w:szCs w:val="22"/>
        </w:rPr>
        <w:t xml:space="preserve">SEKAB är ett av Europas ledande etanolföretag och har arbetat i mer än 25 år med </w:t>
      </w:r>
      <w:r w:rsidR="00A83D20" w:rsidRPr="00110F7F">
        <w:rPr>
          <w:rFonts w:ascii="Calibri" w:hAnsi="Calibri"/>
          <w:bCs/>
          <w:sz w:val="22"/>
          <w:szCs w:val="22"/>
        </w:rPr>
        <w:t>bio</w:t>
      </w:r>
      <w:r w:rsidR="001667D6" w:rsidRPr="00110F7F">
        <w:rPr>
          <w:rFonts w:ascii="Calibri" w:hAnsi="Calibri"/>
          <w:bCs/>
          <w:sz w:val="22"/>
          <w:szCs w:val="22"/>
        </w:rPr>
        <w:t xml:space="preserve">drivmedlet </w:t>
      </w:r>
      <w:r w:rsidR="00752FBB" w:rsidRPr="00110F7F">
        <w:rPr>
          <w:rFonts w:ascii="Calibri" w:hAnsi="Calibri"/>
          <w:bCs/>
          <w:sz w:val="22"/>
          <w:szCs w:val="22"/>
        </w:rPr>
        <w:t>ED95 för bussar och lastbilar. Drivmedlet består till 95 procent av etanol och används i anpassade dieselmotorer. Genom att köra på ED95 i stället för diesel är det möjligt att minska utsläppen av koldioxid från buss- och lastbilstrafik med upp till 87 procent. I Sverige finns i dag cirka 800 bussar som tankas med ED95.</w:t>
      </w:r>
      <w:r w:rsidR="00863CA0" w:rsidRPr="00110F7F">
        <w:rPr>
          <w:rFonts w:ascii="Calibri" w:hAnsi="Calibri"/>
          <w:bCs/>
          <w:sz w:val="22"/>
          <w:szCs w:val="22"/>
        </w:rPr>
        <w:br/>
      </w:r>
      <w:r w:rsidR="00863CA0" w:rsidRPr="00110F7F">
        <w:rPr>
          <w:rFonts w:ascii="Calibri" w:hAnsi="Calibri"/>
          <w:bCs/>
          <w:sz w:val="22"/>
          <w:szCs w:val="22"/>
        </w:rPr>
        <w:br/>
      </w:r>
      <w:r w:rsidR="00992743" w:rsidRPr="00110F7F">
        <w:rPr>
          <w:rFonts w:ascii="Calibri" w:hAnsi="Calibri"/>
          <w:b/>
          <w:sz w:val="22"/>
          <w:szCs w:val="22"/>
        </w:rPr>
        <w:t>Läs mer:</w:t>
      </w:r>
      <w:r w:rsidR="00DB5F0A" w:rsidRPr="00110F7F">
        <w:rPr>
          <w:rFonts w:ascii="Calibri" w:hAnsi="Calibri"/>
          <w:b/>
          <w:sz w:val="22"/>
          <w:szCs w:val="22"/>
        </w:rPr>
        <w:br/>
      </w:r>
      <w:hyperlink r:id="rId10" w:history="1">
        <w:proofErr w:type="gramStart"/>
        <w:r w:rsidR="00C720D1" w:rsidRPr="00110F7F">
          <w:rPr>
            <w:rStyle w:val="Hyperlnk"/>
            <w:rFonts w:ascii="Calibri" w:hAnsi="Calibri"/>
            <w:sz w:val="22"/>
            <w:szCs w:val="22"/>
          </w:rPr>
          <w:t>SEKAB</w:t>
        </w:r>
        <w:r w:rsidR="00DB5F0A" w:rsidRPr="00110F7F">
          <w:rPr>
            <w:rStyle w:val="Hyperlnk"/>
            <w:rFonts w:ascii="Calibri" w:hAnsi="Calibri"/>
            <w:sz w:val="22"/>
            <w:szCs w:val="22"/>
          </w:rPr>
          <w:t>:</w:t>
        </w:r>
        <w:r w:rsidR="00C720D1" w:rsidRPr="00110F7F">
          <w:rPr>
            <w:rStyle w:val="Hyperlnk"/>
            <w:rFonts w:ascii="Calibri" w:hAnsi="Calibri"/>
            <w:sz w:val="22"/>
            <w:szCs w:val="22"/>
          </w:rPr>
          <w:t>s</w:t>
        </w:r>
        <w:proofErr w:type="gramEnd"/>
        <w:r w:rsidR="00C720D1" w:rsidRPr="00110F7F">
          <w:rPr>
            <w:rStyle w:val="Hyperlnk"/>
            <w:rFonts w:ascii="Calibri" w:hAnsi="Calibri"/>
            <w:sz w:val="22"/>
            <w:szCs w:val="22"/>
          </w:rPr>
          <w:t xml:space="preserve"> sammanställning av kollektivtrafik – län för län</w:t>
        </w:r>
      </w:hyperlink>
      <w:r w:rsidR="00863CA0" w:rsidRPr="00110F7F">
        <w:rPr>
          <w:rFonts w:ascii="Calibri" w:hAnsi="Calibri"/>
          <w:sz w:val="22"/>
          <w:szCs w:val="22"/>
        </w:rPr>
        <w:br/>
      </w:r>
      <w:hyperlink r:id="rId11" w:history="1">
        <w:r w:rsidR="00C720D1" w:rsidRPr="00110F7F">
          <w:rPr>
            <w:rStyle w:val="Hyperlnk"/>
            <w:rFonts w:ascii="Calibri" w:hAnsi="Calibri"/>
            <w:sz w:val="22"/>
            <w:szCs w:val="22"/>
          </w:rPr>
          <w:t>SEKAB</w:t>
        </w:r>
        <w:r w:rsidR="00DB5F0A" w:rsidRPr="00110F7F">
          <w:rPr>
            <w:rStyle w:val="Hyperlnk"/>
            <w:rFonts w:ascii="Calibri" w:hAnsi="Calibri"/>
            <w:sz w:val="22"/>
            <w:szCs w:val="22"/>
          </w:rPr>
          <w:t>:</w:t>
        </w:r>
        <w:r w:rsidR="00992743" w:rsidRPr="00110F7F">
          <w:rPr>
            <w:rStyle w:val="Hyperlnk"/>
            <w:rFonts w:ascii="Calibri" w:hAnsi="Calibri"/>
            <w:sz w:val="22"/>
            <w:szCs w:val="22"/>
          </w:rPr>
          <w:t>s valenkät</w:t>
        </w:r>
      </w:hyperlink>
      <w:r w:rsidR="00DB5F0A" w:rsidRPr="00110F7F">
        <w:rPr>
          <w:rFonts w:ascii="Calibri" w:hAnsi="Calibri"/>
          <w:sz w:val="22"/>
          <w:szCs w:val="22"/>
        </w:rPr>
        <w:t xml:space="preserve"> </w:t>
      </w:r>
      <w:r w:rsidR="00863CA0" w:rsidRPr="00110F7F">
        <w:rPr>
          <w:rFonts w:ascii="Calibri" w:hAnsi="Calibri"/>
          <w:sz w:val="22"/>
          <w:szCs w:val="22"/>
        </w:rPr>
        <w:br/>
      </w:r>
      <w:hyperlink r:id="rId12" w:history="1">
        <w:r w:rsidR="00992743" w:rsidRPr="00110F7F">
          <w:rPr>
            <w:rStyle w:val="Hyperlnk"/>
            <w:rFonts w:ascii="Calibri" w:hAnsi="Calibri"/>
            <w:sz w:val="22"/>
            <w:szCs w:val="22"/>
          </w:rPr>
          <w:t>Om fördubblingen av kollektivtrafiken</w:t>
        </w:r>
      </w:hyperlink>
      <w:r w:rsidR="00992743" w:rsidRPr="00110F7F">
        <w:rPr>
          <w:rFonts w:ascii="Calibri" w:hAnsi="Calibri"/>
          <w:sz w:val="22"/>
          <w:szCs w:val="22"/>
        </w:rPr>
        <w:t xml:space="preserve"> </w:t>
      </w:r>
      <w:r w:rsidR="00863CA0" w:rsidRPr="00110F7F">
        <w:rPr>
          <w:rFonts w:ascii="Calibri" w:hAnsi="Calibri"/>
          <w:sz w:val="22"/>
          <w:szCs w:val="22"/>
        </w:rPr>
        <w:br/>
      </w:r>
      <w:r w:rsidR="00863CA0" w:rsidRPr="00110F7F">
        <w:rPr>
          <w:rFonts w:ascii="Calibri" w:hAnsi="Calibri"/>
          <w:b/>
          <w:sz w:val="22"/>
          <w:szCs w:val="22"/>
        </w:rPr>
        <w:br/>
      </w:r>
    </w:p>
    <w:p w:rsidR="00C32EAA" w:rsidRDefault="00C32EAA" w:rsidP="00752FBB">
      <w:pPr>
        <w:rPr>
          <w:rFonts w:ascii="Calibri" w:hAnsi="Calibri"/>
          <w:b/>
          <w:sz w:val="22"/>
          <w:szCs w:val="22"/>
        </w:rPr>
      </w:pPr>
    </w:p>
    <w:p w:rsidR="00C32EAA" w:rsidRDefault="00C32EAA" w:rsidP="00752FBB">
      <w:pPr>
        <w:rPr>
          <w:rFonts w:ascii="Calibri" w:hAnsi="Calibri"/>
          <w:b/>
          <w:sz w:val="22"/>
          <w:szCs w:val="22"/>
        </w:rPr>
      </w:pPr>
    </w:p>
    <w:p w:rsidR="00C32EAA" w:rsidRDefault="00C32EAA" w:rsidP="00752FBB">
      <w:pPr>
        <w:rPr>
          <w:rFonts w:ascii="Calibri" w:hAnsi="Calibri"/>
          <w:b/>
          <w:sz w:val="22"/>
          <w:szCs w:val="22"/>
        </w:rPr>
      </w:pPr>
    </w:p>
    <w:p w:rsidR="003019F6" w:rsidRPr="00141584" w:rsidRDefault="00752FBB" w:rsidP="00752FBB">
      <w:pPr>
        <w:rPr>
          <w:rFonts w:ascii="Calibri" w:hAnsi="Calibri"/>
          <w:bCs/>
          <w:sz w:val="22"/>
          <w:szCs w:val="22"/>
        </w:rPr>
      </w:pPr>
      <w:r w:rsidRPr="00110F7F">
        <w:rPr>
          <w:rFonts w:ascii="Calibri" w:hAnsi="Calibri"/>
          <w:b/>
          <w:sz w:val="22"/>
          <w:szCs w:val="22"/>
        </w:rPr>
        <w:lastRenderedPageBreak/>
        <w:t>Kontakt:</w:t>
      </w:r>
      <w:r w:rsidRPr="00110F7F">
        <w:rPr>
          <w:rFonts w:ascii="Calibri" w:hAnsi="Calibri"/>
          <w:sz w:val="22"/>
          <w:szCs w:val="22"/>
        </w:rPr>
        <w:br/>
        <w:t xml:space="preserve">Lena Nordgren, biodrivmedelsexpert, SEKAB </w:t>
      </w:r>
      <w:proofErr w:type="spellStart"/>
      <w:r w:rsidRPr="00110F7F">
        <w:rPr>
          <w:rFonts w:ascii="Calibri" w:hAnsi="Calibri"/>
          <w:sz w:val="22"/>
          <w:szCs w:val="22"/>
        </w:rPr>
        <w:t>Biofuels</w:t>
      </w:r>
      <w:proofErr w:type="spellEnd"/>
      <w:r w:rsidRPr="00110F7F">
        <w:rPr>
          <w:rFonts w:ascii="Calibri" w:hAnsi="Calibri"/>
          <w:sz w:val="22"/>
          <w:szCs w:val="22"/>
        </w:rPr>
        <w:t xml:space="preserve"> &amp; Chemicals, 0</w:t>
      </w:r>
      <w:r w:rsidRPr="00110F7F">
        <w:rPr>
          <w:rFonts w:asciiTheme="minorHAnsi" w:hAnsiTheme="minorHAnsi"/>
          <w:sz w:val="22"/>
          <w:szCs w:val="22"/>
        </w:rPr>
        <w:t xml:space="preserve">70-589 64 41, </w:t>
      </w:r>
      <w:hyperlink r:id="rId13" w:history="1">
        <w:r w:rsidRPr="00110F7F">
          <w:rPr>
            <w:rStyle w:val="Hyperlnk"/>
            <w:rFonts w:ascii="Calibri" w:hAnsi="Calibri"/>
            <w:sz w:val="22"/>
            <w:szCs w:val="22"/>
          </w:rPr>
          <w:t>lena.nordgren@sekab.com</w:t>
        </w:r>
      </w:hyperlink>
      <w:r w:rsidRPr="00110F7F">
        <w:br/>
      </w:r>
      <w:r w:rsidRPr="00110F7F">
        <w:rPr>
          <w:rFonts w:ascii="Calibri" w:hAnsi="Calibri"/>
          <w:b/>
          <w:sz w:val="22"/>
          <w:szCs w:val="22"/>
        </w:rPr>
        <w:br/>
      </w:r>
      <w:r w:rsidRPr="00110F7F">
        <w:rPr>
          <w:rFonts w:ascii="Calibri" w:hAnsi="Calibri"/>
          <w:sz w:val="22"/>
          <w:szCs w:val="22"/>
        </w:rPr>
        <w:t xml:space="preserve">Kristina Nilsson, kommunikationschef, SEKAB </w:t>
      </w:r>
      <w:proofErr w:type="spellStart"/>
      <w:r w:rsidRPr="00110F7F">
        <w:rPr>
          <w:rFonts w:ascii="Calibri" w:hAnsi="Calibri"/>
          <w:sz w:val="22"/>
          <w:szCs w:val="22"/>
        </w:rPr>
        <w:t>Biofuels</w:t>
      </w:r>
      <w:proofErr w:type="spellEnd"/>
      <w:r w:rsidRPr="00110F7F">
        <w:rPr>
          <w:rFonts w:ascii="Calibri" w:hAnsi="Calibri"/>
          <w:sz w:val="22"/>
          <w:szCs w:val="22"/>
        </w:rPr>
        <w:t xml:space="preserve"> &amp; Chemicals, 070-274 99 01, </w:t>
      </w:r>
      <w:hyperlink r:id="rId14" w:history="1">
        <w:r w:rsidRPr="00110F7F">
          <w:rPr>
            <w:rStyle w:val="Hyperlnk"/>
            <w:rFonts w:ascii="Calibri" w:hAnsi="Calibri"/>
            <w:sz w:val="22"/>
            <w:szCs w:val="22"/>
          </w:rPr>
          <w:t>kristina.nilsson@sekab.com</w:t>
        </w:r>
      </w:hyperlink>
      <w:r w:rsidR="00DB5F0A" w:rsidRPr="00110F7F">
        <w:br/>
      </w:r>
      <w:r w:rsidRPr="00110F7F">
        <w:rPr>
          <w:rFonts w:ascii="Calibri" w:hAnsi="Calibri" w:cs="Arial"/>
          <w:b/>
          <w:bCs/>
          <w:sz w:val="22"/>
          <w:szCs w:val="22"/>
        </w:rPr>
        <w:br/>
        <w:t>Följ oss på:</w:t>
      </w:r>
      <w:r w:rsidRPr="00110F7F">
        <w:rPr>
          <w:rFonts w:ascii="Calibri" w:hAnsi="Calibri" w:cs="Arial"/>
          <w:b/>
          <w:bCs/>
          <w:sz w:val="22"/>
          <w:szCs w:val="22"/>
        </w:rPr>
        <w:br/>
      </w:r>
      <w:hyperlink r:id="rId15" w:history="1">
        <w:r w:rsidRPr="00110F7F">
          <w:rPr>
            <w:rStyle w:val="Hyperlnk"/>
            <w:rFonts w:ascii="Calibri" w:hAnsi="Calibri" w:cs="Arial"/>
            <w:sz w:val="22"/>
            <w:szCs w:val="22"/>
          </w:rPr>
          <w:t>www.sekab.se</w:t>
        </w:r>
      </w:hyperlink>
      <w:r w:rsidRPr="00110F7F">
        <w:rPr>
          <w:rFonts w:ascii="Calibri" w:hAnsi="Calibri" w:cs="Arial"/>
          <w:sz w:val="22"/>
          <w:szCs w:val="22"/>
        </w:rPr>
        <w:br/>
      </w:r>
      <w:hyperlink r:id="rId16" w:history="1">
        <w:r w:rsidRPr="00110F7F">
          <w:rPr>
            <w:rStyle w:val="Hyperlnk"/>
            <w:rFonts w:ascii="Calibri" w:hAnsi="Calibri" w:cs="Arial"/>
            <w:sz w:val="22"/>
            <w:szCs w:val="22"/>
          </w:rPr>
          <w:t>blogg.sekab.com</w:t>
        </w:r>
      </w:hyperlink>
      <w:r w:rsidRPr="00110F7F">
        <w:rPr>
          <w:rFonts w:ascii="Calibri" w:hAnsi="Calibri" w:cs="Arial"/>
          <w:sz w:val="22"/>
          <w:szCs w:val="22"/>
        </w:rPr>
        <w:br/>
      </w:r>
      <w:hyperlink r:id="rId17" w:history="1">
        <w:r w:rsidRPr="00110F7F">
          <w:rPr>
            <w:rStyle w:val="Hyperlnk"/>
            <w:rFonts w:ascii="Calibri" w:hAnsi="Calibri" w:cs="Arial"/>
            <w:sz w:val="22"/>
            <w:szCs w:val="22"/>
          </w:rPr>
          <w:t>facebook.com/SEKAB.AB</w:t>
        </w:r>
      </w:hyperlink>
      <w:r w:rsidRPr="00110F7F">
        <w:rPr>
          <w:rFonts w:ascii="Calibri" w:hAnsi="Calibri" w:cs="Arial"/>
          <w:sz w:val="22"/>
          <w:szCs w:val="22"/>
        </w:rPr>
        <w:br/>
      </w:r>
      <w:hyperlink r:id="rId18" w:history="1">
        <w:r w:rsidRPr="00110F7F">
          <w:rPr>
            <w:rStyle w:val="Hyperlnk"/>
            <w:rFonts w:ascii="Calibri" w:hAnsi="Calibri" w:cs="Arial"/>
            <w:sz w:val="22"/>
            <w:szCs w:val="22"/>
          </w:rPr>
          <w:t>twitter.com/SEKABcom</w:t>
        </w:r>
      </w:hyperlink>
      <w:r w:rsidRPr="00110F7F">
        <w:rPr>
          <w:rFonts w:ascii="Calibri" w:hAnsi="Calibri" w:cs="Arial"/>
          <w:sz w:val="22"/>
          <w:szCs w:val="22"/>
        </w:rPr>
        <w:br/>
      </w:r>
      <w:hyperlink r:id="rId19" w:history="1">
        <w:r w:rsidRPr="00110F7F">
          <w:rPr>
            <w:rStyle w:val="Hyperlnk"/>
            <w:rFonts w:ascii="Calibri" w:hAnsi="Calibri" w:cs="Arial"/>
            <w:sz w:val="22"/>
            <w:szCs w:val="22"/>
          </w:rPr>
          <w:t>www.mynewsdesk.com/se/sekab</w:t>
        </w:r>
      </w:hyperlink>
      <w:r w:rsidR="00DB5F0A">
        <w:br/>
      </w:r>
      <w:r w:rsidRPr="003717AA">
        <w:rPr>
          <w:rFonts w:ascii="Calibri" w:hAnsi="Calibri" w:cs="Arial"/>
          <w:sz w:val="22"/>
          <w:szCs w:val="22"/>
        </w:rPr>
        <w:br/>
      </w:r>
    </w:p>
    <w:sectPr w:rsidR="003019F6" w:rsidRPr="00141584" w:rsidSect="00500A71">
      <w:footerReference w:type="default" r:id="rId20"/>
      <w:pgSz w:w="11906" w:h="16838"/>
      <w:pgMar w:top="1417" w:right="226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7F" w:rsidRDefault="00110F7F">
      <w:r>
        <w:separator/>
      </w:r>
    </w:p>
  </w:endnote>
  <w:endnote w:type="continuationSeparator" w:id="0">
    <w:p w:rsidR="00110F7F" w:rsidRDefault="0011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7F" w:rsidRPr="00326B6D" w:rsidRDefault="00110F7F" w:rsidP="001E6F0F">
    <w:pPr>
      <w:pStyle w:val="Sidfot"/>
      <w:tabs>
        <w:tab w:val="clear" w:pos="9072"/>
      </w:tabs>
      <w:ind w:right="-709"/>
    </w:pPr>
    <w:r w:rsidRPr="00326B6D">
      <w:rPr>
        <w:rFonts w:ascii="Calibri" w:hAnsi="Calibri"/>
        <w:color w:val="808080"/>
      </w:rPr>
      <w:t>SEKAB är ett av Europas ledande etanolföretag och vill bidra till en framtid där beroendet av fossila råvaror och drivmedel minskar. SEKAB importerar, tillverkar och förädlar etanol till fossi</w:t>
    </w:r>
    <w:r>
      <w:rPr>
        <w:rFonts w:ascii="Calibri" w:hAnsi="Calibri"/>
        <w:color w:val="808080"/>
      </w:rPr>
      <w:t xml:space="preserve">lfria, gröna kemikalieprodukter </w:t>
    </w:r>
    <w:r w:rsidRPr="00326B6D">
      <w:rPr>
        <w:rFonts w:ascii="Calibri" w:hAnsi="Calibri"/>
        <w:color w:val="808080"/>
      </w:rPr>
      <w:t>och biodrivmedel, samt utvecklar teknik för att framställa kommersiella etanolprodukter av cellulosa.</w: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7F" w:rsidRDefault="00110F7F">
      <w:r>
        <w:separator/>
      </w:r>
    </w:p>
  </w:footnote>
  <w:footnote w:type="continuationSeparator" w:id="0">
    <w:p w:rsidR="00110F7F" w:rsidRDefault="0011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C2F"/>
    <w:multiLevelType w:val="hybridMultilevel"/>
    <w:tmpl w:val="3112F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2280"/>
    <w:multiLevelType w:val="hybridMultilevel"/>
    <w:tmpl w:val="92900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83647"/>
    <w:multiLevelType w:val="hybridMultilevel"/>
    <w:tmpl w:val="50121838"/>
    <w:lvl w:ilvl="0" w:tplc="200AAB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23233"/>
    <w:multiLevelType w:val="hybridMultilevel"/>
    <w:tmpl w:val="6C906A2E"/>
    <w:lvl w:ilvl="0" w:tplc="0C0A1B3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6E"/>
    <w:rsid w:val="000014D4"/>
    <w:rsid w:val="00007C7D"/>
    <w:rsid w:val="000103E2"/>
    <w:rsid w:val="00011711"/>
    <w:rsid w:val="0001266E"/>
    <w:rsid w:val="00032188"/>
    <w:rsid w:val="0003622B"/>
    <w:rsid w:val="00050775"/>
    <w:rsid w:val="00077E4A"/>
    <w:rsid w:val="0008508D"/>
    <w:rsid w:val="00086BBF"/>
    <w:rsid w:val="0009269F"/>
    <w:rsid w:val="000942D5"/>
    <w:rsid w:val="000B0236"/>
    <w:rsid w:val="000B3D34"/>
    <w:rsid w:val="000B64A6"/>
    <w:rsid w:val="000C7673"/>
    <w:rsid w:val="000D116E"/>
    <w:rsid w:val="000D5B8E"/>
    <w:rsid w:val="000E3585"/>
    <w:rsid w:val="000E7F4B"/>
    <w:rsid w:val="000F7DE3"/>
    <w:rsid w:val="001018F9"/>
    <w:rsid w:val="00110F7F"/>
    <w:rsid w:val="0011203E"/>
    <w:rsid w:val="001153F3"/>
    <w:rsid w:val="00116AF0"/>
    <w:rsid w:val="00120C39"/>
    <w:rsid w:val="00120E4B"/>
    <w:rsid w:val="001267DC"/>
    <w:rsid w:val="00141584"/>
    <w:rsid w:val="0014402D"/>
    <w:rsid w:val="001571D0"/>
    <w:rsid w:val="00160703"/>
    <w:rsid w:val="00166432"/>
    <w:rsid w:val="001667D6"/>
    <w:rsid w:val="00187FC1"/>
    <w:rsid w:val="00194F80"/>
    <w:rsid w:val="001B28A6"/>
    <w:rsid w:val="001C0B95"/>
    <w:rsid w:val="001C10D4"/>
    <w:rsid w:val="001E6F0F"/>
    <w:rsid w:val="001E7DFE"/>
    <w:rsid w:val="001F2C17"/>
    <w:rsid w:val="001F4302"/>
    <w:rsid w:val="001F4B94"/>
    <w:rsid w:val="001F5A26"/>
    <w:rsid w:val="00200B2E"/>
    <w:rsid w:val="00210559"/>
    <w:rsid w:val="00212691"/>
    <w:rsid w:val="0021361E"/>
    <w:rsid w:val="0021569B"/>
    <w:rsid w:val="00217D1C"/>
    <w:rsid w:val="00232CAA"/>
    <w:rsid w:val="0023345F"/>
    <w:rsid w:val="00233C18"/>
    <w:rsid w:val="00234B10"/>
    <w:rsid w:val="00235008"/>
    <w:rsid w:val="002447C3"/>
    <w:rsid w:val="00244F61"/>
    <w:rsid w:val="0025102A"/>
    <w:rsid w:val="00264982"/>
    <w:rsid w:val="002879D3"/>
    <w:rsid w:val="002A2477"/>
    <w:rsid w:val="002A2D76"/>
    <w:rsid w:val="002A478D"/>
    <w:rsid w:val="002B6E75"/>
    <w:rsid w:val="002C09CC"/>
    <w:rsid w:val="002D0426"/>
    <w:rsid w:val="002D3F21"/>
    <w:rsid w:val="002E0BED"/>
    <w:rsid w:val="002E2220"/>
    <w:rsid w:val="002F139F"/>
    <w:rsid w:val="00300030"/>
    <w:rsid w:val="003019F6"/>
    <w:rsid w:val="0030255E"/>
    <w:rsid w:val="00305C66"/>
    <w:rsid w:val="003062EB"/>
    <w:rsid w:val="0031075B"/>
    <w:rsid w:val="00326B6D"/>
    <w:rsid w:val="00357460"/>
    <w:rsid w:val="00357BF1"/>
    <w:rsid w:val="003717AA"/>
    <w:rsid w:val="00382EE1"/>
    <w:rsid w:val="00385143"/>
    <w:rsid w:val="003865D8"/>
    <w:rsid w:val="0039246B"/>
    <w:rsid w:val="003B1F97"/>
    <w:rsid w:val="003C00F8"/>
    <w:rsid w:val="003E1E87"/>
    <w:rsid w:val="003E2C10"/>
    <w:rsid w:val="003E7CCE"/>
    <w:rsid w:val="00400E9F"/>
    <w:rsid w:val="004077B9"/>
    <w:rsid w:val="004120F1"/>
    <w:rsid w:val="00425D7D"/>
    <w:rsid w:val="0042629C"/>
    <w:rsid w:val="00426B47"/>
    <w:rsid w:val="00431266"/>
    <w:rsid w:val="0043166B"/>
    <w:rsid w:val="004452C4"/>
    <w:rsid w:val="00451779"/>
    <w:rsid w:val="00452E22"/>
    <w:rsid w:val="00461BDC"/>
    <w:rsid w:val="00462549"/>
    <w:rsid w:val="00463277"/>
    <w:rsid w:val="00477703"/>
    <w:rsid w:val="004827D0"/>
    <w:rsid w:val="0049339C"/>
    <w:rsid w:val="004938D3"/>
    <w:rsid w:val="00496F47"/>
    <w:rsid w:val="004A2EC2"/>
    <w:rsid w:val="004C52AB"/>
    <w:rsid w:val="004E0629"/>
    <w:rsid w:val="004E53B4"/>
    <w:rsid w:val="00500A71"/>
    <w:rsid w:val="005063E7"/>
    <w:rsid w:val="005122C0"/>
    <w:rsid w:val="0051528F"/>
    <w:rsid w:val="00520D5B"/>
    <w:rsid w:val="005273B6"/>
    <w:rsid w:val="00535A1E"/>
    <w:rsid w:val="005374B4"/>
    <w:rsid w:val="005375B8"/>
    <w:rsid w:val="00540ECE"/>
    <w:rsid w:val="005432DD"/>
    <w:rsid w:val="0055040E"/>
    <w:rsid w:val="00551555"/>
    <w:rsid w:val="0056001B"/>
    <w:rsid w:val="005609E6"/>
    <w:rsid w:val="00560C64"/>
    <w:rsid w:val="005641E1"/>
    <w:rsid w:val="00565DAB"/>
    <w:rsid w:val="005852E2"/>
    <w:rsid w:val="00587B0E"/>
    <w:rsid w:val="00590F50"/>
    <w:rsid w:val="005C3696"/>
    <w:rsid w:val="005C46BB"/>
    <w:rsid w:val="005C7492"/>
    <w:rsid w:val="005E20BC"/>
    <w:rsid w:val="005E5F5B"/>
    <w:rsid w:val="00611851"/>
    <w:rsid w:val="00614486"/>
    <w:rsid w:val="006263A3"/>
    <w:rsid w:val="006315F2"/>
    <w:rsid w:val="00631F81"/>
    <w:rsid w:val="00643BC5"/>
    <w:rsid w:val="00662795"/>
    <w:rsid w:val="00670365"/>
    <w:rsid w:val="00671FE4"/>
    <w:rsid w:val="00672E54"/>
    <w:rsid w:val="00674D64"/>
    <w:rsid w:val="006809B7"/>
    <w:rsid w:val="00682B49"/>
    <w:rsid w:val="006914BD"/>
    <w:rsid w:val="006955E4"/>
    <w:rsid w:val="006A6357"/>
    <w:rsid w:val="006B1583"/>
    <w:rsid w:val="006C2E38"/>
    <w:rsid w:val="006D025C"/>
    <w:rsid w:val="006D0E0D"/>
    <w:rsid w:val="006D29B4"/>
    <w:rsid w:val="006E632B"/>
    <w:rsid w:val="006F7F6D"/>
    <w:rsid w:val="00700960"/>
    <w:rsid w:val="0070233E"/>
    <w:rsid w:val="007051B6"/>
    <w:rsid w:val="007155F4"/>
    <w:rsid w:val="0072503A"/>
    <w:rsid w:val="007323A7"/>
    <w:rsid w:val="00742B18"/>
    <w:rsid w:val="007471A9"/>
    <w:rsid w:val="007508E5"/>
    <w:rsid w:val="00752FBB"/>
    <w:rsid w:val="007552C5"/>
    <w:rsid w:val="00772C2B"/>
    <w:rsid w:val="00791E30"/>
    <w:rsid w:val="007953B2"/>
    <w:rsid w:val="007A2F0C"/>
    <w:rsid w:val="007C390C"/>
    <w:rsid w:val="007D1B10"/>
    <w:rsid w:val="008061C9"/>
    <w:rsid w:val="008124F3"/>
    <w:rsid w:val="00812E74"/>
    <w:rsid w:val="00814F06"/>
    <w:rsid w:val="00816396"/>
    <w:rsid w:val="00842E3E"/>
    <w:rsid w:val="00844EA3"/>
    <w:rsid w:val="00845173"/>
    <w:rsid w:val="008519F8"/>
    <w:rsid w:val="00862243"/>
    <w:rsid w:val="00863CA0"/>
    <w:rsid w:val="00873B08"/>
    <w:rsid w:val="008805B2"/>
    <w:rsid w:val="00880B41"/>
    <w:rsid w:val="00880F68"/>
    <w:rsid w:val="00895B6E"/>
    <w:rsid w:val="00897081"/>
    <w:rsid w:val="008A1B6E"/>
    <w:rsid w:val="008B69A5"/>
    <w:rsid w:val="008C33D7"/>
    <w:rsid w:val="008D0DFC"/>
    <w:rsid w:val="008D1C41"/>
    <w:rsid w:val="008D45A3"/>
    <w:rsid w:val="008D7237"/>
    <w:rsid w:val="008F20E4"/>
    <w:rsid w:val="0090097A"/>
    <w:rsid w:val="00903239"/>
    <w:rsid w:val="009123AB"/>
    <w:rsid w:val="009253D0"/>
    <w:rsid w:val="0093478A"/>
    <w:rsid w:val="00935207"/>
    <w:rsid w:val="009426A1"/>
    <w:rsid w:val="009455C5"/>
    <w:rsid w:val="00945B65"/>
    <w:rsid w:val="0094679F"/>
    <w:rsid w:val="009545F3"/>
    <w:rsid w:val="00957F10"/>
    <w:rsid w:val="00960398"/>
    <w:rsid w:val="009776BF"/>
    <w:rsid w:val="009777E2"/>
    <w:rsid w:val="00980C3B"/>
    <w:rsid w:val="00982C83"/>
    <w:rsid w:val="00986FBB"/>
    <w:rsid w:val="00992743"/>
    <w:rsid w:val="00993824"/>
    <w:rsid w:val="00995775"/>
    <w:rsid w:val="009A0EF1"/>
    <w:rsid w:val="009A1ABE"/>
    <w:rsid w:val="009A229A"/>
    <w:rsid w:val="009A3B7A"/>
    <w:rsid w:val="009C188B"/>
    <w:rsid w:val="009C459E"/>
    <w:rsid w:val="009C4E6C"/>
    <w:rsid w:val="009D1F83"/>
    <w:rsid w:val="009E0BFF"/>
    <w:rsid w:val="009E2542"/>
    <w:rsid w:val="009E6993"/>
    <w:rsid w:val="009E767A"/>
    <w:rsid w:val="009F138C"/>
    <w:rsid w:val="009F4D50"/>
    <w:rsid w:val="009F7C94"/>
    <w:rsid w:val="00A251DC"/>
    <w:rsid w:val="00A374B4"/>
    <w:rsid w:val="00A37D72"/>
    <w:rsid w:val="00A44866"/>
    <w:rsid w:val="00A47961"/>
    <w:rsid w:val="00A55A77"/>
    <w:rsid w:val="00A672BE"/>
    <w:rsid w:val="00A73FBC"/>
    <w:rsid w:val="00A75638"/>
    <w:rsid w:val="00A77678"/>
    <w:rsid w:val="00A810F2"/>
    <w:rsid w:val="00A81975"/>
    <w:rsid w:val="00A83D20"/>
    <w:rsid w:val="00A917AD"/>
    <w:rsid w:val="00A93A45"/>
    <w:rsid w:val="00AB08FE"/>
    <w:rsid w:val="00AB2399"/>
    <w:rsid w:val="00AC4DF0"/>
    <w:rsid w:val="00AC642D"/>
    <w:rsid w:val="00AC6AB2"/>
    <w:rsid w:val="00AF263F"/>
    <w:rsid w:val="00AF3F49"/>
    <w:rsid w:val="00B0791D"/>
    <w:rsid w:val="00B07B96"/>
    <w:rsid w:val="00B1211F"/>
    <w:rsid w:val="00B12C5B"/>
    <w:rsid w:val="00B27680"/>
    <w:rsid w:val="00B33663"/>
    <w:rsid w:val="00B54FB1"/>
    <w:rsid w:val="00B63463"/>
    <w:rsid w:val="00B83D6B"/>
    <w:rsid w:val="00BB2AF9"/>
    <w:rsid w:val="00BB3DD6"/>
    <w:rsid w:val="00BB4C28"/>
    <w:rsid w:val="00BC0E0A"/>
    <w:rsid w:val="00BC12C7"/>
    <w:rsid w:val="00BD06CF"/>
    <w:rsid w:val="00BD160F"/>
    <w:rsid w:val="00BE44A4"/>
    <w:rsid w:val="00BE47A9"/>
    <w:rsid w:val="00C0456F"/>
    <w:rsid w:val="00C1476B"/>
    <w:rsid w:val="00C1579D"/>
    <w:rsid w:val="00C20909"/>
    <w:rsid w:val="00C32EAA"/>
    <w:rsid w:val="00C35CBE"/>
    <w:rsid w:val="00C54956"/>
    <w:rsid w:val="00C720D1"/>
    <w:rsid w:val="00C75814"/>
    <w:rsid w:val="00C86D22"/>
    <w:rsid w:val="00C97F00"/>
    <w:rsid w:val="00CB0027"/>
    <w:rsid w:val="00CB12C5"/>
    <w:rsid w:val="00CB1745"/>
    <w:rsid w:val="00CC5743"/>
    <w:rsid w:val="00CC6419"/>
    <w:rsid w:val="00CE1AC6"/>
    <w:rsid w:val="00CE6553"/>
    <w:rsid w:val="00D01504"/>
    <w:rsid w:val="00D03653"/>
    <w:rsid w:val="00D069B2"/>
    <w:rsid w:val="00D2379D"/>
    <w:rsid w:val="00D23B47"/>
    <w:rsid w:val="00D26850"/>
    <w:rsid w:val="00D35FE2"/>
    <w:rsid w:val="00D40130"/>
    <w:rsid w:val="00D47D3C"/>
    <w:rsid w:val="00D51BF0"/>
    <w:rsid w:val="00D5616F"/>
    <w:rsid w:val="00D5759A"/>
    <w:rsid w:val="00D6582E"/>
    <w:rsid w:val="00D724A3"/>
    <w:rsid w:val="00D74C31"/>
    <w:rsid w:val="00D77A27"/>
    <w:rsid w:val="00D94E6C"/>
    <w:rsid w:val="00DA51A8"/>
    <w:rsid w:val="00DA63E5"/>
    <w:rsid w:val="00DA6FFE"/>
    <w:rsid w:val="00DB5429"/>
    <w:rsid w:val="00DB5BF3"/>
    <w:rsid w:val="00DB5F0A"/>
    <w:rsid w:val="00DC051F"/>
    <w:rsid w:val="00DE02A9"/>
    <w:rsid w:val="00DE136B"/>
    <w:rsid w:val="00DF76C1"/>
    <w:rsid w:val="00E107F1"/>
    <w:rsid w:val="00E1169B"/>
    <w:rsid w:val="00E1332B"/>
    <w:rsid w:val="00E14CB5"/>
    <w:rsid w:val="00E17C17"/>
    <w:rsid w:val="00E206E1"/>
    <w:rsid w:val="00E50DBD"/>
    <w:rsid w:val="00E56091"/>
    <w:rsid w:val="00E56FE4"/>
    <w:rsid w:val="00E70017"/>
    <w:rsid w:val="00E70D06"/>
    <w:rsid w:val="00E8033A"/>
    <w:rsid w:val="00E80E20"/>
    <w:rsid w:val="00E82444"/>
    <w:rsid w:val="00E82586"/>
    <w:rsid w:val="00E85E4E"/>
    <w:rsid w:val="00E869FD"/>
    <w:rsid w:val="00E91568"/>
    <w:rsid w:val="00EA68E7"/>
    <w:rsid w:val="00EA7726"/>
    <w:rsid w:val="00EC580A"/>
    <w:rsid w:val="00EC5BFA"/>
    <w:rsid w:val="00ED2F94"/>
    <w:rsid w:val="00ED3EC6"/>
    <w:rsid w:val="00ED7123"/>
    <w:rsid w:val="00EE32FD"/>
    <w:rsid w:val="00F039CE"/>
    <w:rsid w:val="00F13334"/>
    <w:rsid w:val="00F136D7"/>
    <w:rsid w:val="00F25835"/>
    <w:rsid w:val="00F269EC"/>
    <w:rsid w:val="00F3176A"/>
    <w:rsid w:val="00F36B72"/>
    <w:rsid w:val="00F44214"/>
    <w:rsid w:val="00F530B3"/>
    <w:rsid w:val="00F67D23"/>
    <w:rsid w:val="00F75478"/>
    <w:rsid w:val="00F7661F"/>
    <w:rsid w:val="00F90BC4"/>
    <w:rsid w:val="00F93EE6"/>
    <w:rsid w:val="00FA4456"/>
    <w:rsid w:val="00FA62AA"/>
    <w:rsid w:val="00FB36F0"/>
    <w:rsid w:val="00FB713A"/>
    <w:rsid w:val="00FC08F3"/>
    <w:rsid w:val="00FC1A78"/>
    <w:rsid w:val="00FC27AD"/>
    <w:rsid w:val="00FD0079"/>
    <w:rsid w:val="00FD11B4"/>
    <w:rsid w:val="00FE118C"/>
    <w:rsid w:val="00FE531F"/>
    <w:rsid w:val="00FF0E96"/>
    <w:rsid w:val="00FF123A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6E"/>
    <w:rPr>
      <w:rFonts w:ascii="Arial" w:eastAsia="Times New Roman" w:hAnsi="Arial"/>
      <w:sz w:val="18"/>
      <w:szCs w:val="18"/>
    </w:rPr>
  </w:style>
  <w:style w:type="paragraph" w:styleId="Rubrik1">
    <w:name w:val="heading 1"/>
    <w:basedOn w:val="Normal"/>
    <w:link w:val="Rubrik1Char"/>
    <w:uiPriority w:val="9"/>
    <w:qFormat/>
    <w:rsid w:val="0001266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01266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uiPriority w:val="99"/>
    <w:semiHidden/>
    <w:rsid w:val="0001266E"/>
    <w:rPr>
      <w:color w:val="0000FF"/>
      <w:u w:val="single"/>
    </w:rPr>
  </w:style>
  <w:style w:type="paragraph" w:customStyle="1" w:styleId="Mellanmrktrutnt21">
    <w:name w:val="Mellanmörkt rutnät 21"/>
    <w:uiPriority w:val="1"/>
    <w:qFormat/>
    <w:rsid w:val="0001266E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077E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077E4A"/>
    <w:rPr>
      <w:rFonts w:ascii="Arial" w:eastAsia="Times New Roman" w:hAnsi="Arial"/>
      <w:sz w:val="18"/>
      <w:szCs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077E4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077E4A"/>
    <w:rPr>
      <w:rFonts w:ascii="Arial" w:eastAsia="Times New Roman" w:hAnsi="Arial"/>
      <w:sz w:val="18"/>
      <w:szCs w:val="18"/>
    </w:rPr>
  </w:style>
  <w:style w:type="character" w:styleId="AnvndHyperlnk">
    <w:name w:val="FollowedHyperlink"/>
    <w:uiPriority w:val="99"/>
    <w:semiHidden/>
    <w:unhideWhenUsed/>
    <w:rsid w:val="00611851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027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B002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23AB"/>
    <w:rPr>
      <w:rFonts w:ascii="Arial" w:eastAsia="Times New Roman" w:hAnsi="Arial"/>
      <w:sz w:val="18"/>
      <w:szCs w:val="18"/>
    </w:rPr>
  </w:style>
  <w:style w:type="character" w:styleId="Kommentarsreferens">
    <w:name w:val="annotation reference"/>
    <w:uiPriority w:val="99"/>
    <w:semiHidden/>
    <w:unhideWhenUsed/>
    <w:rsid w:val="009123A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23AB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9123AB"/>
    <w:rPr>
      <w:rFonts w:ascii="Arial" w:eastAsia="Times New Roman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23A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9123AB"/>
    <w:rPr>
      <w:rFonts w:ascii="Arial" w:eastAsia="Times New Roman" w:hAnsi="Arial"/>
      <w:b/>
      <w:bCs/>
    </w:rPr>
  </w:style>
  <w:style w:type="paragraph" w:styleId="Liststycke">
    <w:name w:val="List Paragraph"/>
    <w:basedOn w:val="Normal"/>
    <w:uiPriority w:val="34"/>
    <w:qFormat/>
    <w:rsid w:val="003717AA"/>
    <w:pPr>
      <w:ind w:left="720"/>
      <w:contextualSpacing/>
    </w:pPr>
  </w:style>
  <w:style w:type="paragraph" w:customStyle="1" w:styleId="Brdtext1">
    <w:name w:val="Brödtext1"/>
    <w:basedOn w:val="Normal"/>
    <w:link w:val="BrdtextChar"/>
    <w:qFormat/>
    <w:rsid w:val="00752FBB"/>
    <w:pPr>
      <w:spacing w:after="240" w:line="276" w:lineRule="auto"/>
    </w:pPr>
    <w:rPr>
      <w:rFonts w:ascii="Georgia" w:hAnsi="Georgia"/>
      <w:sz w:val="20"/>
      <w:szCs w:val="20"/>
    </w:rPr>
  </w:style>
  <w:style w:type="character" w:customStyle="1" w:styleId="BrdtextChar">
    <w:name w:val="Brödtext Char"/>
    <w:basedOn w:val="Standardstycketeckensnitt"/>
    <w:link w:val="Brdtext1"/>
    <w:rsid w:val="00752FBB"/>
    <w:rPr>
      <w:rFonts w:ascii="Georgia" w:eastAsia="Times New Roman" w:hAnsi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6E"/>
    <w:rPr>
      <w:rFonts w:ascii="Arial" w:eastAsia="Times New Roman" w:hAnsi="Arial"/>
      <w:sz w:val="18"/>
      <w:szCs w:val="18"/>
    </w:rPr>
  </w:style>
  <w:style w:type="paragraph" w:styleId="Rubrik1">
    <w:name w:val="heading 1"/>
    <w:basedOn w:val="Normal"/>
    <w:link w:val="Rubrik1Char"/>
    <w:uiPriority w:val="9"/>
    <w:qFormat/>
    <w:rsid w:val="0001266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01266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uiPriority w:val="99"/>
    <w:semiHidden/>
    <w:rsid w:val="0001266E"/>
    <w:rPr>
      <w:color w:val="0000FF"/>
      <w:u w:val="single"/>
    </w:rPr>
  </w:style>
  <w:style w:type="paragraph" w:customStyle="1" w:styleId="Mellanmrktrutnt21">
    <w:name w:val="Mellanmörkt rutnät 21"/>
    <w:uiPriority w:val="1"/>
    <w:qFormat/>
    <w:rsid w:val="0001266E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077E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077E4A"/>
    <w:rPr>
      <w:rFonts w:ascii="Arial" w:eastAsia="Times New Roman" w:hAnsi="Arial"/>
      <w:sz w:val="18"/>
      <w:szCs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077E4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077E4A"/>
    <w:rPr>
      <w:rFonts w:ascii="Arial" w:eastAsia="Times New Roman" w:hAnsi="Arial"/>
      <w:sz w:val="18"/>
      <w:szCs w:val="18"/>
    </w:rPr>
  </w:style>
  <w:style w:type="character" w:styleId="AnvndHyperlnk">
    <w:name w:val="FollowedHyperlink"/>
    <w:uiPriority w:val="99"/>
    <w:semiHidden/>
    <w:unhideWhenUsed/>
    <w:rsid w:val="00611851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027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B002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23AB"/>
    <w:rPr>
      <w:rFonts w:ascii="Arial" w:eastAsia="Times New Roman" w:hAnsi="Arial"/>
      <w:sz w:val="18"/>
      <w:szCs w:val="18"/>
    </w:rPr>
  </w:style>
  <w:style w:type="character" w:styleId="Kommentarsreferens">
    <w:name w:val="annotation reference"/>
    <w:uiPriority w:val="99"/>
    <w:semiHidden/>
    <w:unhideWhenUsed/>
    <w:rsid w:val="009123A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23AB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9123AB"/>
    <w:rPr>
      <w:rFonts w:ascii="Arial" w:eastAsia="Times New Roman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23A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9123AB"/>
    <w:rPr>
      <w:rFonts w:ascii="Arial" w:eastAsia="Times New Roman" w:hAnsi="Arial"/>
      <w:b/>
      <w:bCs/>
    </w:rPr>
  </w:style>
  <w:style w:type="paragraph" w:styleId="Liststycke">
    <w:name w:val="List Paragraph"/>
    <w:basedOn w:val="Normal"/>
    <w:uiPriority w:val="34"/>
    <w:qFormat/>
    <w:rsid w:val="003717AA"/>
    <w:pPr>
      <w:ind w:left="720"/>
      <w:contextualSpacing/>
    </w:pPr>
  </w:style>
  <w:style w:type="paragraph" w:customStyle="1" w:styleId="Brdtext1">
    <w:name w:val="Brödtext1"/>
    <w:basedOn w:val="Normal"/>
    <w:link w:val="BrdtextChar"/>
    <w:qFormat/>
    <w:rsid w:val="00752FBB"/>
    <w:pPr>
      <w:spacing w:after="240" w:line="276" w:lineRule="auto"/>
    </w:pPr>
    <w:rPr>
      <w:rFonts w:ascii="Georgia" w:hAnsi="Georgia"/>
      <w:sz w:val="20"/>
      <w:szCs w:val="20"/>
    </w:rPr>
  </w:style>
  <w:style w:type="character" w:customStyle="1" w:styleId="BrdtextChar">
    <w:name w:val="Brödtext Char"/>
    <w:basedOn w:val="Standardstycketeckensnitt"/>
    <w:link w:val="Brdtext1"/>
    <w:rsid w:val="00752FBB"/>
    <w:rPr>
      <w:rFonts w:ascii="Georgia" w:eastAsia="Times New Roman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na.nordgren@sekab.com" TargetMode="External"/><Relationship Id="rId18" Type="http://schemas.openxmlformats.org/officeDocument/2006/relationships/hyperlink" Target="https://twitter.com/SEKAB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venskkollektivtrafik.se/partnersamverkan/Om-Fordubblaprojektet/" TargetMode="External"/><Relationship Id="rId17" Type="http://schemas.openxmlformats.org/officeDocument/2006/relationships/hyperlink" Target="https://sv-se.facebook.com/SEKAB.A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ogg.sekab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kab.se/wp-content/uploads/2014/06/Rapport-SEKAB-Stora-Valenk&#228;ten-Kollektivtrafik-2014-10-2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kab.se" TargetMode="External"/><Relationship Id="rId10" Type="http://schemas.openxmlformats.org/officeDocument/2006/relationships/hyperlink" Target="http://www.sekab.se/wp-content/uploads/2014/06/SEKABs-sammanst&#228;llning-av-kollektivtrafik-l&#228;n-f&#246;r-l&#228;n-2014-10-20.pdf" TargetMode="External"/><Relationship Id="rId19" Type="http://schemas.openxmlformats.org/officeDocument/2006/relationships/hyperlink" Target="http://www.mynewsdesk.com/se/seka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ristina.nilsson@sekab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3D513-6803-4232-AF12-C6BAD90E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1598631E.dotm</Template>
  <TotalTime>0</TotalTime>
  <Pages>2</Pages>
  <Words>552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3474</CharactersWithSpaces>
  <SharedDoc>false</SharedDoc>
  <HLinks>
    <vt:vector size="42" baseType="variant">
      <vt:variant>
        <vt:i4>3735655</vt:i4>
      </vt:variant>
      <vt:variant>
        <vt:i4>18</vt:i4>
      </vt:variant>
      <vt:variant>
        <vt:i4>0</vt:i4>
      </vt:variant>
      <vt:variant>
        <vt:i4>5</vt:i4>
      </vt:variant>
      <vt:variant>
        <vt:lpwstr>http://www.mynewsdesk.com/se/sekab</vt:lpwstr>
      </vt:variant>
      <vt:variant>
        <vt:lpwstr/>
      </vt:variant>
      <vt:variant>
        <vt:i4>1245248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https://twitter.com/SEKABcom</vt:lpwstr>
      </vt:variant>
      <vt:variant>
        <vt:lpwstr/>
      </vt:variant>
      <vt:variant>
        <vt:i4>3080247</vt:i4>
      </vt:variant>
      <vt:variant>
        <vt:i4>12</vt:i4>
      </vt:variant>
      <vt:variant>
        <vt:i4>0</vt:i4>
      </vt:variant>
      <vt:variant>
        <vt:i4>5</vt:i4>
      </vt:variant>
      <vt:variant>
        <vt:lpwstr>https://sv-se.facebook.com/SEKAB.AB</vt:lpwstr>
      </vt:variant>
      <vt:variant>
        <vt:lpwstr/>
      </vt:variant>
      <vt:variant>
        <vt:i4>3473513</vt:i4>
      </vt:variant>
      <vt:variant>
        <vt:i4>9</vt:i4>
      </vt:variant>
      <vt:variant>
        <vt:i4>0</vt:i4>
      </vt:variant>
      <vt:variant>
        <vt:i4>5</vt:i4>
      </vt:variant>
      <vt:variant>
        <vt:lpwstr>http://blogg.sekab.com/</vt:lpwstr>
      </vt:variant>
      <vt:variant>
        <vt:lpwstr/>
      </vt:variant>
      <vt:variant>
        <vt:i4>851999</vt:i4>
      </vt:variant>
      <vt:variant>
        <vt:i4>6</vt:i4>
      </vt:variant>
      <vt:variant>
        <vt:i4>0</vt:i4>
      </vt:variant>
      <vt:variant>
        <vt:i4>5</vt:i4>
      </vt:variant>
      <vt:variant>
        <vt:lpwstr>http://www.sekab.se/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mailto:kristina.nilsson@sekab.com</vt:lpwstr>
      </vt:variant>
      <vt:variant>
        <vt:lpwstr/>
      </vt:variant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mailto:roberth.bystrom@sekab.com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Halling</dc:creator>
  <cp:lastModifiedBy>Madelene Blom</cp:lastModifiedBy>
  <cp:revision>2</cp:revision>
  <cp:lastPrinted>2014-10-02T08:11:00Z</cp:lastPrinted>
  <dcterms:created xsi:type="dcterms:W3CDTF">2014-11-03T12:13:00Z</dcterms:created>
  <dcterms:modified xsi:type="dcterms:W3CDTF">2014-11-03T12:13:00Z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