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23" w:rsidRDefault="00A11823" w:rsidP="00A11823"/>
    <w:tbl>
      <w:tblPr>
        <w:tblW w:w="10093" w:type="dxa"/>
        <w:tblLayout w:type="fixed"/>
        <w:tblLook w:val="0000" w:firstRow="0" w:lastRow="0" w:firstColumn="0" w:lastColumn="0" w:noHBand="0" w:noVBand="0"/>
      </w:tblPr>
      <w:tblGrid>
        <w:gridCol w:w="5074"/>
        <w:gridCol w:w="2642"/>
        <w:gridCol w:w="2377"/>
      </w:tblGrid>
      <w:tr w:rsidR="00A11823" w:rsidRPr="00612B86" w:rsidTr="003944C7">
        <w:tc>
          <w:tcPr>
            <w:tcW w:w="5074" w:type="dxa"/>
          </w:tcPr>
          <w:p w:rsidR="00A11823" w:rsidRDefault="00A11823" w:rsidP="003944C7">
            <w:pPr>
              <w:rPr>
                <w:sz w:val="24"/>
              </w:rPr>
            </w:pPr>
            <w:r w:rsidRPr="00290974">
              <w:rPr>
                <w:noProof/>
                <w:sz w:val="24"/>
                <w:lang w:eastAsia="en-GB"/>
              </w:rPr>
              <w:drawing>
                <wp:inline distT="0" distB="0" distL="0" distR="0">
                  <wp:extent cx="1565275" cy="92011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275" cy="920115"/>
                          </a:xfrm>
                          <a:prstGeom prst="rect">
                            <a:avLst/>
                          </a:prstGeom>
                          <a:noFill/>
                          <a:ln>
                            <a:noFill/>
                          </a:ln>
                        </pic:spPr>
                      </pic:pic>
                    </a:graphicData>
                  </a:graphic>
                </wp:inline>
              </w:drawing>
            </w:r>
          </w:p>
        </w:tc>
        <w:tc>
          <w:tcPr>
            <w:tcW w:w="2642" w:type="dxa"/>
          </w:tcPr>
          <w:p w:rsidR="00A11823" w:rsidRDefault="00A11823" w:rsidP="003944C7"/>
        </w:tc>
        <w:tc>
          <w:tcPr>
            <w:tcW w:w="2377" w:type="dxa"/>
          </w:tcPr>
          <w:p w:rsidR="00A11823" w:rsidRDefault="00A11823" w:rsidP="003944C7"/>
        </w:tc>
      </w:tr>
      <w:tr w:rsidR="00A11823" w:rsidTr="003944C7">
        <w:trPr>
          <w:trHeight w:hRule="exact" w:val="160"/>
        </w:trPr>
        <w:tc>
          <w:tcPr>
            <w:tcW w:w="5074" w:type="dxa"/>
          </w:tcPr>
          <w:p w:rsidR="00A11823" w:rsidRDefault="00A11823" w:rsidP="003944C7">
            <w:pPr>
              <w:rPr>
                <w:sz w:val="24"/>
              </w:rPr>
            </w:pPr>
          </w:p>
        </w:tc>
        <w:tc>
          <w:tcPr>
            <w:tcW w:w="2642" w:type="dxa"/>
          </w:tcPr>
          <w:p w:rsidR="00A11823" w:rsidRDefault="00A11823" w:rsidP="003944C7">
            <w:pPr>
              <w:rPr>
                <w:rFonts w:ascii="Arial" w:hAnsi="Arial"/>
                <w:b/>
              </w:rPr>
            </w:pPr>
          </w:p>
        </w:tc>
        <w:tc>
          <w:tcPr>
            <w:tcW w:w="2377" w:type="dxa"/>
          </w:tcPr>
          <w:p w:rsidR="00A11823" w:rsidRDefault="00A11823" w:rsidP="003944C7">
            <w:pPr>
              <w:rPr>
                <w:rFonts w:ascii="Arial" w:hAnsi="Arial"/>
                <w:b/>
              </w:rPr>
            </w:pPr>
          </w:p>
        </w:tc>
      </w:tr>
    </w:tbl>
    <w:p w:rsidR="00A11823" w:rsidRDefault="00A11823" w:rsidP="00A11823">
      <w:pPr>
        <w:rPr>
          <w:color w:val="FFFFFF"/>
          <w:sz w:val="24"/>
        </w:rPr>
      </w:pPr>
      <w:r>
        <w:rPr>
          <w:noProof/>
          <w:lang w:eastAsia="en-GB"/>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40474</wp:posOffset>
                </wp:positionV>
                <wp:extent cx="5690152" cy="397566"/>
                <wp:effectExtent l="0" t="0" r="25400"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152" cy="397566"/>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1823" w:rsidRDefault="00A11823" w:rsidP="00A11823">
                            <w:pPr>
                              <w:tabs>
                                <w:tab w:val="right" w:pos="8931"/>
                              </w:tabs>
                              <w:jc w:val="right"/>
                              <w:rPr>
                                <w:rFonts w:ascii="Arial" w:hAnsi="Arial"/>
                                <w:b/>
                                <w:i/>
                                <w:color w:val="FFFFFF"/>
                                <w:sz w:val="44"/>
                              </w:rPr>
                            </w:pPr>
                            <w:r>
                              <w:rPr>
                                <w:rFonts w:ascii="Arial" w:hAnsi="Arial"/>
                                <w:b/>
                                <w:i/>
                                <w:color w:val="FFFFFF"/>
                                <w:sz w:val="44"/>
                              </w:rPr>
                              <w:t>News Release</w:t>
                            </w:r>
                          </w:p>
                          <w:p w:rsidR="00A11823" w:rsidRDefault="00A11823" w:rsidP="00A11823">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6.85pt;margin-top:3.2pt;width:448.05pt;height:3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" o:allowincell="f" fillcolor="black" strokeweight="2pt">
                <v:textbox inset="1pt,1pt,1pt,1pt">
                  <w:txbxContent>
                    <w:p w:rsidR="00A11823" w:rsidRDefault="00A11823" w:rsidP="00A11823">
                      <w:pPr>
                        <w:tabs>
                          <w:tab w:val="right" w:pos="8931"/>
                        </w:tabs>
                        <w:jc w:val="right"/>
                        <w:rPr>
                          <w:rFonts w:ascii="Arial" w:hAnsi="Arial"/>
                          <w:b/>
                          <w:i/>
                          <w:color w:val="FFFFFF"/>
                          <w:sz w:val="44"/>
                        </w:rPr>
                      </w:pPr>
                      <w:r>
                        <w:rPr>
                          <w:rFonts w:ascii="Arial" w:hAnsi="Arial"/>
                          <w:b/>
                          <w:i/>
                          <w:color w:val="FFFFFF"/>
                          <w:sz w:val="44"/>
                        </w:rPr>
                        <w:t>News Release</w:t>
                      </w:r>
                    </w:p>
                    <w:p w:rsidR="00A11823" w:rsidRDefault="00A11823" w:rsidP="00A11823">
                      <w:pPr>
                        <w:rPr>
                          <w:b/>
                          <w:i/>
                          <w:color w:val="FFFFFF"/>
                          <w:sz w:val="44"/>
                        </w:rPr>
                      </w:pPr>
                    </w:p>
                  </w:txbxContent>
                </v:textbox>
                <w10:wrap anchorx="margin"/>
              </v:rect>
            </w:pict>
          </mc:Fallback>
        </mc:AlternateContent>
      </w:r>
    </w:p>
    <w:p w:rsidR="00A11823" w:rsidRDefault="00A11823" w:rsidP="00A11823">
      <w:pPr>
        <w:pStyle w:val="FootnoteText"/>
        <w:rPr>
          <w:rFonts w:ascii="Arial" w:hAnsi="Arial"/>
          <w:b/>
        </w:rPr>
      </w:pPr>
    </w:p>
    <w:p w:rsidR="00A11823" w:rsidRDefault="00A11823" w:rsidP="00A11823">
      <w:pPr>
        <w:pStyle w:val="NormalWeb"/>
        <w:suppressAutoHyphens/>
        <w:spacing w:before="0" w:after="0"/>
        <w:rPr>
          <w:rFonts w:ascii="Arial" w:eastAsia="Times New Roman" w:hAnsi="Arial"/>
          <w:spacing w:val="-3"/>
        </w:rPr>
      </w:pPr>
    </w:p>
    <w:p w:rsidR="00A11823" w:rsidRDefault="00A11823" w:rsidP="00A11823">
      <w:pPr>
        <w:pStyle w:val="NormalWeb"/>
        <w:suppressAutoHyphens/>
        <w:spacing w:before="0" w:after="0"/>
        <w:rPr>
          <w:rFonts w:ascii="Arial" w:eastAsia="Times New Roman" w:hAnsi="Arial"/>
          <w:spacing w:val="-3"/>
        </w:rPr>
        <w:sectPr w:rsidR="00A11823">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A11823" w:rsidTr="003944C7">
        <w:trPr>
          <w:cantSplit/>
        </w:trPr>
        <w:tc>
          <w:tcPr>
            <w:tcW w:w="1021" w:type="dxa"/>
          </w:tcPr>
          <w:p w:rsidR="00A11823" w:rsidRDefault="00A11823" w:rsidP="003944C7">
            <w:pPr>
              <w:spacing w:before="60"/>
            </w:pPr>
          </w:p>
        </w:tc>
        <w:tc>
          <w:tcPr>
            <w:tcW w:w="5801" w:type="dxa"/>
            <w:gridSpan w:val="2"/>
            <w:tcBorders>
              <w:bottom w:val="single" w:sz="12" w:space="0" w:color="auto"/>
            </w:tcBorders>
          </w:tcPr>
          <w:p w:rsidR="00A11823" w:rsidRDefault="00A11823" w:rsidP="003944C7">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A11823" w:rsidRPr="00316B94" w:rsidRDefault="00A11823" w:rsidP="003944C7">
            <w:pPr>
              <w:pStyle w:val="Pages"/>
              <w:spacing w:before="60"/>
              <w:rPr>
                <w:rFonts w:ascii="Arial" w:hAnsi="Arial"/>
                <w:highlight w:val="yellow"/>
              </w:rPr>
            </w:pPr>
            <w:r w:rsidRPr="00EB759A">
              <w:rPr>
                <w:rFonts w:ascii="Arial" w:hAnsi="Arial"/>
              </w:rPr>
              <w:t>No of pages:</w:t>
            </w:r>
            <w:r>
              <w:rPr>
                <w:rFonts w:ascii="Arial" w:hAnsi="Arial"/>
              </w:rPr>
              <w:t xml:space="preserve"> 3</w:t>
            </w:r>
            <w:r w:rsidRPr="00316B94">
              <w:rPr>
                <w:rFonts w:ascii="Arial" w:hAnsi="Arial"/>
                <w:highlight w:val="yellow"/>
              </w:rPr>
              <w:t xml:space="preserve"> </w:t>
            </w:r>
          </w:p>
        </w:tc>
        <w:tc>
          <w:tcPr>
            <w:tcW w:w="711" w:type="dxa"/>
          </w:tcPr>
          <w:p w:rsidR="00A11823" w:rsidRPr="00316B94" w:rsidRDefault="00A11823" w:rsidP="003944C7">
            <w:pPr>
              <w:spacing w:before="60"/>
              <w:rPr>
                <w:rFonts w:ascii="Arial" w:hAnsi="Arial"/>
                <w:highlight w:val="yellow"/>
              </w:rPr>
            </w:pPr>
          </w:p>
        </w:tc>
      </w:tr>
      <w:tr w:rsidR="00A11823" w:rsidTr="003944C7">
        <w:trPr>
          <w:cantSplit/>
        </w:trPr>
        <w:tc>
          <w:tcPr>
            <w:tcW w:w="1021" w:type="dxa"/>
          </w:tcPr>
          <w:p w:rsidR="00A11823" w:rsidRPr="004F314A" w:rsidRDefault="00A11823" w:rsidP="003944C7">
            <w:pPr>
              <w:spacing w:before="120"/>
            </w:pPr>
          </w:p>
        </w:tc>
        <w:tc>
          <w:tcPr>
            <w:tcW w:w="685" w:type="dxa"/>
            <w:tcBorders>
              <w:top w:val="single" w:sz="12" w:space="0" w:color="auto"/>
            </w:tcBorders>
            <w:vAlign w:val="center"/>
          </w:tcPr>
          <w:p w:rsidR="00A11823" w:rsidRPr="004F314A" w:rsidRDefault="00A11823" w:rsidP="003944C7">
            <w:pPr>
              <w:jc w:val="right"/>
              <w:rPr>
                <w:rFonts w:ascii="Arial" w:hAnsi="Arial"/>
                <w:sz w:val="18"/>
              </w:rPr>
            </w:pPr>
            <w:r w:rsidRPr="004F314A">
              <w:rPr>
                <w:rFonts w:ascii="Arial" w:hAnsi="Arial"/>
                <w:sz w:val="18"/>
              </w:rPr>
              <w:t>Date:</w:t>
            </w:r>
          </w:p>
        </w:tc>
        <w:tc>
          <w:tcPr>
            <w:tcW w:w="5116" w:type="dxa"/>
            <w:tcBorders>
              <w:top w:val="single" w:sz="12" w:space="0" w:color="auto"/>
            </w:tcBorders>
          </w:tcPr>
          <w:p w:rsidR="00A11823" w:rsidRPr="004F314A" w:rsidRDefault="00A02FB7" w:rsidP="00A02FB7">
            <w:pPr>
              <w:pStyle w:val="Issuedate"/>
              <w:rPr>
                <w:rFonts w:ascii="Arial" w:hAnsi="Arial"/>
              </w:rPr>
            </w:pPr>
            <w:r w:rsidRPr="00A02FB7">
              <w:rPr>
                <w:rFonts w:ascii="Arial" w:hAnsi="Arial"/>
              </w:rPr>
              <w:t>24 April</w:t>
            </w:r>
            <w:r w:rsidR="00A11823" w:rsidRPr="00A02FB7">
              <w:rPr>
                <w:rFonts w:ascii="Arial" w:hAnsi="Arial"/>
              </w:rPr>
              <w:t xml:space="preserve"> 2018</w:t>
            </w:r>
            <w:r w:rsidR="00A11823" w:rsidRPr="004F314A">
              <w:rPr>
                <w:rFonts w:ascii="Arial" w:hAnsi="Arial"/>
              </w:rPr>
              <w:t xml:space="preserve"> </w:t>
            </w:r>
          </w:p>
        </w:tc>
        <w:tc>
          <w:tcPr>
            <w:tcW w:w="1137" w:type="dxa"/>
            <w:tcBorders>
              <w:top w:val="single" w:sz="12" w:space="0" w:color="auto"/>
            </w:tcBorders>
            <w:vAlign w:val="center"/>
          </w:tcPr>
          <w:p w:rsidR="00A11823" w:rsidRDefault="00A11823" w:rsidP="003944C7">
            <w:pPr>
              <w:jc w:val="right"/>
              <w:rPr>
                <w:rFonts w:ascii="Arial" w:hAnsi="Arial"/>
                <w:sz w:val="18"/>
              </w:rPr>
            </w:pPr>
            <w:r>
              <w:rPr>
                <w:rFonts w:ascii="Arial" w:hAnsi="Arial"/>
                <w:sz w:val="18"/>
              </w:rPr>
              <w:t>Ref:</w:t>
            </w:r>
          </w:p>
        </w:tc>
        <w:tc>
          <w:tcPr>
            <w:tcW w:w="2132" w:type="dxa"/>
            <w:tcBorders>
              <w:top w:val="single" w:sz="12" w:space="0" w:color="auto"/>
            </w:tcBorders>
          </w:tcPr>
          <w:p w:rsidR="00A11823" w:rsidRDefault="009207D8" w:rsidP="003944C7">
            <w:pPr>
              <w:pStyle w:val="Ref"/>
              <w:jc w:val="center"/>
              <w:rPr>
                <w:rFonts w:ascii="Arial" w:hAnsi="Arial"/>
              </w:rPr>
            </w:pPr>
            <w:r w:rsidRPr="00A02FB7">
              <w:rPr>
                <w:rFonts w:ascii="Arial" w:hAnsi="Arial"/>
              </w:rPr>
              <w:t>SW</w:t>
            </w:r>
            <w:r w:rsidR="00A11823" w:rsidRPr="00A02FB7">
              <w:rPr>
                <w:rFonts w:ascii="Arial" w:hAnsi="Arial"/>
              </w:rPr>
              <w:t xml:space="preserve"> </w:t>
            </w:r>
            <w:r w:rsidR="00A02FB7" w:rsidRPr="00A02FB7">
              <w:rPr>
                <w:rFonts w:ascii="Arial" w:hAnsi="Arial"/>
              </w:rPr>
              <w:t>01</w:t>
            </w:r>
            <w:r w:rsidR="00A11823" w:rsidRPr="00A02FB7">
              <w:rPr>
                <w:rFonts w:ascii="Arial" w:hAnsi="Arial"/>
              </w:rPr>
              <w:t xml:space="preserve"> 18</w:t>
            </w:r>
          </w:p>
        </w:tc>
        <w:tc>
          <w:tcPr>
            <w:tcW w:w="711" w:type="dxa"/>
          </w:tcPr>
          <w:p w:rsidR="00A11823" w:rsidRDefault="00A11823" w:rsidP="003944C7">
            <w:pPr>
              <w:pStyle w:val="Bannerstrapline"/>
              <w:rPr>
                <w:rFonts w:ascii="Arial" w:hAnsi="Arial"/>
              </w:rPr>
            </w:pPr>
          </w:p>
        </w:tc>
      </w:tr>
    </w:tbl>
    <w:p w:rsidR="00A11823" w:rsidRDefault="00A11823" w:rsidP="00A11823">
      <w:pPr>
        <w:spacing w:line="360" w:lineRule="auto"/>
        <w:jc w:val="center"/>
        <w:rPr>
          <w:rFonts w:ascii="Arial" w:hAnsi="Arial" w:cs="Arial"/>
          <w:b/>
          <w:sz w:val="22"/>
          <w:szCs w:val="22"/>
          <w:u w:val="single"/>
        </w:rPr>
      </w:pPr>
    </w:p>
    <w:p w:rsidR="00A11823" w:rsidRPr="00C3108F" w:rsidRDefault="00A11823" w:rsidP="00A11823">
      <w:pPr>
        <w:spacing w:line="360" w:lineRule="auto"/>
        <w:jc w:val="center"/>
        <w:rPr>
          <w:rFonts w:ascii="Arial" w:hAnsi="Arial" w:cs="Arial"/>
          <w:b/>
          <w:sz w:val="40"/>
          <w:szCs w:val="40"/>
        </w:rPr>
      </w:pPr>
      <w:r w:rsidRPr="00A11823">
        <w:rPr>
          <w:rFonts w:ascii="Arial" w:hAnsi="Arial" w:cs="Arial"/>
          <w:b/>
          <w:sz w:val="40"/>
          <w:szCs w:val="40"/>
        </w:rPr>
        <w:t xml:space="preserve">Wiltshire </w:t>
      </w:r>
      <w:r>
        <w:rPr>
          <w:rFonts w:ascii="Arial" w:hAnsi="Arial" w:cs="Arial"/>
          <w:b/>
          <w:sz w:val="40"/>
          <w:szCs w:val="40"/>
        </w:rPr>
        <w:t xml:space="preserve">businessman </w:t>
      </w:r>
      <w:r w:rsidRPr="005A36C8">
        <w:rPr>
          <w:rFonts w:ascii="Arial" w:hAnsi="Arial" w:cs="Arial"/>
          <w:b/>
          <w:sz w:val="40"/>
          <w:szCs w:val="40"/>
        </w:rPr>
        <w:t>jailed</w:t>
      </w:r>
      <w:r>
        <w:rPr>
          <w:rFonts w:ascii="Arial" w:hAnsi="Arial" w:cs="Arial"/>
          <w:b/>
          <w:sz w:val="40"/>
          <w:szCs w:val="40"/>
        </w:rPr>
        <w:t xml:space="preserve"> in £190k tax scam</w:t>
      </w:r>
    </w:p>
    <w:p w:rsidR="00A11823" w:rsidRDefault="00A11823" w:rsidP="00A11823">
      <w:pPr>
        <w:spacing w:line="360" w:lineRule="auto"/>
        <w:rPr>
          <w:rFonts w:ascii="Arial" w:hAnsi="Arial" w:cs="Arial"/>
          <w:sz w:val="22"/>
          <w:szCs w:val="22"/>
        </w:rPr>
      </w:pPr>
    </w:p>
    <w:p w:rsidR="00A11823" w:rsidRDefault="0062756D" w:rsidP="00A11823">
      <w:pPr>
        <w:spacing w:line="360" w:lineRule="auto"/>
        <w:rPr>
          <w:rFonts w:ascii="Arial" w:hAnsi="Arial" w:cs="Arial"/>
          <w:sz w:val="22"/>
          <w:szCs w:val="22"/>
        </w:rPr>
      </w:pPr>
      <w:r>
        <w:rPr>
          <w:rFonts w:ascii="Arial" w:hAnsi="Arial" w:cs="Arial"/>
          <w:sz w:val="22"/>
          <w:szCs w:val="22"/>
        </w:rPr>
        <w:t xml:space="preserve">A </w:t>
      </w:r>
      <w:r w:rsidR="00A11823">
        <w:rPr>
          <w:rFonts w:ascii="Arial" w:hAnsi="Arial" w:cs="Arial"/>
          <w:sz w:val="22"/>
          <w:szCs w:val="22"/>
        </w:rPr>
        <w:t>company director</w:t>
      </w:r>
      <w:r w:rsidR="00C6105A">
        <w:rPr>
          <w:rFonts w:ascii="Arial" w:hAnsi="Arial" w:cs="Arial"/>
          <w:sz w:val="22"/>
          <w:szCs w:val="22"/>
        </w:rPr>
        <w:t>, who stole more than £190,000 in tax,</w:t>
      </w:r>
      <w:r w:rsidR="00A11823">
        <w:rPr>
          <w:rFonts w:ascii="Arial" w:hAnsi="Arial" w:cs="Arial"/>
          <w:sz w:val="22"/>
          <w:szCs w:val="22"/>
        </w:rPr>
        <w:t xml:space="preserve"> has</w:t>
      </w:r>
      <w:r w:rsidR="00A11823" w:rsidRPr="005F7458">
        <w:rPr>
          <w:rFonts w:ascii="Arial" w:hAnsi="Arial" w:cs="Arial"/>
          <w:sz w:val="22"/>
          <w:szCs w:val="22"/>
        </w:rPr>
        <w:t xml:space="preserve"> </w:t>
      </w:r>
      <w:r w:rsidR="00A11823" w:rsidRPr="005A36C8">
        <w:rPr>
          <w:rFonts w:ascii="Arial" w:hAnsi="Arial" w:cs="Arial"/>
          <w:sz w:val="22"/>
          <w:szCs w:val="22"/>
        </w:rPr>
        <w:t>been jailed</w:t>
      </w:r>
      <w:r>
        <w:rPr>
          <w:rFonts w:ascii="Arial" w:hAnsi="Arial" w:cs="Arial"/>
          <w:sz w:val="22"/>
          <w:szCs w:val="22"/>
        </w:rPr>
        <w:t xml:space="preserve"> </w:t>
      </w:r>
      <w:r w:rsidRPr="0062756D">
        <w:rPr>
          <w:rFonts w:ascii="Arial" w:hAnsi="Arial" w:cs="Arial"/>
          <w:sz w:val="22"/>
          <w:szCs w:val="22"/>
        </w:rPr>
        <w:t>after an investigation by HM Revenue and Customs (HMRC).</w:t>
      </w:r>
    </w:p>
    <w:p w:rsidR="0062756D" w:rsidRDefault="0062756D" w:rsidP="00A11823">
      <w:pPr>
        <w:spacing w:line="360" w:lineRule="auto"/>
        <w:rPr>
          <w:rFonts w:ascii="Arial" w:hAnsi="Arial" w:cs="Arial"/>
          <w:sz w:val="22"/>
          <w:szCs w:val="22"/>
        </w:rPr>
      </w:pPr>
    </w:p>
    <w:p w:rsidR="00D406CB" w:rsidRDefault="00E9030A" w:rsidP="00A11823">
      <w:pPr>
        <w:spacing w:line="360" w:lineRule="auto"/>
        <w:rPr>
          <w:rFonts w:ascii="Arial" w:hAnsi="Arial" w:cs="Arial"/>
          <w:sz w:val="22"/>
          <w:szCs w:val="22"/>
        </w:rPr>
      </w:pPr>
      <w:r>
        <w:rPr>
          <w:rFonts w:ascii="Arial" w:hAnsi="Arial" w:cs="Arial"/>
          <w:sz w:val="22"/>
          <w:szCs w:val="22"/>
        </w:rPr>
        <w:t>Kevin O’</w:t>
      </w:r>
      <w:r w:rsidR="00A11823">
        <w:rPr>
          <w:rFonts w:ascii="Arial" w:hAnsi="Arial" w:cs="Arial"/>
          <w:sz w:val="22"/>
          <w:szCs w:val="22"/>
        </w:rPr>
        <w:t>Hare</w:t>
      </w:r>
      <w:r w:rsidR="00A11823" w:rsidRPr="00E7608C">
        <w:rPr>
          <w:rFonts w:ascii="Arial" w:hAnsi="Arial" w:cs="Arial"/>
          <w:sz w:val="22"/>
          <w:szCs w:val="22"/>
        </w:rPr>
        <w:t xml:space="preserve">, </w:t>
      </w:r>
      <w:r w:rsidR="00A11823" w:rsidRPr="005F7458">
        <w:rPr>
          <w:rFonts w:ascii="Arial" w:hAnsi="Arial" w:cs="Arial"/>
          <w:sz w:val="22"/>
          <w:szCs w:val="22"/>
        </w:rPr>
        <w:t>5</w:t>
      </w:r>
      <w:r w:rsidR="005A36C8">
        <w:rPr>
          <w:rFonts w:ascii="Arial" w:hAnsi="Arial" w:cs="Arial"/>
          <w:sz w:val="22"/>
          <w:szCs w:val="22"/>
        </w:rPr>
        <w:t>5</w:t>
      </w:r>
      <w:r w:rsidR="00A11823" w:rsidRPr="00E7608C">
        <w:rPr>
          <w:rFonts w:ascii="Arial" w:hAnsi="Arial" w:cs="Arial"/>
          <w:sz w:val="22"/>
          <w:szCs w:val="22"/>
        </w:rPr>
        <w:t>,</w:t>
      </w:r>
      <w:r w:rsidR="00A11823">
        <w:rPr>
          <w:rFonts w:ascii="Arial" w:hAnsi="Arial" w:cs="Arial"/>
          <w:sz w:val="22"/>
          <w:szCs w:val="22"/>
        </w:rPr>
        <w:t xml:space="preserve"> </w:t>
      </w:r>
      <w:r>
        <w:rPr>
          <w:rFonts w:ascii="Arial" w:hAnsi="Arial" w:cs="Arial"/>
          <w:sz w:val="22"/>
          <w:szCs w:val="22"/>
        </w:rPr>
        <w:t>of</w:t>
      </w:r>
      <w:r w:rsidR="00163AE0">
        <w:rPr>
          <w:rFonts w:ascii="Arial" w:hAnsi="Arial" w:cs="Arial"/>
          <w:sz w:val="22"/>
          <w:szCs w:val="22"/>
        </w:rPr>
        <w:t xml:space="preserve"> </w:t>
      </w:r>
      <w:proofErr w:type="spellStart"/>
      <w:r w:rsidR="00163AE0">
        <w:rPr>
          <w:rFonts w:ascii="Arial" w:hAnsi="Arial" w:cs="Arial"/>
          <w:sz w:val="22"/>
          <w:szCs w:val="22"/>
        </w:rPr>
        <w:t>Calne</w:t>
      </w:r>
      <w:proofErr w:type="spellEnd"/>
      <w:r w:rsidR="00163AE0">
        <w:rPr>
          <w:rFonts w:ascii="Arial" w:hAnsi="Arial" w:cs="Arial"/>
          <w:sz w:val="22"/>
          <w:szCs w:val="22"/>
        </w:rPr>
        <w:t>,</w:t>
      </w:r>
      <w:r w:rsidR="00A11823">
        <w:rPr>
          <w:rFonts w:ascii="Arial" w:hAnsi="Arial" w:cs="Arial"/>
          <w:sz w:val="22"/>
          <w:szCs w:val="22"/>
        </w:rPr>
        <w:t xml:space="preserve"> Wiltshire</w:t>
      </w:r>
      <w:r w:rsidR="00C6105A">
        <w:rPr>
          <w:rFonts w:ascii="Arial" w:hAnsi="Arial" w:cs="Arial"/>
          <w:sz w:val="22"/>
          <w:szCs w:val="22"/>
        </w:rPr>
        <w:t>,</w:t>
      </w:r>
      <w:r w:rsidR="00A11823">
        <w:rPr>
          <w:rFonts w:ascii="Arial" w:hAnsi="Arial" w:cs="Arial"/>
          <w:sz w:val="22"/>
          <w:szCs w:val="22"/>
        </w:rPr>
        <w:t xml:space="preserve"> </w:t>
      </w:r>
      <w:r w:rsidR="00A11823" w:rsidRPr="00E7608C">
        <w:rPr>
          <w:rFonts w:ascii="Arial" w:hAnsi="Arial" w:cs="Arial"/>
          <w:sz w:val="22"/>
          <w:szCs w:val="22"/>
        </w:rPr>
        <w:t xml:space="preserve">submitted </w:t>
      </w:r>
      <w:r w:rsidR="00A11823">
        <w:rPr>
          <w:rFonts w:ascii="Arial" w:hAnsi="Arial" w:cs="Arial"/>
          <w:sz w:val="22"/>
          <w:szCs w:val="22"/>
        </w:rPr>
        <w:t>false</w:t>
      </w:r>
      <w:r w:rsidR="00A11823" w:rsidRPr="00E7608C">
        <w:rPr>
          <w:rFonts w:ascii="Arial" w:hAnsi="Arial" w:cs="Arial"/>
          <w:sz w:val="22"/>
          <w:szCs w:val="22"/>
        </w:rPr>
        <w:t xml:space="preserve"> </w:t>
      </w:r>
      <w:r w:rsidR="00251908">
        <w:rPr>
          <w:rFonts w:ascii="Arial" w:hAnsi="Arial" w:cs="Arial"/>
          <w:sz w:val="22"/>
          <w:szCs w:val="22"/>
        </w:rPr>
        <w:t xml:space="preserve">purchase </w:t>
      </w:r>
      <w:r w:rsidR="0062756D">
        <w:rPr>
          <w:rFonts w:ascii="Arial" w:hAnsi="Arial" w:cs="Arial"/>
          <w:sz w:val="22"/>
          <w:szCs w:val="22"/>
        </w:rPr>
        <w:t xml:space="preserve">documents and </w:t>
      </w:r>
      <w:r w:rsidR="00A11823" w:rsidRPr="00E7608C">
        <w:rPr>
          <w:rFonts w:ascii="Arial" w:hAnsi="Arial" w:cs="Arial"/>
          <w:sz w:val="22"/>
          <w:szCs w:val="22"/>
        </w:rPr>
        <w:t>invoices</w:t>
      </w:r>
      <w:r w:rsidR="00A11823">
        <w:rPr>
          <w:rFonts w:ascii="Arial" w:hAnsi="Arial" w:cs="Arial"/>
          <w:sz w:val="22"/>
          <w:szCs w:val="22"/>
        </w:rPr>
        <w:t xml:space="preserve"> to </w:t>
      </w:r>
      <w:r w:rsidR="00D406CB">
        <w:rPr>
          <w:rFonts w:ascii="Arial" w:hAnsi="Arial" w:cs="Arial"/>
          <w:sz w:val="22"/>
          <w:szCs w:val="22"/>
        </w:rPr>
        <w:t>claim</w:t>
      </w:r>
      <w:r w:rsidR="00251908">
        <w:rPr>
          <w:rFonts w:ascii="Arial" w:hAnsi="Arial" w:cs="Arial"/>
          <w:sz w:val="22"/>
          <w:szCs w:val="22"/>
        </w:rPr>
        <w:t xml:space="preserve"> VAT repayments </w:t>
      </w:r>
      <w:r w:rsidR="00AD6F80">
        <w:rPr>
          <w:rFonts w:ascii="Arial" w:hAnsi="Arial" w:cs="Arial"/>
          <w:sz w:val="22"/>
          <w:szCs w:val="22"/>
        </w:rPr>
        <w:t xml:space="preserve">through </w:t>
      </w:r>
      <w:r w:rsidR="00251908">
        <w:rPr>
          <w:rFonts w:ascii="Arial" w:hAnsi="Arial" w:cs="Arial"/>
          <w:sz w:val="22"/>
          <w:szCs w:val="22"/>
        </w:rPr>
        <w:t xml:space="preserve">his </w:t>
      </w:r>
      <w:r>
        <w:rPr>
          <w:rFonts w:ascii="Arial" w:hAnsi="Arial" w:cs="Arial"/>
          <w:sz w:val="22"/>
          <w:szCs w:val="22"/>
        </w:rPr>
        <w:t xml:space="preserve">Cardiff-based </w:t>
      </w:r>
      <w:r w:rsidR="009207D8">
        <w:rPr>
          <w:rFonts w:ascii="Arial" w:hAnsi="Arial" w:cs="Arial"/>
          <w:sz w:val="22"/>
          <w:szCs w:val="22"/>
        </w:rPr>
        <w:t>IT and tele</w:t>
      </w:r>
      <w:r w:rsidR="00D406CB">
        <w:rPr>
          <w:rFonts w:ascii="Arial" w:hAnsi="Arial" w:cs="Arial"/>
          <w:sz w:val="22"/>
          <w:szCs w:val="22"/>
        </w:rPr>
        <w:t>communications equipment</w:t>
      </w:r>
      <w:r>
        <w:rPr>
          <w:rFonts w:ascii="Arial" w:hAnsi="Arial" w:cs="Arial"/>
          <w:sz w:val="22"/>
          <w:szCs w:val="22"/>
        </w:rPr>
        <w:t xml:space="preserve"> businesses</w:t>
      </w:r>
      <w:r w:rsidR="00251908">
        <w:rPr>
          <w:rFonts w:ascii="Arial" w:hAnsi="Arial" w:cs="Arial"/>
          <w:sz w:val="22"/>
          <w:szCs w:val="22"/>
        </w:rPr>
        <w:t xml:space="preserve">, </w:t>
      </w:r>
      <w:proofErr w:type="spellStart"/>
      <w:r w:rsidR="00251908" w:rsidRPr="00A11823">
        <w:rPr>
          <w:rFonts w:ascii="Arial" w:hAnsi="Arial" w:cs="Arial"/>
          <w:sz w:val="22"/>
          <w:szCs w:val="22"/>
        </w:rPr>
        <w:t>Ardkoh</w:t>
      </w:r>
      <w:proofErr w:type="spellEnd"/>
      <w:r w:rsidR="00251908" w:rsidRPr="00A11823">
        <w:rPr>
          <w:rFonts w:ascii="Arial" w:hAnsi="Arial" w:cs="Arial"/>
          <w:sz w:val="22"/>
          <w:szCs w:val="22"/>
        </w:rPr>
        <w:t xml:space="preserve"> Ltd and </w:t>
      </w:r>
      <w:proofErr w:type="spellStart"/>
      <w:r w:rsidR="00251908" w:rsidRPr="00A11823">
        <w:rPr>
          <w:rFonts w:ascii="Arial" w:hAnsi="Arial" w:cs="Arial"/>
          <w:sz w:val="22"/>
          <w:szCs w:val="22"/>
        </w:rPr>
        <w:t>Ardios</w:t>
      </w:r>
      <w:proofErr w:type="spellEnd"/>
      <w:r w:rsidR="00251908" w:rsidRPr="00A11823">
        <w:rPr>
          <w:rFonts w:ascii="Arial" w:hAnsi="Arial" w:cs="Arial"/>
          <w:sz w:val="22"/>
          <w:szCs w:val="22"/>
        </w:rPr>
        <w:t xml:space="preserve"> Network Management</w:t>
      </w:r>
      <w:r w:rsidR="00FC0564">
        <w:rPr>
          <w:rFonts w:ascii="Arial" w:hAnsi="Arial" w:cs="Arial"/>
          <w:sz w:val="22"/>
          <w:szCs w:val="22"/>
        </w:rPr>
        <w:t xml:space="preserve"> Services</w:t>
      </w:r>
      <w:r w:rsidR="00251908">
        <w:rPr>
          <w:rFonts w:ascii="Arial" w:hAnsi="Arial" w:cs="Arial"/>
          <w:sz w:val="22"/>
          <w:szCs w:val="22"/>
        </w:rPr>
        <w:t xml:space="preserve">. </w:t>
      </w:r>
    </w:p>
    <w:p w:rsidR="00D406CB" w:rsidRDefault="00D406CB" w:rsidP="00A11823">
      <w:pPr>
        <w:spacing w:line="360" w:lineRule="auto"/>
        <w:rPr>
          <w:rFonts w:ascii="Arial" w:hAnsi="Arial" w:cs="Arial"/>
          <w:sz w:val="22"/>
          <w:szCs w:val="22"/>
        </w:rPr>
      </w:pPr>
    </w:p>
    <w:p w:rsidR="00AD6F80" w:rsidRDefault="00251908" w:rsidP="00A11823">
      <w:pPr>
        <w:spacing w:line="360" w:lineRule="auto"/>
        <w:rPr>
          <w:rFonts w:ascii="Arial" w:hAnsi="Arial" w:cs="Arial"/>
          <w:sz w:val="22"/>
          <w:szCs w:val="22"/>
        </w:rPr>
      </w:pPr>
      <w:r>
        <w:rPr>
          <w:rFonts w:ascii="Arial" w:hAnsi="Arial" w:cs="Arial"/>
          <w:sz w:val="22"/>
          <w:szCs w:val="22"/>
        </w:rPr>
        <w:t xml:space="preserve">Checks with the </w:t>
      </w:r>
      <w:r w:rsidR="00D406CB">
        <w:rPr>
          <w:rFonts w:ascii="Arial" w:hAnsi="Arial" w:cs="Arial"/>
          <w:sz w:val="22"/>
          <w:szCs w:val="22"/>
        </w:rPr>
        <w:t>suppliers</w:t>
      </w:r>
      <w:r>
        <w:rPr>
          <w:rFonts w:ascii="Arial" w:hAnsi="Arial" w:cs="Arial"/>
          <w:sz w:val="22"/>
          <w:szCs w:val="22"/>
        </w:rPr>
        <w:t xml:space="preserve"> named on the invoices showed the purchases were fake</w:t>
      </w:r>
      <w:r w:rsidR="00AD6F80">
        <w:rPr>
          <w:rFonts w:ascii="Arial" w:hAnsi="Arial" w:cs="Arial"/>
          <w:sz w:val="22"/>
          <w:szCs w:val="22"/>
        </w:rPr>
        <w:t xml:space="preserve"> and </w:t>
      </w:r>
      <w:r w:rsidR="009207D8">
        <w:rPr>
          <w:rFonts w:ascii="Arial" w:hAnsi="Arial" w:cs="Arial"/>
          <w:sz w:val="22"/>
          <w:szCs w:val="22"/>
        </w:rPr>
        <w:t xml:space="preserve">only a fraction of O’Hare’s </w:t>
      </w:r>
      <w:r w:rsidR="00C90F49">
        <w:rPr>
          <w:rFonts w:ascii="Arial" w:hAnsi="Arial" w:cs="Arial"/>
          <w:sz w:val="22"/>
          <w:szCs w:val="22"/>
        </w:rPr>
        <w:t>trading records</w:t>
      </w:r>
      <w:r w:rsidR="009207D8">
        <w:rPr>
          <w:rFonts w:ascii="Arial" w:hAnsi="Arial" w:cs="Arial"/>
          <w:sz w:val="22"/>
          <w:szCs w:val="22"/>
        </w:rPr>
        <w:t xml:space="preserve"> w</w:t>
      </w:r>
      <w:r w:rsidR="00C90F49">
        <w:rPr>
          <w:rFonts w:ascii="Arial" w:hAnsi="Arial" w:cs="Arial"/>
          <w:sz w:val="22"/>
          <w:szCs w:val="22"/>
        </w:rPr>
        <w:t>ere</w:t>
      </w:r>
      <w:r w:rsidR="009207D8">
        <w:rPr>
          <w:rFonts w:ascii="Arial" w:hAnsi="Arial" w:cs="Arial"/>
          <w:sz w:val="22"/>
          <w:szCs w:val="22"/>
        </w:rPr>
        <w:t xml:space="preserve"> actually legitimate</w:t>
      </w:r>
      <w:r w:rsidR="00AD6F80">
        <w:rPr>
          <w:rFonts w:ascii="Arial" w:hAnsi="Arial" w:cs="Arial"/>
          <w:sz w:val="22"/>
          <w:szCs w:val="22"/>
        </w:rPr>
        <w:t>.</w:t>
      </w:r>
    </w:p>
    <w:p w:rsidR="00AD6F80" w:rsidRDefault="00AD6F80" w:rsidP="00A11823">
      <w:pPr>
        <w:spacing w:line="360" w:lineRule="auto"/>
        <w:rPr>
          <w:rFonts w:ascii="Arial" w:hAnsi="Arial" w:cs="Arial"/>
          <w:sz w:val="22"/>
          <w:szCs w:val="22"/>
        </w:rPr>
      </w:pPr>
    </w:p>
    <w:p w:rsidR="0062756D" w:rsidRDefault="00AD6F80" w:rsidP="00A11823">
      <w:pPr>
        <w:spacing w:line="360" w:lineRule="auto"/>
        <w:rPr>
          <w:rFonts w:ascii="Arial" w:hAnsi="Arial" w:cs="Arial"/>
          <w:sz w:val="22"/>
          <w:szCs w:val="22"/>
        </w:rPr>
      </w:pPr>
      <w:r>
        <w:rPr>
          <w:rFonts w:ascii="Arial" w:hAnsi="Arial" w:cs="Arial"/>
          <w:sz w:val="22"/>
          <w:szCs w:val="22"/>
        </w:rPr>
        <w:t xml:space="preserve">HMRC </w:t>
      </w:r>
      <w:r w:rsidR="009207D8">
        <w:rPr>
          <w:rFonts w:ascii="Arial" w:hAnsi="Arial" w:cs="Arial"/>
          <w:sz w:val="22"/>
          <w:szCs w:val="22"/>
        </w:rPr>
        <w:t xml:space="preserve">also </w:t>
      </w:r>
      <w:r>
        <w:rPr>
          <w:rFonts w:ascii="Arial" w:hAnsi="Arial" w:cs="Arial"/>
          <w:sz w:val="22"/>
          <w:szCs w:val="22"/>
        </w:rPr>
        <w:t xml:space="preserve">found he </w:t>
      </w:r>
      <w:r w:rsidR="00804FBE">
        <w:rPr>
          <w:rFonts w:ascii="Arial" w:hAnsi="Arial" w:cs="Arial"/>
          <w:sz w:val="22"/>
          <w:szCs w:val="22"/>
        </w:rPr>
        <w:t>forged</w:t>
      </w:r>
      <w:r w:rsidR="0062756D">
        <w:rPr>
          <w:rFonts w:ascii="Arial" w:hAnsi="Arial" w:cs="Arial"/>
          <w:sz w:val="22"/>
          <w:szCs w:val="22"/>
        </w:rPr>
        <w:t xml:space="preserve"> </w:t>
      </w:r>
      <w:r w:rsidR="00251908">
        <w:rPr>
          <w:rFonts w:ascii="Arial" w:hAnsi="Arial" w:cs="Arial"/>
          <w:sz w:val="22"/>
          <w:szCs w:val="22"/>
        </w:rPr>
        <w:t xml:space="preserve">invoices showing </w:t>
      </w:r>
      <w:r w:rsidR="00251908" w:rsidRPr="007E42D8">
        <w:rPr>
          <w:rFonts w:ascii="Arial" w:hAnsi="Arial" w:cs="Arial"/>
          <w:sz w:val="22"/>
          <w:szCs w:val="22"/>
        </w:rPr>
        <w:t>sales</w:t>
      </w:r>
      <w:r w:rsidR="00251908">
        <w:rPr>
          <w:rFonts w:ascii="Arial" w:hAnsi="Arial" w:cs="Arial"/>
          <w:sz w:val="22"/>
          <w:szCs w:val="22"/>
        </w:rPr>
        <w:t xml:space="preserve"> </w:t>
      </w:r>
      <w:r w:rsidR="0062756D" w:rsidRPr="0062756D">
        <w:rPr>
          <w:rFonts w:ascii="Arial" w:hAnsi="Arial" w:cs="Arial"/>
          <w:sz w:val="22"/>
          <w:szCs w:val="22"/>
        </w:rPr>
        <w:t xml:space="preserve">between his two </w:t>
      </w:r>
      <w:r w:rsidR="00251908">
        <w:rPr>
          <w:rFonts w:ascii="Arial" w:hAnsi="Arial" w:cs="Arial"/>
          <w:sz w:val="22"/>
          <w:szCs w:val="22"/>
        </w:rPr>
        <w:t>businesses</w:t>
      </w:r>
      <w:r w:rsidR="00C6105A">
        <w:rPr>
          <w:rFonts w:ascii="Arial" w:hAnsi="Arial" w:cs="Arial"/>
          <w:sz w:val="22"/>
          <w:szCs w:val="22"/>
        </w:rPr>
        <w:t>,</w:t>
      </w:r>
      <w:r w:rsidR="00251908">
        <w:rPr>
          <w:rFonts w:ascii="Arial" w:hAnsi="Arial" w:cs="Arial"/>
          <w:sz w:val="22"/>
          <w:szCs w:val="22"/>
        </w:rPr>
        <w:t xml:space="preserve"> </w:t>
      </w:r>
      <w:r w:rsidR="0062756D" w:rsidRPr="0062756D">
        <w:rPr>
          <w:rFonts w:ascii="Arial" w:hAnsi="Arial" w:cs="Arial"/>
          <w:sz w:val="22"/>
          <w:szCs w:val="22"/>
        </w:rPr>
        <w:t>k</w:t>
      </w:r>
      <w:r w:rsidR="00251908">
        <w:rPr>
          <w:rFonts w:ascii="Arial" w:hAnsi="Arial" w:cs="Arial"/>
          <w:sz w:val="22"/>
          <w:szCs w:val="22"/>
        </w:rPr>
        <w:t>nown as inter-company trading. In total</w:t>
      </w:r>
      <w:r w:rsidR="00D406CB">
        <w:rPr>
          <w:rFonts w:ascii="Arial" w:hAnsi="Arial" w:cs="Arial"/>
          <w:sz w:val="22"/>
          <w:szCs w:val="22"/>
        </w:rPr>
        <w:t>,</w:t>
      </w:r>
      <w:r w:rsidR="007453A0">
        <w:rPr>
          <w:rFonts w:ascii="Arial" w:hAnsi="Arial" w:cs="Arial"/>
          <w:sz w:val="22"/>
          <w:szCs w:val="22"/>
        </w:rPr>
        <w:t xml:space="preserve"> O’</w:t>
      </w:r>
      <w:r w:rsidR="00251908">
        <w:rPr>
          <w:rFonts w:ascii="Arial" w:hAnsi="Arial" w:cs="Arial"/>
          <w:sz w:val="22"/>
          <w:szCs w:val="22"/>
        </w:rPr>
        <w:t xml:space="preserve">Hare stole </w:t>
      </w:r>
      <w:r w:rsidR="00251908" w:rsidRPr="00251908">
        <w:rPr>
          <w:rFonts w:ascii="Arial" w:hAnsi="Arial" w:cs="Arial"/>
          <w:sz w:val="22"/>
          <w:szCs w:val="22"/>
        </w:rPr>
        <w:t>£191,599</w:t>
      </w:r>
      <w:r w:rsidR="00251908">
        <w:rPr>
          <w:rFonts w:ascii="Arial" w:hAnsi="Arial" w:cs="Arial"/>
          <w:sz w:val="22"/>
          <w:szCs w:val="22"/>
        </w:rPr>
        <w:t xml:space="preserve"> </w:t>
      </w:r>
      <w:r w:rsidR="00251908" w:rsidRPr="00251908">
        <w:rPr>
          <w:rFonts w:ascii="Arial" w:hAnsi="Arial" w:cs="Arial"/>
          <w:sz w:val="22"/>
          <w:szCs w:val="22"/>
        </w:rPr>
        <w:t xml:space="preserve">in VAT repayments between 2012 and </w:t>
      </w:r>
      <w:r w:rsidR="00D406CB">
        <w:rPr>
          <w:rFonts w:ascii="Arial" w:hAnsi="Arial" w:cs="Arial"/>
          <w:sz w:val="22"/>
          <w:szCs w:val="22"/>
        </w:rPr>
        <w:t>2016.</w:t>
      </w:r>
    </w:p>
    <w:p w:rsidR="0062756D" w:rsidRDefault="0062756D" w:rsidP="0062756D">
      <w:pPr>
        <w:spacing w:line="360" w:lineRule="auto"/>
        <w:rPr>
          <w:rFonts w:ascii="Arial" w:hAnsi="Arial" w:cs="Arial"/>
          <w:sz w:val="22"/>
          <w:szCs w:val="22"/>
        </w:rPr>
      </w:pPr>
    </w:p>
    <w:p w:rsidR="00A11823" w:rsidRPr="001342EE" w:rsidRDefault="00D406CB" w:rsidP="00A11823">
      <w:pPr>
        <w:spacing w:line="360" w:lineRule="auto"/>
        <w:rPr>
          <w:rFonts w:ascii="Arial" w:hAnsi="Arial" w:cs="Arial"/>
          <w:sz w:val="22"/>
          <w:szCs w:val="22"/>
        </w:rPr>
      </w:pPr>
      <w:r>
        <w:rPr>
          <w:rFonts w:ascii="Arial" w:hAnsi="Arial" w:cs="Arial"/>
          <w:sz w:val="22"/>
          <w:szCs w:val="22"/>
        </w:rPr>
        <w:t>Colin Spinks</w:t>
      </w:r>
      <w:r w:rsidR="00A11823" w:rsidRPr="001342EE">
        <w:rPr>
          <w:rFonts w:ascii="Arial" w:hAnsi="Arial" w:cs="Arial"/>
          <w:sz w:val="22"/>
          <w:szCs w:val="22"/>
        </w:rPr>
        <w:t>, Assistant Director, Fraud Investigation Service, HMRC said:</w:t>
      </w:r>
    </w:p>
    <w:p w:rsidR="00A11823" w:rsidRPr="001342EE" w:rsidRDefault="00A11823" w:rsidP="00A11823">
      <w:pPr>
        <w:spacing w:line="360" w:lineRule="auto"/>
        <w:rPr>
          <w:rFonts w:ascii="Arial" w:hAnsi="Arial" w:cs="Arial"/>
          <w:sz w:val="22"/>
          <w:szCs w:val="22"/>
        </w:rPr>
      </w:pPr>
    </w:p>
    <w:p w:rsidR="00A11823" w:rsidRDefault="00A11823" w:rsidP="00A11823">
      <w:pPr>
        <w:spacing w:line="360" w:lineRule="auto"/>
        <w:rPr>
          <w:rFonts w:ascii="Arial" w:hAnsi="Arial" w:cs="Arial"/>
          <w:sz w:val="22"/>
          <w:szCs w:val="22"/>
        </w:rPr>
      </w:pPr>
      <w:r w:rsidRPr="00E7608C">
        <w:rPr>
          <w:rFonts w:ascii="Arial" w:hAnsi="Arial" w:cs="Arial"/>
          <w:sz w:val="22"/>
          <w:szCs w:val="22"/>
        </w:rPr>
        <w:t xml:space="preserve">“When we pay tax, we expect it to go towards paying for vital public services, not to line the pockets of unscrupulous traders. </w:t>
      </w:r>
      <w:r>
        <w:rPr>
          <w:rFonts w:ascii="Arial" w:hAnsi="Arial" w:cs="Arial"/>
          <w:sz w:val="22"/>
          <w:szCs w:val="22"/>
        </w:rPr>
        <w:t>O’Hare</w:t>
      </w:r>
      <w:r w:rsidRPr="00E7608C">
        <w:rPr>
          <w:rFonts w:ascii="Arial" w:hAnsi="Arial" w:cs="Arial"/>
          <w:sz w:val="22"/>
          <w:szCs w:val="22"/>
        </w:rPr>
        <w:t xml:space="preserve"> knew </w:t>
      </w:r>
      <w:r>
        <w:rPr>
          <w:rFonts w:ascii="Arial" w:hAnsi="Arial" w:cs="Arial"/>
          <w:sz w:val="22"/>
          <w:szCs w:val="22"/>
        </w:rPr>
        <w:t>he</w:t>
      </w:r>
      <w:r w:rsidRPr="00E7608C">
        <w:rPr>
          <w:rFonts w:ascii="Arial" w:hAnsi="Arial" w:cs="Arial"/>
          <w:sz w:val="22"/>
          <w:szCs w:val="22"/>
        </w:rPr>
        <w:t xml:space="preserve"> w</w:t>
      </w:r>
      <w:r>
        <w:rPr>
          <w:rFonts w:ascii="Arial" w:hAnsi="Arial" w:cs="Arial"/>
          <w:sz w:val="22"/>
          <w:szCs w:val="22"/>
        </w:rPr>
        <w:t>as</w:t>
      </w:r>
      <w:r w:rsidRPr="00E7608C">
        <w:rPr>
          <w:rFonts w:ascii="Arial" w:hAnsi="Arial" w:cs="Arial"/>
          <w:sz w:val="22"/>
          <w:szCs w:val="22"/>
        </w:rPr>
        <w:t xml:space="preserve"> breaking the law but thought </w:t>
      </w:r>
      <w:r>
        <w:rPr>
          <w:rFonts w:ascii="Arial" w:hAnsi="Arial" w:cs="Arial"/>
          <w:sz w:val="22"/>
          <w:szCs w:val="22"/>
        </w:rPr>
        <w:t>he</w:t>
      </w:r>
      <w:r w:rsidRPr="00E7608C">
        <w:rPr>
          <w:rFonts w:ascii="Arial" w:hAnsi="Arial" w:cs="Arial"/>
          <w:sz w:val="22"/>
          <w:szCs w:val="22"/>
        </w:rPr>
        <w:t xml:space="preserve"> could get away with ripping off honest taxpayers. </w:t>
      </w:r>
    </w:p>
    <w:p w:rsidR="00A11823" w:rsidRDefault="00A11823" w:rsidP="00A11823">
      <w:pPr>
        <w:spacing w:line="360" w:lineRule="auto"/>
        <w:rPr>
          <w:rFonts w:ascii="Arial" w:hAnsi="Arial" w:cs="Arial"/>
          <w:sz w:val="22"/>
          <w:szCs w:val="22"/>
        </w:rPr>
      </w:pPr>
    </w:p>
    <w:p w:rsidR="00A11823" w:rsidRDefault="00A11823" w:rsidP="00A11823">
      <w:pPr>
        <w:spacing w:line="360" w:lineRule="auto"/>
        <w:rPr>
          <w:rFonts w:ascii="Arial" w:hAnsi="Arial" w:cs="Arial"/>
          <w:sz w:val="22"/>
          <w:szCs w:val="22"/>
        </w:rPr>
      </w:pPr>
      <w:r>
        <w:rPr>
          <w:rFonts w:ascii="Arial" w:hAnsi="Arial" w:cs="Arial"/>
          <w:sz w:val="22"/>
          <w:szCs w:val="22"/>
        </w:rPr>
        <w:t>“</w:t>
      </w:r>
      <w:r w:rsidRPr="00E7608C">
        <w:rPr>
          <w:rFonts w:ascii="Arial" w:hAnsi="Arial" w:cs="Arial"/>
          <w:sz w:val="22"/>
          <w:szCs w:val="22"/>
        </w:rPr>
        <w:t>HMRC is levelling the playing field for honest businesses</w:t>
      </w:r>
      <w:r>
        <w:rPr>
          <w:rFonts w:ascii="Arial" w:hAnsi="Arial" w:cs="Arial"/>
          <w:sz w:val="22"/>
          <w:szCs w:val="22"/>
        </w:rPr>
        <w:t xml:space="preserve"> by </w:t>
      </w:r>
      <w:r w:rsidRPr="00E7608C">
        <w:rPr>
          <w:rFonts w:ascii="Arial" w:hAnsi="Arial" w:cs="Arial"/>
          <w:sz w:val="22"/>
          <w:szCs w:val="22"/>
        </w:rPr>
        <w:t xml:space="preserve">tracking down those who attempt to </w:t>
      </w:r>
      <w:r>
        <w:rPr>
          <w:rFonts w:ascii="Arial" w:hAnsi="Arial" w:cs="Arial"/>
          <w:sz w:val="22"/>
          <w:szCs w:val="22"/>
        </w:rPr>
        <w:t>stop funds going to</w:t>
      </w:r>
      <w:r w:rsidRPr="00E7608C">
        <w:rPr>
          <w:rFonts w:ascii="Arial" w:hAnsi="Arial" w:cs="Arial"/>
          <w:sz w:val="22"/>
          <w:szCs w:val="22"/>
        </w:rPr>
        <w:t xml:space="preserve"> public services.</w:t>
      </w:r>
      <w:r>
        <w:rPr>
          <w:rFonts w:ascii="Arial" w:hAnsi="Arial" w:cs="Arial"/>
          <w:sz w:val="22"/>
          <w:szCs w:val="22"/>
        </w:rPr>
        <w:t xml:space="preserve"> </w:t>
      </w:r>
      <w:r w:rsidRPr="00E7608C">
        <w:rPr>
          <w:rFonts w:ascii="Arial" w:hAnsi="Arial" w:cs="Arial"/>
          <w:sz w:val="22"/>
          <w:szCs w:val="22"/>
        </w:rPr>
        <w:t>We will continue to pursue criminals who think t</w:t>
      </w:r>
      <w:r w:rsidR="00E9030A">
        <w:rPr>
          <w:rFonts w:ascii="Arial" w:hAnsi="Arial" w:cs="Arial"/>
          <w:sz w:val="22"/>
          <w:szCs w:val="22"/>
        </w:rPr>
        <w:t>hey can steal taxpayer’s money.</w:t>
      </w:r>
      <w:r w:rsidRPr="00E7608C">
        <w:rPr>
          <w:rFonts w:ascii="Arial" w:hAnsi="Arial" w:cs="Arial"/>
          <w:sz w:val="22"/>
          <w:szCs w:val="22"/>
        </w:rPr>
        <w:t xml:space="preserve"> If you know of anyone who is committing tax fraud you can report them </w:t>
      </w:r>
      <w:r>
        <w:rPr>
          <w:rFonts w:ascii="Arial" w:hAnsi="Arial" w:cs="Arial"/>
          <w:sz w:val="22"/>
          <w:szCs w:val="22"/>
        </w:rPr>
        <w:t xml:space="preserve">online or </w:t>
      </w:r>
      <w:r w:rsidRPr="00E7608C">
        <w:rPr>
          <w:rFonts w:ascii="Arial" w:hAnsi="Arial" w:cs="Arial"/>
          <w:sz w:val="22"/>
          <w:szCs w:val="22"/>
        </w:rPr>
        <w:t>by calling our Fraud Hotline on 0800 788 887.”</w:t>
      </w:r>
    </w:p>
    <w:p w:rsidR="00A11823" w:rsidRDefault="00A11823" w:rsidP="00A11823">
      <w:pPr>
        <w:spacing w:line="360" w:lineRule="auto"/>
        <w:rPr>
          <w:rFonts w:ascii="Arial" w:hAnsi="Arial" w:cs="Arial"/>
          <w:sz w:val="22"/>
          <w:szCs w:val="22"/>
        </w:rPr>
      </w:pPr>
    </w:p>
    <w:p w:rsidR="00251908" w:rsidRPr="004C7A1D" w:rsidRDefault="00251908" w:rsidP="00251908">
      <w:pPr>
        <w:spacing w:line="360" w:lineRule="auto"/>
        <w:rPr>
          <w:rFonts w:ascii="Arial" w:hAnsi="Arial" w:cs="Arial"/>
          <w:sz w:val="22"/>
          <w:szCs w:val="22"/>
        </w:rPr>
      </w:pPr>
      <w:r>
        <w:rPr>
          <w:rFonts w:ascii="Arial" w:hAnsi="Arial" w:cs="Arial"/>
          <w:sz w:val="22"/>
          <w:szCs w:val="22"/>
        </w:rPr>
        <w:t>O’Hare</w:t>
      </w:r>
      <w:r w:rsidRPr="00251908">
        <w:rPr>
          <w:rFonts w:ascii="Arial" w:hAnsi="Arial" w:cs="Arial"/>
          <w:sz w:val="22"/>
          <w:szCs w:val="22"/>
        </w:rPr>
        <w:t xml:space="preserve"> </w:t>
      </w:r>
      <w:r>
        <w:rPr>
          <w:rFonts w:ascii="Arial" w:hAnsi="Arial" w:cs="Arial"/>
          <w:sz w:val="22"/>
          <w:szCs w:val="22"/>
        </w:rPr>
        <w:t xml:space="preserve">was found guilty </w:t>
      </w:r>
      <w:r w:rsidRPr="004C7A1D">
        <w:rPr>
          <w:rFonts w:ascii="Arial" w:hAnsi="Arial" w:cs="Arial"/>
          <w:sz w:val="22"/>
          <w:szCs w:val="22"/>
        </w:rPr>
        <w:t xml:space="preserve">of fraud and tax evasion charges on Monday 23 April 2018 at Cardiff Crown Court and was sentenced </w:t>
      </w:r>
      <w:r w:rsidR="004C7A1D">
        <w:rPr>
          <w:rFonts w:ascii="Arial" w:hAnsi="Arial" w:cs="Arial"/>
          <w:sz w:val="22"/>
          <w:szCs w:val="22"/>
        </w:rPr>
        <w:t>on the same day</w:t>
      </w:r>
      <w:r w:rsidR="00A02FB7" w:rsidRPr="004C7A1D">
        <w:rPr>
          <w:rFonts w:ascii="Arial" w:hAnsi="Arial" w:cs="Arial"/>
          <w:sz w:val="22"/>
          <w:szCs w:val="22"/>
        </w:rPr>
        <w:t xml:space="preserve"> to three years in jail</w:t>
      </w:r>
      <w:r w:rsidRPr="004C7A1D">
        <w:rPr>
          <w:rFonts w:ascii="Arial" w:hAnsi="Arial" w:cs="Arial"/>
          <w:sz w:val="22"/>
          <w:szCs w:val="22"/>
        </w:rPr>
        <w:t>.</w:t>
      </w:r>
    </w:p>
    <w:p w:rsidR="00251908" w:rsidRPr="004C7A1D" w:rsidRDefault="00251908" w:rsidP="00251908">
      <w:pPr>
        <w:spacing w:line="360" w:lineRule="auto"/>
        <w:rPr>
          <w:rFonts w:ascii="Arial" w:hAnsi="Arial" w:cs="Arial"/>
          <w:sz w:val="22"/>
          <w:szCs w:val="22"/>
        </w:rPr>
      </w:pPr>
    </w:p>
    <w:p w:rsidR="00251908" w:rsidRPr="00251908" w:rsidRDefault="00251908" w:rsidP="00251908">
      <w:pPr>
        <w:spacing w:line="360" w:lineRule="auto"/>
        <w:rPr>
          <w:rFonts w:ascii="Arial" w:hAnsi="Arial" w:cs="Arial"/>
          <w:sz w:val="22"/>
          <w:szCs w:val="22"/>
        </w:rPr>
      </w:pPr>
      <w:r w:rsidRPr="004C7A1D">
        <w:rPr>
          <w:rFonts w:ascii="Arial" w:hAnsi="Arial" w:cs="Arial"/>
          <w:sz w:val="22"/>
          <w:szCs w:val="22"/>
        </w:rPr>
        <w:t xml:space="preserve">On </w:t>
      </w:r>
      <w:r w:rsidR="00A02FB7" w:rsidRPr="004C7A1D">
        <w:rPr>
          <w:rFonts w:ascii="Arial" w:hAnsi="Arial" w:cs="Arial"/>
          <w:sz w:val="22"/>
          <w:szCs w:val="22"/>
        </w:rPr>
        <w:t xml:space="preserve">sentencing O’Hare, HHJ </w:t>
      </w:r>
      <w:r w:rsidR="00FC0564" w:rsidRPr="004C7A1D">
        <w:rPr>
          <w:rFonts w:ascii="Arial" w:hAnsi="Arial" w:cs="Arial"/>
          <w:sz w:val="22"/>
          <w:szCs w:val="22"/>
        </w:rPr>
        <w:t>Jenkins</w:t>
      </w:r>
      <w:r w:rsidR="00A02FB7" w:rsidRPr="004C7A1D">
        <w:rPr>
          <w:rFonts w:ascii="Arial" w:hAnsi="Arial" w:cs="Arial"/>
          <w:sz w:val="22"/>
          <w:szCs w:val="22"/>
        </w:rPr>
        <w:t xml:space="preserve"> said </w:t>
      </w:r>
      <w:r w:rsidR="00163AE0">
        <w:rPr>
          <w:rFonts w:ascii="Arial" w:hAnsi="Arial" w:cs="Arial"/>
          <w:sz w:val="22"/>
          <w:szCs w:val="22"/>
        </w:rPr>
        <w:t>the culprit</w:t>
      </w:r>
      <w:r w:rsidR="00A02FB7" w:rsidRPr="004C7A1D">
        <w:rPr>
          <w:rFonts w:ascii="Arial" w:hAnsi="Arial" w:cs="Arial"/>
          <w:sz w:val="22"/>
          <w:szCs w:val="22"/>
        </w:rPr>
        <w:t xml:space="preserve"> committed </w:t>
      </w:r>
      <w:r w:rsidR="00FC0564" w:rsidRPr="004C7A1D">
        <w:rPr>
          <w:rFonts w:ascii="Arial" w:hAnsi="Arial" w:cs="Arial"/>
          <w:sz w:val="22"/>
          <w:szCs w:val="22"/>
        </w:rPr>
        <w:t>“</w:t>
      </w:r>
      <w:r w:rsidR="00A02FB7" w:rsidRPr="004C7A1D">
        <w:rPr>
          <w:rFonts w:ascii="Arial" w:hAnsi="Arial" w:cs="Arial"/>
          <w:sz w:val="22"/>
          <w:szCs w:val="22"/>
        </w:rPr>
        <w:t>sustained and repeated dishonest conduct”</w:t>
      </w:r>
      <w:r w:rsidRPr="004C7A1D">
        <w:rPr>
          <w:rFonts w:ascii="Arial" w:hAnsi="Arial" w:cs="Arial"/>
          <w:sz w:val="22"/>
          <w:szCs w:val="22"/>
        </w:rPr>
        <w:t>.</w:t>
      </w:r>
      <w:r w:rsidRPr="00251908">
        <w:rPr>
          <w:rFonts w:ascii="Arial" w:hAnsi="Arial" w:cs="Arial"/>
          <w:sz w:val="22"/>
          <w:szCs w:val="22"/>
        </w:rPr>
        <w:t xml:space="preserve"> </w:t>
      </w:r>
    </w:p>
    <w:p w:rsidR="00251908" w:rsidRPr="00251908" w:rsidRDefault="00251908" w:rsidP="00251908">
      <w:pPr>
        <w:spacing w:line="360" w:lineRule="auto"/>
        <w:rPr>
          <w:rFonts w:ascii="Arial" w:hAnsi="Arial" w:cs="Arial"/>
          <w:sz w:val="22"/>
          <w:szCs w:val="22"/>
        </w:rPr>
      </w:pPr>
      <w:r w:rsidRPr="00251908">
        <w:rPr>
          <w:rFonts w:ascii="Arial" w:hAnsi="Arial" w:cs="Arial"/>
          <w:sz w:val="22"/>
          <w:szCs w:val="22"/>
        </w:rPr>
        <w:t xml:space="preserve"> </w:t>
      </w:r>
    </w:p>
    <w:p w:rsidR="00A11823" w:rsidRPr="001342EE" w:rsidRDefault="00251908" w:rsidP="00251908">
      <w:pPr>
        <w:spacing w:line="360" w:lineRule="auto"/>
        <w:rPr>
          <w:rFonts w:ascii="Arial" w:hAnsi="Arial" w:cs="Arial"/>
          <w:color w:val="1F497D"/>
          <w:sz w:val="22"/>
          <w:szCs w:val="22"/>
        </w:rPr>
      </w:pPr>
      <w:r w:rsidRPr="00FC0564">
        <w:rPr>
          <w:rFonts w:ascii="Arial" w:hAnsi="Arial" w:cs="Arial"/>
          <w:sz w:val="22"/>
          <w:szCs w:val="22"/>
        </w:rPr>
        <w:t>HMRC is in the process of recovering the stolen tax.</w:t>
      </w:r>
    </w:p>
    <w:p w:rsidR="00A11823" w:rsidRPr="001342EE" w:rsidRDefault="00A11823" w:rsidP="00A11823">
      <w:pPr>
        <w:spacing w:line="360" w:lineRule="auto"/>
        <w:rPr>
          <w:rFonts w:ascii="Arial" w:hAnsi="Arial" w:cs="Arial"/>
          <w:b/>
          <w:sz w:val="22"/>
          <w:szCs w:val="22"/>
        </w:rPr>
      </w:pPr>
    </w:p>
    <w:p w:rsidR="00A11823" w:rsidRPr="001342EE" w:rsidRDefault="00A11823" w:rsidP="00A11823">
      <w:pPr>
        <w:spacing w:line="360" w:lineRule="auto"/>
        <w:rPr>
          <w:rFonts w:ascii="Arial" w:hAnsi="Arial" w:cs="Arial"/>
          <w:b/>
          <w:sz w:val="22"/>
          <w:szCs w:val="22"/>
        </w:rPr>
      </w:pPr>
      <w:r w:rsidRPr="001342EE">
        <w:rPr>
          <w:rFonts w:ascii="Arial" w:hAnsi="Arial" w:cs="Arial"/>
          <w:b/>
          <w:sz w:val="22"/>
          <w:szCs w:val="22"/>
        </w:rPr>
        <w:t>Notes for Editors</w:t>
      </w:r>
    </w:p>
    <w:p w:rsidR="00A11823" w:rsidRPr="00C312A1" w:rsidRDefault="00A11823" w:rsidP="00251908">
      <w:pPr>
        <w:spacing w:line="360" w:lineRule="auto"/>
        <w:rPr>
          <w:rFonts w:ascii="Arial" w:hAnsi="Arial" w:cs="Arial"/>
          <w:sz w:val="22"/>
          <w:szCs w:val="22"/>
        </w:rPr>
      </w:pPr>
    </w:p>
    <w:p w:rsidR="00A11823" w:rsidRPr="0088430F" w:rsidRDefault="00251908" w:rsidP="009207D8">
      <w:pPr>
        <w:numPr>
          <w:ilvl w:val="0"/>
          <w:numId w:val="1"/>
        </w:numPr>
        <w:spacing w:line="360" w:lineRule="auto"/>
        <w:rPr>
          <w:rFonts w:ascii="Arial" w:hAnsi="Arial" w:cs="Arial"/>
          <w:sz w:val="22"/>
          <w:szCs w:val="22"/>
        </w:rPr>
      </w:pPr>
      <w:r w:rsidRPr="00251908">
        <w:rPr>
          <w:rFonts w:ascii="Arial" w:hAnsi="Arial" w:cs="Arial"/>
          <w:sz w:val="22"/>
          <w:szCs w:val="22"/>
        </w:rPr>
        <w:t>Kevin Patrick O’H</w:t>
      </w:r>
      <w:r>
        <w:rPr>
          <w:rFonts w:ascii="Arial" w:hAnsi="Arial" w:cs="Arial"/>
          <w:sz w:val="22"/>
          <w:szCs w:val="22"/>
        </w:rPr>
        <w:t>are,</w:t>
      </w:r>
      <w:r w:rsidR="00A11823" w:rsidRPr="005F7458">
        <w:rPr>
          <w:rFonts w:ascii="Arial" w:hAnsi="Arial" w:cs="Arial"/>
          <w:sz w:val="22"/>
          <w:szCs w:val="22"/>
        </w:rPr>
        <w:t xml:space="preserve"> (DOB </w:t>
      </w:r>
      <w:r w:rsidR="009207D8">
        <w:rPr>
          <w:rFonts w:ascii="Arial" w:hAnsi="Arial" w:cs="Arial"/>
          <w:sz w:val="22"/>
          <w:szCs w:val="22"/>
        </w:rPr>
        <w:t>08/12/</w:t>
      </w:r>
      <w:r w:rsidR="009207D8" w:rsidRPr="009207D8">
        <w:rPr>
          <w:rFonts w:ascii="Arial" w:hAnsi="Arial" w:cs="Arial"/>
          <w:sz w:val="22"/>
          <w:szCs w:val="22"/>
        </w:rPr>
        <w:t>1962</w:t>
      </w:r>
      <w:r w:rsidR="00A11823" w:rsidRPr="005F7458">
        <w:rPr>
          <w:rFonts w:ascii="Arial" w:hAnsi="Arial" w:cs="Arial"/>
          <w:sz w:val="22"/>
          <w:szCs w:val="22"/>
        </w:rPr>
        <w:t xml:space="preserve">) </w:t>
      </w:r>
      <w:r w:rsidRPr="00E4039D">
        <w:rPr>
          <w:rFonts w:ascii="Arial" w:hAnsi="Arial" w:cs="Arial"/>
          <w:sz w:val="22"/>
          <w:szCs w:val="22"/>
        </w:rPr>
        <w:t xml:space="preserve">of </w:t>
      </w:r>
      <w:r w:rsidRPr="00251908">
        <w:rPr>
          <w:rFonts w:ascii="Arial" w:hAnsi="Arial" w:cs="Arial"/>
          <w:sz w:val="22"/>
          <w:szCs w:val="22"/>
        </w:rPr>
        <w:t>Purbeck Place, Calne, Wiltshire</w:t>
      </w:r>
      <w:r w:rsidR="009207D8">
        <w:rPr>
          <w:rFonts w:ascii="Arial" w:hAnsi="Arial" w:cs="Arial"/>
          <w:sz w:val="22"/>
          <w:szCs w:val="22"/>
        </w:rPr>
        <w:t>,</w:t>
      </w:r>
      <w:r w:rsidRPr="00251908">
        <w:rPr>
          <w:rFonts w:ascii="Arial" w:hAnsi="Arial" w:cs="Arial"/>
          <w:sz w:val="22"/>
          <w:szCs w:val="22"/>
        </w:rPr>
        <w:t xml:space="preserve"> </w:t>
      </w:r>
      <w:r>
        <w:rPr>
          <w:rFonts w:ascii="Arial" w:hAnsi="Arial" w:cs="Arial"/>
          <w:sz w:val="22"/>
          <w:szCs w:val="22"/>
        </w:rPr>
        <w:t>was found</w:t>
      </w:r>
      <w:r w:rsidR="00A11823" w:rsidRPr="005F7458">
        <w:rPr>
          <w:rFonts w:ascii="Arial" w:hAnsi="Arial" w:cs="Arial"/>
          <w:sz w:val="22"/>
          <w:szCs w:val="22"/>
        </w:rPr>
        <w:t xml:space="preserve"> guilty </w:t>
      </w:r>
      <w:r>
        <w:rPr>
          <w:rFonts w:ascii="Arial" w:hAnsi="Arial" w:cs="Arial"/>
          <w:sz w:val="22"/>
          <w:szCs w:val="22"/>
        </w:rPr>
        <w:t>of</w:t>
      </w:r>
      <w:r w:rsidR="00A11823" w:rsidRPr="005F7458">
        <w:rPr>
          <w:rFonts w:ascii="Arial" w:hAnsi="Arial" w:cs="Arial"/>
          <w:sz w:val="22"/>
          <w:szCs w:val="22"/>
        </w:rPr>
        <w:t xml:space="preserve"> the fraudulent evasion of VAT </w:t>
      </w:r>
      <w:r>
        <w:rPr>
          <w:rFonts w:ascii="Arial" w:hAnsi="Arial" w:cs="Arial"/>
          <w:sz w:val="22"/>
          <w:szCs w:val="22"/>
        </w:rPr>
        <w:t>and fraud by false representation. He was</w:t>
      </w:r>
      <w:r w:rsidR="00A11823">
        <w:rPr>
          <w:rFonts w:ascii="Arial" w:hAnsi="Arial" w:cs="Arial"/>
          <w:sz w:val="22"/>
          <w:szCs w:val="22"/>
        </w:rPr>
        <w:t xml:space="preserve"> sentenced to </w:t>
      </w:r>
      <w:r w:rsidR="004C7A1D">
        <w:rPr>
          <w:rFonts w:ascii="Arial" w:hAnsi="Arial" w:cs="Arial"/>
          <w:sz w:val="22"/>
          <w:szCs w:val="22"/>
        </w:rPr>
        <w:t xml:space="preserve">three years in prison </w:t>
      </w:r>
      <w:r w:rsidR="00A11823" w:rsidRPr="007A329D">
        <w:rPr>
          <w:rFonts w:ascii="Arial" w:hAnsi="Arial" w:cs="Arial"/>
          <w:sz w:val="22"/>
          <w:szCs w:val="22"/>
        </w:rPr>
        <w:t xml:space="preserve">and disqualified as a director for </w:t>
      </w:r>
      <w:r w:rsidR="004C7A1D">
        <w:rPr>
          <w:rFonts w:ascii="Arial" w:hAnsi="Arial" w:cs="Arial"/>
          <w:sz w:val="22"/>
          <w:szCs w:val="22"/>
        </w:rPr>
        <w:t>five</w:t>
      </w:r>
      <w:r w:rsidR="00A11823" w:rsidRPr="007A329D">
        <w:rPr>
          <w:rFonts w:ascii="Arial" w:hAnsi="Arial" w:cs="Arial"/>
          <w:sz w:val="22"/>
          <w:szCs w:val="22"/>
        </w:rPr>
        <w:t xml:space="preserve"> years</w:t>
      </w:r>
      <w:r w:rsidR="00A11823" w:rsidRPr="00C312A1">
        <w:rPr>
          <w:rFonts w:ascii="Arial" w:hAnsi="Arial" w:cs="Arial"/>
          <w:sz w:val="22"/>
          <w:szCs w:val="22"/>
        </w:rPr>
        <w:t xml:space="preserve"> </w:t>
      </w:r>
      <w:r w:rsidR="00A11823" w:rsidRPr="005F7458">
        <w:rPr>
          <w:rFonts w:ascii="Arial" w:hAnsi="Arial" w:cs="Arial"/>
          <w:sz w:val="22"/>
          <w:szCs w:val="22"/>
        </w:rPr>
        <w:t xml:space="preserve">at </w:t>
      </w:r>
      <w:r>
        <w:rPr>
          <w:rFonts w:ascii="Arial" w:hAnsi="Arial" w:cs="Arial"/>
          <w:sz w:val="22"/>
          <w:szCs w:val="22"/>
        </w:rPr>
        <w:t>Cardiff</w:t>
      </w:r>
      <w:r w:rsidR="00A11823" w:rsidRPr="0088430F">
        <w:rPr>
          <w:rFonts w:ascii="Arial" w:hAnsi="Arial" w:cs="Arial"/>
          <w:sz w:val="22"/>
          <w:szCs w:val="22"/>
        </w:rPr>
        <w:t xml:space="preserve"> Crown Court</w:t>
      </w:r>
      <w:r w:rsidR="00A11823" w:rsidRPr="005F7458">
        <w:rPr>
          <w:rFonts w:ascii="Arial" w:hAnsi="Arial" w:cs="Arial"/>
          <w:sz w:val="22"/>
          <w:szCs w:val="22"/>
        </w:rPr>
        <w:t xml:space="preserve"> on </w:t>
      </w:r>
      <w:r>
        <w:rPr>
          <w:rFonts w:ascii="Arial" w:hAnsi="Arial" w:cs="Arial"/>
          <w:sz w:val="22"/>
          <w:szCs w:val="22"/>
        </w:rPr>
        <w:t>Monday</w:t>
      </w:r>
      <w:r w:rsidR="00A11823" w:rsidRPr="005F7458">
        <w:rPr>
          <w:rFonts w:ascii="Arial" w:hAnsi="Arial" w:cs="Arial"/>
          <w:sz w:val="22"/>
          <w:szCs w:val="22"/>
        </w:rPr>
        <w:t xml:space="preserve"> 23 </w:t>
      </w:r>
      <w:r>
        <w:rPr>
          <w:rFonts w:ascii="Arial" w:hAnsi="Arial" w:cs="Arial"/>
          <w:sz w:val="22"/>
          <w:szCs w:val="22"/>
        </w:rPr>
        <w:t xml:space="preserve">April, </w:t>
      </w:r>
      <w:r w:rsidR="00A11823" w:rsidRPr="005F7458">
        <w:rPr>
          <w:rFonts w:ascii="Arial" w:hAnsi="Arial" w:cs="Arial"/>
          <w:sz w:val="22"/>
          <w:szCs w:val="22"/>
        </w:rPr>
        <w:t>2018</w:t>
      </w:r>
      <w:r w:rsidR="00A11823" w:rsidRPr="0088430F">
        <w:rPr>
          <w:rFonts w:ascii="Arial" w:hAnsi="Arial" w:cs="Arial"/>
          <w:sz w:val="22"/>
          <w:szCs w:val="22"/>
        </w:rPr>
        <w:t>.</w:t>
      </w:r>
    </w:p>
    <w:p w:rsidR="00A11823" w:rsidRPr="00C312A1" w:rsidRDefault="00A11823" w:rsidP="00A11823">
      <w:pPr>
        <w:spacing w:line="360" w:lineRule="auto"/>
        <w:ind w:left="643"/>
        <w:rPr>
          <w:rFonts w:ascii="Arial" w:hAnsi="Arial" w:cs="Arial"/>
          <w:sz w:val="22"/>
          <w:szCs w:val="22"/>
        </w:rPr>
      </w:pPr>
    </w:p>
    <w:p w:rsidR="00A11823" w:rsidRPr="00DE2311" w:rsidRDefault="00A11823" w:rsidP="00A11823">
      <w:pPr>
        <w:numPr>
          <w:ilvl w:val="0"/>
          <w:numId w:val="1"/>
        </w:numPr>
        <w:spacing w:line="360" w:lineRule="auto"/>
        <w:rPr>
          <w:rFonts w:ascii="Arial" w:hAnsi="Arial" w:cs="Arial"/>
          <w:color w:val="0000FF"/>
          <w:sz w:val="22"/>
          <w:szCs w:val="22"/>
          <w:u w:val="single"/>
        </w:rPr>
      </w:pPr>
      <w:r w:rsidRPr="001342EE">
        <w:rPr>
          <w:rFonts w:ascii="Arial" w:hAnsi="Arial" w:cs="Arial"/>
          <w:sz w:val="22"/>
          <w:szCs w:val="22"/>
        </w:rPr>
        <w:t xml:space="preserve">Information about any type of tax fraud can also be reported to HMRC online at </w:t>
      </w:r>
      <w:hyperlink r:id="rId9" w:history="1">
        <w:r w:rsidRPr="001342EE">
          <w:rPr>
            <w:rStyle w:val="Hyperlink"/>
            <w:rFonts w:ascii="Arial" w:hAnsi="Arial" w:cs="Arial"/>
            <w:sz w:val="22"/>
            <w:szCs w:val="22"/>
          </w:rPr>
          <w:t>www.gov.uk/report-an-unregistered-trader-or-business</w:t>
        </w:r>
      </w:hyperlink>
      <w:r>
        <w:rPr>
          <w:rFonts w:ascii="Arial" w:hAnsi="Arial" w:cs="Arial"/>
          <w:sz w:val="22"/>
          <w:szCs w:val="22"/>
        </w:rPr>
        <w:t xml:space="preserve"> </w:t>
      </w:r>
      <w:r w:rsidRPr="00097CB3">
        <w:rPr>
          <w:rFonts w:ascii="Arial" w:hAnsi="Arial" w:cs="Arial"/>
          <w:sz w:val="22"/>
          <w:szCs w:val="22"/>
        </w:rPr>
        <w:t xml:space="preserve">or contact our hotline on </w:t>
      </w:r>
      <w:r w:rsidRPr="00097CB3">
        <w:rPr>
          <w:rFonts w:ascii="Arial" w:hAnsi="Arial" w:cs="Arial"/>
          <w:sz w:val="22"/>
          <w:szCs w:val="22"/>
          <w:lang w:val="en" w:eastAsia="en-GB"/>
        </w:rPr>
        <w:t>0800 788 887.</w:t>
      </w:r>
    </w:p>
    <w:p w:rsidR="00A11823" w:rsidRDefault="00A11823" w:rsidP="00A11823">
      <w:pPr>
        <w:pStyle w:val="ListParagraph"/>
        <w:rPr>
          <w:rFonts w:ascii="Arial" w:hAnsi="Arial" w:cs="Arial"/>
          <w:color w:val="0000FF"/>
          <w:sz w:val="22"/>
          <w:szCs w:val="22"/>
          <w:u w:val="single"/>
        </w:rPr>
      </w:pPr>
    </w:p>
    <w:p w:rsidR="00A11823" w:rsidRPr="00DE2311" w:rsidRDefault="00A11823" w:rsidP="00A11823">
      <w:pPr>
        <w:pStyle w:val="BodyText"/>
        <w:numPr>
          <w:ilvl w:val="0"/>
          <w:numId w:val="1"/>
        </w:numPr>
        <w:jc w:val="left"/>
      </w:pPr>
      <w:r>
        <w:rPr>
          <w:rFonts w:cs="Arial"/>
          <w:szCs w:val="22"/>
        </w:rPr>
        <w:t>Follow HMRC Press Office on Twitter @HMRCpressoffice</w:t>
      </w:r>
    </w:p>
    <w:p w:rsidR="00A11823" w:rsidRDefault="00A11823" w:rsidP="00A11823">
      <w:pPr>
        <w:pStyle w:val="ListParagraph"/>
      </w:pPr>
    </w:p>
    <w:p w:rsidR="00A11823" w:rsidRDefault="00A11823" w:rsidP="00A11823">
      <w:pPr>
        <w:numPr>
          <w:ilvl w:val="0"/>
          <w:numId w:val="1"/>
        </w:numPr>
        <w:rPr>
          <w:rFonts w:ascii="Arial" w:hAnsi="Arial"/>
          <w:sz w:val="22"/>
          <w:szCs w:val="22"/>
        </w:rPr>
      </w:pPr>
      <w:r>
        <w:rPr>
          <w:rFonts w:ascii="Arial" w:hAnsi="Arial"/>
          <w:sz w:val="22"/>
          <w:szCs w:val="22"/>
        </w:rPr>
        <w:t xml:space="preserve">HMRC's Flickr channel: </w:t>
      </w:r>
      <w:hyperlink r:id="rId10" w:history="1">
        <w:r>
          <w:rPr>
            <w:rStyle w:val="Hyperlink"/>
            <w:rFonts w:ascii="Arial" w:hAnsi="Arial"/>
            <w:sz w:val="22"/>
            <w:szCs w:val="22"/>
          </w:rPr>
          <w:t>www.flickr.com/hmrcgovuk</w:t>
        </w:r>
      </w:hyperlink>
    </w:p>
    <w:p w:rsidR="00A11823" w:rsidRPr="001342EE" w:rsidRDefault="00A11823" w:rsidP="00A11823">
      <w:pPr>
        <w:spacing w:line="360" w:lineRule="auto"/>
        <w:rPr>
          <w:rFonts w:ascii="Arial" w:hAnsi="Arial" w:cs="Arial"/>
          <w:sz w:val="22"/>
          <w:szCs w:val="22"/>
        </w:rPr>
      </w:pPr>
      <w:bookmarkStart w:id="1" w:name="_GoBack"/>
      <w:bookmarkEnd w:id="1"/>
    </w:p>
    <w:p w:rsidR="00A11823" w:rsidRPr="001342EE" w:rsidRDefault="00A11823" w:rsidP="00A11823">
      <w:pPr>
        <w:spacing w:line="360" w:lineRule="auto"/>
        <w:outlineLvl w:val="0"/>
        <w:rPr>
          <w:rFonts w:ascii="Arial" w:hAnsi="Arial" w:cs="Arial"/>
          <w:b/>
          <w:sz w:val="22"/>
          <w:szCs w:val="22"/>
        </w:rPr>
      </w:pPr>
      <w:r w:rsidRPr="001342EE">
        <w:rPr>
          <w:rFonts w:ascii="Arial" w:hAnsi="Arial" w:cs="Arial"/>
          <w:b/>
          <w:sz w:val="22"/>
          <w:szCs w:val="22"/>
        </w:rPr>
        <w:t>Issued by HM Revenue &amp; Customs Press Office</w:t>
      </w:r>
    </w:p>
    <w:p w:rsidR="00A11823" w:rsidRPr="001342EE" w:rsidRDefault="00A11823" w:rsidP="00A11823">
      <w:pPr>
        <w:spacing w:line="360" w:lineRule="auto"/>
        <w:outlineLvl w:val="0"/>
        <w:rPr>
          <w:rFonts w:ascii="Arial" w:hAnsi="Arial" w:cs="Arial"/>
          <w:b/>
          <w:sz w:val="22"/>
          <w:szCs w:val="22"/>
        </w:rPr>
      </w:pPr>
      <w:r w:rsidRPr="001342EE">
        <w:rPr>
          <w:rFonts w:ascii="Arial" w:hAnsi="Arial" w:cs="Arial"/>
          <w:b/>
          <w:sz w:val="22"/>
          <w:szCs w:val="22"/>
        </w:rPr>
        <w:t>Press enquiries only please contact:</w:t>
      </w:r>
    </w:p>
    <w:p w:rsidR="00A11823" w:rsidRPr="001342EE" w:rsidRDefault="00A11823" w:rsidP="00A11823">
      <w:pPr>
        <w:pStyle w:val="BodyText"/>
        <w:rPr>
          <w:rFonts w:cs="Arial"/>
          <w:szCs w:val="22"/>
        </w:rPr>
      </w:pPr>
    </w:p>
    <w:p w:rsidR="00A11823" w:rsidRPr="001342EE" w:rsidRDefault="00FC0564" w:rsidP="00A11823">
      <w:pPr>
        <w:pStyle w:val="BodyText"/>
        <w:rPr>
          <w:rFonts w:cs="Arial"/>
          <w:szCs w:val="22"/>
        </w:rPr>
      </w:pPr>
      <w:r>
        <w:rPr>
          <w:rFonts w:cs="Arial"/>
          <w:szCs w:val="22"/>
        </w:rPr>
        <w:t>Will Lyon</w:t>
      </w:r>
    </w:p>
    <w:p w:rsidR="00A11823" w:rsidRPr="001342EE" w:rsidRDefault="00A11823" w:rsidP="00A11823">
      <w:pPr>
        <w:pStyle w:val="BodyText"/>
        <w:rPr>
          <w:rFonts w:cs="Arial"/>
          <w:szCs w:val="22"/>
        </w:rPr>
      </w:pPr>
      <w:r w:rsidRPr="001342EE">
        <w:rPr>
          <w:rFonts w:cs="Arial"/>
          <w:szCs w:val="22"/>
        </w:rPr>
        <w:t xml:space="preserve">Tel: </w:t>
      </w:r>
      <w:r w:rsidRPr="001342EE">
        <w:rPr>
          <w:rFonts w:cs="Arial"/>
          <w:szCs w:val="22"/>
        </w:rPr>
        <w:tab/>
      </w:r>
      <w:r w:rsidRPr="001342EE">
        <w:rPr>
          <w:rFonts w:cs="Arial"/>
          <w:szCs w:val="22"/>
        </w:rPr>
        <w:tab/>
      </w:r>
      <w:r w:rsidR="00FC0564">
        <w:rPr>
          <w:rFonts w:cs="Arial"/>
          <w:szCs w:val="22"/>
        </w:rPr>
        <w:t>07469 023 331</w:t>
      </w:r>
    </w:p>
    <w:p w:rsidR="00A11823" w:rsidRPr="001342EE" w:rsidRDefault="00A11823" w:rsidP="00A11823">
      <w:pPr>
        <w:pStyle w:val="Contactdetails"/>
        <w:spacing w:line="360" w:lineRule="auto"/>
        <w:rPr>
          <w:rFonts w:ascii="Arial" w:hAnsi="Arial" w:cs="Arial"/>
          <w:sz w:val="22"/>
          <w:szCs w:val="22"/>
        </w:rPr>
      </w:pPr>
      <w:r w:rsidRPr="001342EE">
        <w:rPr>
          <w:rFonts w:ascii="Arial" w:hAnsi="Arial" w:cs="Arial"/>
          <w:sz w:val="22"/>
          <w:szCs w:val="22"/>
        </w:rPr>
        <w:t xml:space="preserve">Email: </w:t>
      </w:r>
      <w:r w:rsidRPr="001342EE">
        <w:rPr>
          <w:rFonts w:ascii="Arial" w:hAnsi="Arial" w:cs="Arial"/>
          <w:sz w:val="22"/>
          <w:szCs w:val="22"/>
        </w:rPr>
        <w:tab/>
      </w:r>
      <w:r w:rsidRPr="001342EE">
        <w:rPr>
          <w:rFonts w:ascii="Arial" w:hAnsi="Arial" w:cs="Arial"/>
          <w:sz w:val="22"/>
          <w:szCs w:val="22"/>
        </w:rPr>
        <w:tab/>
      </w:r>
      <w:hyperlink r:id="rId11" w:history="1">
        <w:r w:rsidR="00FC0564">
          <w:rPr>
            <w:rStyle w:val="Hyperlink"/>
            <w:rFonts w:ascii="Arial" w:hAnsi="Arial" w:cs="Arial"/>
            <w:sz w:val="22"/>
            <w:szCs w:val="22"/>
          </w:rPr>
          <w:t>william.lyon@hmrc.gsi.gov.uk</w:t>
        </w:r>
      </w:hyperlink>
    </w:p>
    <w:p w:rsidR="00A11823" w:rsidRPr="001342EE" w:rsidRDefault="00A11823" w:rsidP="00A11823">
      <w:pPr>
        <w:pStyle w:val="Contactdetails"/>
        <w:spacing w:line="360" w:lineRule="auto"/>
        <w:rPr>
          <w:rFonts w:ascii="Arial" w:hAnsi="Arial" w:cs="Arial"/>
          <w:sz w:val="22"/>
          <w:szCs w:val="22"/>
        </w:rPr>
      </w:pPr>
    </w:p>
    <w:p w:rsidR="00A11823" w:rsidRPr="001342EE" w:rsidRDefault="00A11823" w:rsidP="00A11823">
      <w:pPr>
        <w:pStyle w:val="BodyText"/>
        <w:rPr>
          <w:rFonts w:cs="Arial"/>
          <w:szCs w:val="22"/>
        </w:rPr>
      </w:pPr>
    </w:p>
    <w:p w:rsidR="00A11823" w:rsidRPr="001342EE" w:rsidRDefault="00A11823" w:rsidP="00A11823">
      <w:pPr>
        <w:pStyle w:val="BodyText"/>
        <w:rPr>
          <w:rFonts w:cs="Arial"/>
          <w:szCs w:val="22"/>
        </w:rPr>
      </w:pPr>
      <w:r w:rsidRPr="001342EE">
        <w:rPr>
          <w:rFonts w:cs="Arial"/>
          <w:szCs w:val="22"/>
        </w:rPr>
        <w:t>Out of hours</w:t>
      </w:r>
    </w:p>
    <w:p w:rsidR="00A11823" w:rsidRPr="001342EE" w:rsidRDefault="00A11823" w:rsidP="00A11823">
      <w:pPr>
        <w:pStyle w:val="Contactdetails"/>
        <w:spacing w:line="360" w:lineRule="auto"/>
        <w:rPr>
          <w:rFonts w:ascii="Arial" w:hAnsi="Arial" w:cs="Arial"/>
          <w:sz w:val="22"/>
          <w:szCs w:val="22"/>
        </w:rPr>
      </w:pPr>
      <w:r w:rsidRPr="001342EE">
        <w:rPr>
          <w:rFonts w:ascii="Arial" w:hAnsi="Arial" w:cs="Arial"/>
          <w:sz w:val="22"/>
          <w:szCs w:val="22"/>
        </w:rPr>
        <w:t xml:space="preserve">Tel: </w:t>
      </w:r>
      <w:r w:rsidRPr="001342EE">
        <w:rPr>
          <w:rFonts w:ascii="Arial" w:hAnsi="Arial" w:cs="Arial"/>
          <w:sz w:val="22"/>
          <w:szCs w:val="22"/>
        </w:rPr>
        <w:tab/>
      </w:r>
      <w:r w:rsidRPr="001342EE">
        <w:rPr>
          <w:rFonts w:ascii="Arial" w:hAnsi="Arial" w:cs="Arial"/>
          <w:sz w:val="22"/>
          <w:szCs w:val="22"/>
        </w:rPr>
        <w:tab/>
        <w:t>07860 359</w:t>
      </w:r>
      <w:r w:rsidR="0089745D">
        <w:rPr>
          <w:rFonts w:ascii="Arial" w:hAnsi="Arial" w:cs="Arial"/>
          <w:sz w:val="22"/>
          <w:szCs w:val="22"/>
        </w:rPr>
        <w:t xml:space="preserve"> </w:t>
      </w:r>
      <w:r w:rsidRPr="001342EE">
        <w:rPr>
          <w:rFonts w:ascii="Arial" w:hAnsi="Arial" w:cs="Arial"/>
          <w:sz w:val="22"/>
          <w:szCs w:val="22"/>
        </w:rPr>
        <w:t>544</w:t>
      </w:r>
    </w:p>
    <w:p w:rsidR="00A11823" w:rsidRPr="00097CB3" w:rsidRDefault="00A11823" w:rsidP="00A11823">
      <w:pPr>
        <w:pStyle w:val="NormalWeb"/>
        <w:suppressAutoHyphens/>
        <w:spacing w:before="0" w:after="0" w:line="360" w:lineRule="auto"/>
        <w:rPr>
          <w:rFonts w:ascii="Arial" w:hAnsi="Arial" w:cs="Arial"/>
          <w:spacing w:val="-3"/>
          <w:sz w:val="22"/>
          <w:szCs w:val="22"/>
        </w:rPr>
      </w:pPr>
      <w:r w:rsidRPr="001342EE">
        <w:rPr>
          <w:rFonts w:ascii="Arial" w:eastAsia="Times New Roman" w:hAnsi="Arial" w:cs="Arial"/>
          <w:b/>
          <w:spacing w:val="-3"/>
          <w:sz w:val="22"/>
          <w:szCs w:val="22"/>
        </w:rPr>
        <w:t xml:space="preserve">Website: </w:t>
      </w:r>
      <w:r w:rsidRPr="001342EE">
        <w:rPr>
          <w:rFonts w:ascii="Arial" w:eastAsia="Times New Roman" w:hAnsi="Arial" w:cs="Arial"/>
          <w:b/>
          <w:spacing w:val="-3"/>
          <w:sz w:val="22"/>
          <w:szCs w:val="22"/>
        </w:rPr>
        <w:tab/>
      </w:r>
      <w:hyperlink r:id="rId12" w:history="1">
        <w:r w:rsidRPr="001342EE">
          <w:rPr>
            <w:rStyle w:val="Hyperlink"/>
            <w:rFonts w:ascii="Arial" w:hAnsi="Arial" w:cs="Arial"/>
            <w:sz w:val="22"/>
            <w:szCs w:val="22"/>
          </w:rPr>
          <w:t>www.gov.uk/hmrc</w:t>
        </w:r>
      </w:hyperlink>
    </w:p>
    <w:p w:rsidR="00804845" w:rsidRDefault="00804845"/>
    <w:sectPr w:rsidR="00804845">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80" w:rsidRDefault="00696380">
      <w:r>
        <w:separator/>
      </w:r>
    </w:p>
  </w:endnote>
  <w:endnote w:type="continuationSeparator" w:id="0">
    <w:p w:rsidR="00696380" w:rsidRDefault="0069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AD6F80">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80" w:rsidRDefault="00696380">
      <w:r>
        <w:separator/>
      </w:r>
    </w:p>
  </w:footnote>
  <w:footnote w:type="continuationSeparator" w:id="0">
    <w:p w:rsidR="00696380" w:rsidRDefault="00696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6608C"/>
    <w:multiLevelType w:val="hybridMultilevel"/>
    <w:tmpl w:val="A0B49CD6"/>
    <w:lvl w:ilvl="0" w:tplc="37CC04D8">
      <w:start w:val="1"/>
      <w:numFmt w:val="decimal"/>
      <w:lvlText w:val="%1."/>
      <w:lvlJc w:val="left"/>
      <w:pPr>
        <w:ind w:left="643" w:hanging="360"/>
      </w:pPr>
      <w:rPr>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3"/>
    <w:rsid w:val="000975C3"/>
    <w:rsid w:val="00123331"/>
    <w:rsid w:val="00163AE0"/>
    <w:rsid w:val="001D0192"/>
    <w:rsid w:val="00251908"/>
    <w:rsid w:val="004C7A1D"/>
    <w:rsid w:val="005A36C8"/>
    <w:rsid w:val="0062756D"/>
    <w:rsid w:val="006426ED"/>
    <w:rsid w:val="00696380"/>
    <w:rsid w:val="007453A0"/>
    <w:rsid w:val="007E42D8"/>
    <w:rsid w:val="00804845"/>
    <w:rsid w:val="00804FBE"/>
    <w:rsid w:val="0089745D"/>
    <w:rsid w:val="009207D8"/>
    <w:rsid w:val="009E24F0"/>
    <w:rsid w:val="00A02FB7"/>
    <w:rsid w:val="00A11823"/>
    <w:rsid w:val="00AC312F"/>
    <w:rsid w:val="00AD6F80"/>
    <w:rsid w:val="00C6105A"/>
    <w:rsid w:val="00C83015"/>
    <w:rsid w:val="00C90F49"/>
    <w:rsid w:val="00D406CB"/>
    <w:rsid w:val="00E9030A"/>
    <w:rsid w:val="00ED663A"/>
    <w:rsid w:val="00F71466"/>
    <w:rsid w:val="00FC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2AC01-50BE-41B1-8D02-AE707EC6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8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11823"/>
  </w:style>
  <w:style w:type="character" w:customStyle="1" w:styleId="FootnoteTextChar">
    <w:name w:val="Footnote Text Char"/>
    <w:basedOn w:val="DefaultParagraphFont"/>
    <w:link w:val="FootnoteText"/>
    <w:semiHidden/>
    <w:rsid w:val="00A11823"/>
    <w:rPr>
      <w:rFonts w:ascii="Times New Roman" w:eastAsia="Times New Roman" w:hAnsi="Times New Roman" w:cs="Times New Roman"/>
      <w:sz w:val="20"/>
      <w:szCs w:val="20"/>
    </w:rPr>
  </w:style>
  <w:style w:type="paragraph" w:styleId="Footer">
    <w:name w:val="footer"/>
    <w:basedOn w:val="Normal"/>
    <w:link w:val="FooterChar"/>
    <w:rsid w:val="00A11823"/>
    <w:pPr>
      <w:tabs>
        <w:tab w:val="center" w:pos="4153"/>
        <w:tab w:val="right" w:pos="8306"/>
      </w:tabs>
    </w:pPr>
    <w:rPr>
      <w:b/>
      <w:sz w:val="26"/>
    </w:rPr>
  </w:style>
  <w:style w:type="character" w:customStyle="1" w:styleId="FooterChar">
    <w:name w:val="Footer Char"/>
    <w:basedOn w:val="DefaultParagraphFont"/>
    <w:link w:val="Footer"/>
    <w:rsid w:val="00A11823"/>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A11823"/>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A11823"/>
    <w:rPr>
      <w:rFonts w:ascii="Arial" w:eastAsia="Times New Roman" w:hAnsi="Arial" w:cs="Times New Roman"/>
      <w:szCs w:val="20"/>
    </w:rPr>
  </w:style>
  <w:style w:type="character" w:styleId="Hyperlink">
    <w:name w:val="Hyperlink"/>
    <w:rsid w:val="00A11823"/>
    <w:rPr>
      <w:color w:val="0000FF"/>
      <w:u w:val="single"/>
    </w:rPr>
  </w:style>
  <w:style w:type="paragraph" w:styleId="NormalWeb">
    <w:name w:val="Normal (Web)"/>
    <w:basedOn w:val="Normal"/>
    <w:rsid w:val="00A11823"/>
    <w:pPr>
      <w:spacing w:before="100" w:after="100"/>
    </w:pPr>
    <w:rPr>
      <w:rFonts w:ascii="Arial Unicode MS" w:eastAsia="Arial Unicode MS" w:hAnsi="Arial Unicode MS"/>
      <w:sz w:val="24"/>
    </w:rPr>
  </w:style>
  <w:style w:type="paragraph" w:customStyle="1" w:styleId="Issuedate">
    <w:name w:val="Issue date"/>
    <w:basedOn w:val="Normal"/>
    <w:rsid w:val="00A11823"/>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A11823"/>
    <w:pPr>
      <w:jc w:val="right"/>
    </w:pPr>
  </w:style>
  <w:style w:type="paragraph" w:customStyle="1" w:styleId="Bannerstrapline">
    <w:name w:val="Banner strapline"/>
    <w:basedOn w:val="Normal"/>
    <w:rsid w:val="00A11823"/>
    <w:pPr>
      <w:overflowPunct w:val="0"/>
      <w:autoSpaceDE w:val="0"/>
      <w:autoSpaceDN w:val="0"/>
      <w:adjustRightInd w:val="0"/>
      <w:spacing w:before="120" w:after="120"/>
      <w:textAlignment w:val="baseline"/>
    </w:pPr>
  </w:style>
  <w:style w:type="paragraph" w:customStyle="1" w:styleId="Ref">
    <w:name w:val="Ref"/>
    <w:basedOn w:val="Issuedate"/>
    <w:rsid w:val="00A11823"/>
    <w:pPr>
      <w:jc w:val="right"/>
    </w:pPr>
  </w:style>
  <w:style w:type="paragraph" w:customStyle="1" w:styleId="Contactdetails">
    <w:name w:val="Contact details"/>
    <w:basedOn w:val="Normal"/>
    <w:rsid w:val="00A11823"/>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A11823"/>
    <w:pPr>
      <w:ind w:left="720"/>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251908"/>
    <w:pPr>
      <w:spacing w:after="160" w:line="240" w:lineRule="exact"/>
    </w:pPr>
    <w:rPr>
      <w:rFonts w:ascii="Arial" w:hAnsi="Arial"/>
      <w:sz w:val="22"/>
      <w:lang w:val="en-US"/>
    </w:rPr>
  </w:style>
  <w:style w:type="character" w:styleId="FollowedHyperlink">
    <w:name w:val="FollowedHyperlink"/>
    <w:basedOn w:val="DefaultParagraphFont"/>
    <w:uiPriority w:val="99"/>
    <w:semiHidden/>
    <w:unhideWhenUsed/>
    <w:rsid w:val="00897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hm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liam.lyon@hmrc.gsi.gov.uk" TargetMode="External"/><Relationship Id="rId5" Type="http://schemas.openxmlformats.org/officeDocument/2006/relationships/footnotes" Target="footnotes.xml"/><Relationship Id="rId10" Type="http://schemas.openxmlformats.org/officeDocument/2006/relationships/hyperlink" Target="http://www.flickr.com/hmrcgovuk" TargetMode="External"/><Relationship Id="rId4" Type="http://schemas.openxmlformats.org/officeDocument/2006/relationships/webSettings" Target="webSettings.xml"/><Relationship Id="rId9" Type="http://schemas.openxmlformats.org/officeDocument/2006/relationships/hyperlink" Target="https://www.gov.uk/report-an-unregistered-trader-or-busi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Stephen (Corp Comms Press Office)</dc:creator>
  <cp:keywords/>
  <dc:description/>
  <cp:lastModifiedBy>Lyon, William (Corp Comms Press Office)</cp:lastModifiedBy>
  <cp:revision>9</cp:revision>
  <dcterms:created xsi:type="dcterms:W3CDTF">2018-04-23T12:53:00Z</dcterms:created>
  <dcterms:modified xsi:type="dcterms:W3CDTF">2018-04-24T13:00:00Z</dcterms:modified>
</cp:coreProperties>
</file>