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9269" w14:textId="017E941A" w:rsidR="007D6F67" w:rsidRPr="00736020" w:rsidRDefault="00A75FA4" w:rsidP="001734FD">
      <w:pPr>
        <w:jc w:val="right"/>
        <w:rPr>
          <w:rFonts w:cs="Arial"/>
          <w:lang w:val="de-DE"/>
        </w:rPr>
      </w:pPr>
      <w:r w:rsidRPr="00736020">
        <w:rPr>
          <w:rFonts w:cs="Arial"/>
          <w:lang w:val="de-DE"/>
        </w:rPr>
        <w:t>Frankfurt</w:t>
      </w:r>
      <w:r w:rsidR="00A4545A" w:rsidRPr="00736020">
        <w:rPr>
          <w:rFonts w:cs="Arial"/>
          <w:lang w:val="de-DE"/>
        </w:rPr>
        <w:t xml:space="preserve"> am Main</w:t>
      </w:r>
      <w:r w:rsidR="00A532A5" w:rsidRPr="00736020">
        <w:rPr>
          <w:rFonts w:cs="Arial"/>
          <w:lang w:val="de-DE"/>
        </w:rPr>
        <w:t xml:space="preserve">, </w:t>
      </w:r>
      <w:r w:rsidR="00A20C1E" w:rsidRPr="00736020">
        <w:rPr>
          <w:rFonts w:cs="Arial"/>
          <w:lang w:val="de-DE"/>
        </w:rPr>
        <w:t>Oktober</w:t>
      </w:r>
      <w:r w:rsidRPr="00736020">
        <w:rPr>
          <w:rFonts w:cs="Arial"/>
          <w:lang w:val="de-DE"/>
        </w:rPr>
        <w:t xml:space="preserve"> </w:t>
      </w:r>
      <w:r w:rsidR="002E5F86" w:rsidRPr="00736020">
        <w:rPr>
          <w:rFonts w:cs="Arial"/>
          <w:lang w:val="de-DE"/>
        </w:rPr>
        <w:t>201</w:t>
      </w:r>
      <w:r w:rsidR="002E5F86">
        <w:rPr>
          <w:rFonts w:cs="Arial"/>
          <w:lang w:val="de-DE"/>
        </w:rPr>
        <w:t>9</w:t>
      </w:r>
    </w:p>
    <w:p w14:paraId="6F378E3A" w14:textId="34F00D42" w:rsidR="00013F3B" w:rsidRPr="00736020" w:rsidRDefault="00013F3B" w:rsidP="001734FD">
      <w:pPr>
        <w:rPr>
          <w:rFonts w:cs="Arial"/>
          <w:lang w:val="de-DE"/>
        </w:rPr>
      </w:pPr>
    </w:p>
    <w:p w14:paraId="48E86691" w14:textId="652C6615" w:rsidR="00620DD7" w:rsidRPr="00736020" w:rsidRDefault="002F2818" w:rsidP="00620DD7">
      <w:pPr>
        <w:ind w:right="1132"/>
        <w:rPr>
          <w:b/>
          <w:sz w:val="28"/>
          <w:szCs w:val="28"/>
          <w:lang w:val="de-DE"/>
        </w:rPr>
      </w:pPr>
      <w:r w:rsidRPr="00662312">
        <w:rPr>
          <w:b/>
          <w:sz w:val="28"/>
          <w:szCs w:val="28"/>
          <w:lang w:val="de-DE"/>
        </w:rPr>
        <w:t xml:space="preserve">„Upgrade </w:t>
      </w:r>
      <w:proofErr w:type="spellStart"/>
      <w:r w:rsidR="00662312">
        <w:rPr>
          <w:b/>
          <w:sz w:val="28"/>
          <w:szCs w:val="28"/>
          <w:lang w:val="de-DE"/>
        </w:rPr>
        <w:t>Y</w:t>
      </w:r>
      <w:r w:rsidRPr="00662312">
        <w:rPr>
          <w:b/>
          <w:sz w:val="28"/>
          <w:szCs w:val="28"/>
          <w:lang w:val="de-DE"/>
        </w:rPr>
        <w:t>our</w:t>
      </w:r>
      <w:proofErr w:type="spellEnd"/>
      <w:r w:rsidRPr="00662312">
        <w:rPr>
          <w:b/>
          <w:sz w:val="28"/>
          <w:szCs w:val="28"/>
          <w:lang w:val="de-DE"/>
        </w:rPr>
        <w:t xml:space="preserve"> </w:t>
      </w:r>
      <w:r w:rsidR="00662312">
        <w:rPr>
          <w:b/>
          <w:sz w:val="28"/>
          <w:szCs w:val="28"/>
          <w:lang w:val="de-DE"/>
        </w:rPr>
        <w:t>W</w:t>
      </w:r>
      <w:r w:rsidRPr="00662312">
        <w:rPr>
          <w:b/>
          <w:sz w:val="28"/>
          <w:szCs w:val="28"/>
          <w:lang w:val="de-DE"/>
        </w:rPr>
        <w:t>inter“</w:t>
      </w:r>
      <w:r w:rsidR="005D4802">
        <w:rPr>
          <w:b/>
          <w:sz w:val="28"/>
          <w:szCs w:val="28"/>
          <w:lang w:val="de-DE"/>
        </w:rPr>
        <w:t>:</w:t>
      </w:r>
      <w:r w:rsidR="002C5A8F" w:rsidRPr="00736020">
        <w:rPr>
          <w:b/>
          <w:sz w:val="28"/>
          <w:szCs w:val="28"/>
          <w:lang w:val="de-DE"/>
        </w:rPr>
        <w:t xml:space="preserve"> </w:t>
      </w:r>
      <w:r w:rsidR="005D4802">
        <w:rPr>
          <w:b/>
          <w:sz w:val="28"/>
          <w:szCs w:val="28"/>
          <w:lang w:val="de-DE"/>
        </w:rPr>
        <w:t>D</w:t>
      </w:r>
      <w:r w:rsidR="00736020" w:rsidRPr="00736020">
        <w:rPr>
          <w:b/>
          <w:sz w:val="28"/>
          <w:szCs w:val="28"/>
          <w:lang w:val="de-DE"/>
        </w:rPr>
        <w:t>ie</w:t>
      </w:r>
      <w:r w:rsidR="00A20C1E" w:rsidRPr="00736020">
        <w:rPr>
          <w:b/>
          <w:sz w:val="28"/>
          <w:szCs w:val="28"/>
          <w:lang w:val="de-DE"/>
        </w:rPr>
        <w:t xml:space="preserve"> Schwei</w:t>
      </w:r>
      <w:r w:rsidR="00AB0B60" w:rsidRPr="00736020">
        <w:rPr>
          <w:b/>
          <w:sz w:val="28"/>
          <w:szCs w:val="28"/>
          <w:lang w:val="de-DE"/>
        </w:rPr>
        <w:t xml:space="preserve">z </w:t>
      </w:r>
      <w:r w:rsidR="00736020" w:rsidRPr="00736020">
        <w:rPr>
          <w:b/>
          <w:sz w:val="28"/>
          <w:szCs w:val="28"/>
          <w:lang w:val="de-DE"/>
        </w:rPr>
        <w:t>ist</w:t>
      </w:r>
      <w:r w:rsidR="00AB0B60" w:rsidRPr="00736020">
        <w:rPr>
          <w:b/>
          <w:sz w:val="28"/>
          <w:szCs w:val="28"/>
          <w:lang w:val="de-DE"/>
        </w:rPr>
        <w:t xml:space="preserve"> das </w:t>
      </w:r>
      <w:r w:rsidR="003E335F" w:rsidRPr="00736020">
        <w:rPr>
          <w:b/>
          <w:sz w:val="28"/>
          <w:szCs w:val="28"/>
          <w:lang w:val="de-DE"/>
        </w:rPr>
        <w:t>Original</w:t>
      </w:r>
    </w:p>
    <w:p w14:paraId="0BC84FA8" w14:textId="77777777" w:rsidR="00CA076E" w:rsidRPr="00736020" w:rsidRDefault="00CA076E" w:rsidP="00CA076E">
      <w:pPr>
        <w:rPr>
          <w:rFonts w:cs="Arial"/>
          <w:lang w:val="de-DE"/>
        </w:rPr>
      </w:pPr>
    </w:p>
    <w:p w14:paraId="0C5C32CA" w14:textId="7CCCF5A9" w:rsidR="00E43534" w:rsidRPr="00736020" w:rsidRDefault="003C0D75" w:rsidP="00E43534">
      <w:pPr>
        <w:ind w:right="-2"/>
        <w:rPr>
          <w:b/>
          <w:lang w:val="de-DE"/>
        </w:rPr>
      </w:pPr>
      <w:r w:rsidRPr="004B2D9D">
        <w:rPr>
          <w:b/>
          <w:lang w:val="de-DE"/>
        </w:rPr>
        <w:t xml:space="preserve">Skisportfans und Schneeliebhaber, die </w:t>
      </w:r>
      <w:r w:rsidR="00ED6E54" w:rsidRPr="004B2D9D">
        <w:rPr>
          <w:b/>
          <w:lang w:val="de-DE"/>
        </w:rPr>
        <w:t>diesen</w:t>
      </w:r>
      <w:r w:rsidRPr="004B2D9D">
        <w:rPr>
          <w:b/>
          <w:lang w:val="de-DE"/>
        </w:rPr>
        <w:t xml:space="preserve"> Winter in d</w:t>
      </w:r>
      <w:r w:rsidR="009E02CC" w:rsidRPr="004B2D9D">
        <w:rPr>
          <w:b/>
          <w:lang w:val="de-DE"/>
        </w:rPr>
        <w:t xml:space="preserve">ie </w:t>
      </w:r>
      <w:r w:rsidR="00AB2643" w:rsidRPr="004B2D9D">
        <w:rPr>
          <w:b/>
          <w:lang w:val="de-DE"/>
        </w:rPr>
        <w:t xml:space="preserve">Schweiz </w:t>
      </w:r>
      <w:r w:rsidR="009E02CC" w:rsidRPr="004B2D9D">
        <w:rPr>
          <w:b/>
          <w:lang w:val="de-DE"/>
        </w:rPr>
        <w:t>reisen</w:t>
      </w:r>
      <w:r w:rsidR="00AB2643" w:rsidRPr="004B2D9D">
        <w:rPr>
          <w:b/>
          <w:lang w:val="de-DE"/>
        </w:rPr>
        <w:t xml:space="preserve">, </w:t>
      </w:r>
      <w:r w:rsidR="00D0324E">
        <w:rPr>
          <w:b/>
          <w:lang w:val="de-DE"/>
        </w:rPr>
        <w:t>können ihre Batterien bei inspirierenden Erlebnissen wieder aufladen. Ob sie mit dem Schlitten die Piste herunterflitzen, am Kaminfeuer lesen oder die schneesichersten Skigebiete der Alpen unsicher machen</w:t>
      </w:r>
      <w:r w:rsidR="00E02765">
        <w:rPr>
          <w:b/>
          <w:lang w:val="de-DE"/>
        </w:rPr>
        <w:t xml:space="preserve"> – d</w:t>
      </w:r>
      <w:r w:rsidR="00D0324E">
        <w:rPr>
          <w:b/>
          <w:lang w:val="de-DE"/>
        </w:rPr>
        <w:t xml:space="preserve">ie Schweiz steht für </w:t>
      </w:r>
      <w:r w:rsidR="009E62EF" w:rsidRPr="004B2D9D">
        <w:rPr>
          <w:b/>
          <w:lang w:val="de-DE"/>
        </w:rPr>
        <w:t>authentische</w:t>
      </w:r>
      <w:r w:rsidR="00255655" w:rsidRPr="004B2D9D">
        <w:rPr>
          <w:b/>
          <w:lang w:val="de-DE"/>
        </w:rPr>
        <w:t xml:space="preserve"> </w:t>
      </w:r>
      <w:r w:rsidR="009E02CC" w:rsidRPr="004B2D9D">
        <w:rPr>
          <w:b/>
          <w:lang w:val="de-DE"/>
        </w:rPr>
        <w:t xml:space="preserve">und </w:t>
      </w:r>
      <w:r w:rsidR="00D0324E">
        <w:rPr>
          <w:b/>
          <w:lang w:val="de-DE"/>
        </w:rPr>
        <w:t>erholsame</w:t>
      </w:r>
      <w:r w:rsidR="00D0324E" w:rsidRPr="004B2D9D">
        <w:rPr>
          <w:b/>
          <w:lang w:val="de-DE"/>
        </w:rPr>
        <w:t xml:space="preserve"> </w:t>
      </w:r>
      <w:r w:rsidR="009E02CC" w:rsidRPr="004B2D9D">
        <w:rPr>
          <w:b/>
          <w:lang w:val="de-DE"/>
        </w:rPr>
        <w:t xml:space="preserve">Ferien </w:t>
      </w:r>
      <w:r w:rsidR="00D0324E">
        <w:rPr>
          <w:b/>
          <w:lang w:val="de-DE"/>
        </w:rPr>
        <w:t>mit</w:t>
      </w:r>
      <w:r w:rsidR="00D3371C" w:rsidRPr="004B2D9D">
        <w:rPr>
          <w:b/>
          <w:lang w:val="de-DE"/>
        </w:rPr>
        <w:t xml:space="preserve"> </w:t>
      </w:r>
      <w:r w:rsidR="00E02765">
        <w:rPr>
          <w:b/>
          <w:lang w:val="de-DE"/>
        </w:rPr>
        <w:t>einer Vielzahl an</w:t>
      </w:r>
      <w:r w:rsidR="00E02765" w:rsidRPr="004B2D9D">
        <w:rPr>
          <w:b/>
          <w:lang w:val="de-DE"/>
        </w:rPr>
        <w:t xml:space="preserve"> </w:t>
      </w:r>
      <w:r w:rsidR="00B707FB" w:rsidRPr="004B2D9D">
        <w:rPr>
          <w:b/>
          <w:lang w:val="de-DE"/>
        </w:rPr>
        <w:t>sportliche</w:t>
      </w:r>
      <w:r w:rsidR="00E02765">
        <w:rPr>
          <w:b/>
          <w:lang w:val="de-DE"/>
        </w:rPr>
        <w:t>n</w:t>
      </w:r>
      <w:r w:rsidR="00B707FB" w:rsidRPr="004B2D9D">
        <w:rPr>
          <w:b/>
          <w:lang w:val="de-DE"/>
        </w:rPr>
        <w:t xml:space="preserve"> Aktivitäten</w:t>
      </w:r>
      <w:r w:rsidR="00B31C91" w:rsidRPr="004B2D9D">
        <w:rPr>
          <w:b/>
          <w:lang w:val="de-DE"/>
        </w:rPr>
        <w:t xml:space="preserve"> und traditionsreiche</w:t>
      </w:r>
      <w:r w:rsidR="00E02765">
        <w:rPr>
          <w:b/>
          <w:lang w:val="de-DE"/>
        </w:rPr>
        <w:t>n</w:t>
      </w:r>
      <w:r w:rsidR="00B31C91" w:rsidRPr="004B2D9D">
        <w:rPr>
          <w:b/>
          <w:lang w:val="de-DE"/>
        </w:rPr>
        <w:t xml:space="preserve"> </w:t>
      </w:r>
      <w:r w:rsidR="00E02765">
        <w:rPr>
          <w:b/>
          <w:lang w:val="de-DE"/>
        </w:rPr>
        <w:t>Winterv</w:t>
      </w:r>
      <w:r w:rsidR="00E02765" w:rsidRPr="004B2D9D">
        <w:rPr>
          <w:b/>
          <w:lang w:val="de-DE"/>
        </w:rPr>
        <w:t>eranstaltungen</w:t>
      </w:r>
      <w:r w:rsidR="00B31C91" w:rsidRPr="004B2D9D">
        <w:rPr>
          <w:b/>
          <w:lang w:val="de-DE"/>
        </w:rPr>
        <w:t xml:space="preserve">. </w:t>
      </w:r>
      <w:r w:rsidR="00047A80" w:rsidRPr="004B2D9D">
        <w:rPr>
          <w:b/>
          <w:lang w:val="de-DE"/>
        </w:rPr>
        <w:t>www.MySwitzerland.com/winter</w:t>
      </w:r>
    </w:p>
    <w:p w14:paraId="6D154D08" w14:textId="77777777" w:rsidR="00E43534" w:rsidRPr="00736020" w:rsidRDefault="00E43534" w:rsidP="00E43534">
      <w:pPr>
        <w:ind w:right="-2"/>
        <w:rPr>
          <w:b/>
          <w:lang w:val="de-DE"/>
        </w:rPr>
      </w:pPr>
    </w:p>
    <w:p w14:paraId="3D5E9D99" w14:textId="6B4CC73A" w:rsidR="00E47AEE" w:rsidRPr="00736020" w:rsidRDefault="00E47AEE" w:rsidP="00091BD5">
      <w:pPr>
        <w:ind w:right="-2"/>
        <w:outlineLvl w:val="0"/>
        <w:rPr>
          <w:b/>
          <w:lang w:val="de-DE"/>
        </w:rPr>
      </w:pPr>
      <w:r w:rsidRPr="00736020">
        <w:rPr>
          <w:b/>
          <w:lang w:val="de-DE"/>
        </w:rPr>
        <w:t xml:space="preserve">Der Schweizer Winter – das Original </w:t>
      </w:r>
    </w:p>
    <w:p w14:paraId="60C1E1C9" w14:textId="7E730E67" w:rsidR="00C61214" w:rsidRPr="007B35ED" w:rsidRDefault="00091BD5" w:rsidP="00091BD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736020">
        <w:rPr>
          <w:rFonts w:cs="Arial"/>
          <w:lang w:val="de-DE"/>
        </w:rPr>
        <w:t>Tief verschneite Dörfer. Fantastische Skigebiete. Spektakuläre Abfahrten. Aber auch urige Berghütten für gesellige Fondue-Runden.</w:t>
      </w:r>
      <w:r w:rsidR="007B35E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4251E" w:rsidRPr="00736020">
        <w:rPr>
          <w:lang w:val="de-DE"/>
        </w:rPr>
        <w:t xml:space="preserve">Wer den Winter richtig erleben möchte, sollte sich ein „Upgrade“ </w:t>
      </w:r>
      <w:r w:rsidR="009377B2" w:rsidRPr="00736020">
        <w:rPr>
          <w:lang w:val="de-DE"/>
        </w:rPr>
        <w:t>g</w:t>
      </w:r>
      <w:r w:rsidR="00D4251E" w:rsidRPr="00736020">
        <w:rPr>
          <w:lang w:val="de-DE"/>
        </w:rPr>
        <w:t xml:space="preserve">önnen und in die Heimat des Wintersports reisen, die Schweiz. </w:t>
      </w:r>
      <w:r w:rsidR="00A9008F" w:rsidRPr="00736020">
        <w:rPr>
          <w:lang w:val="de-DE"/>
        </w:rPr>
        <w:t xml:space="preserve">Denn hier </w:t>
      </w:r>
      <w:r w:rsidR="00D4251E" w:rsidRPr="00736020">
        <w:rPr>
          <w:lang w:val="de-DE"/>
        </w:rPr>
        <w:t>fing</w:t>
      </w:r>
      <w:r w:rsidR="00A9008F" w:rsidRPr="00736020">
        <w:rPr>
          <w:lang w:val="de-DE"/>
        </w:rPr>
        <w:t xml:space="preserve"> 1864 </w:t>
      </w:r>
      <w:r w:rsidR="00C61214" w:rsidRPr="00736020">
        <w:rPr>
          <w:lang w:val="de-DE"/>
        </w:rPr>
        <w:t>alles an.</w:t>
      </w:r>
    </w:p>
    <w:p w14:paraId="60DB66DB" w14:textId="77777777" w:rsidR="00D93DBE" w:rsidRPr="00736020" w:rsidRDefault="00D93DBE" w:rsidP="00C61214">
      <w:pPr>
        <w:ind w:right="-2"/>
        <w:rPr>
          <w:b/>
          <w:color w:val="000000" w:themeColor="text1"/>
          <w:lang w:val="de-DE"/>
        </w:rPr>
      </w:pPr>
    </w:p>
    <w:p w14:paraId="2518634F" w14:textId="5DF94370" w:rsidR="00C43C10" w:rsidRPr="00736020" w:rsidRDefault="003E335F" w:rsidP="002C5A8F">
      <w:pPr>
        <w:tabs>
          <w:tab w:val="left" w:pos="9639"/>
        </w:tabs>
        <w:ind w:right="-2"/>
        <w:outlineLvl w:val="0"/>
        <w:rPr>
          <w:b/>
          <w:lang w:val="de-DE"/>
        </w:rPr>
      </w:pPr>
      <w:r w:rsidRPr="00736020">
        <w:rPr>
          <w:b/>
          <w:lang w:val="de-DE"/>
        </w:rPr>
        <w:t>Winter</w:t>
      </w:r>
      <w:r w:rsidR="00FF018C">
        <w:rPr>
          <w:b/>
          <w:lang w:val="de-DE"/>
        </w:rPr>
        <w:t>-</w:t>
      </w:r>
      <w:r w:rsidRPr="00736020">
        <w:rPr>
          <w:b/>
          <w:lang w:val="de-DE"/>
        </w:rPr>
        <w:t xml:space="preserve">Magazin </w:t>
      </w:r>
      <w:r w:rsidRPr="0042513A">
        <w:rPr>
          <w:b/>
          <w:lang w:val="de-DE"/>
        </w:rPr>
        <w:t>„</w:t>
      </w:r>
      <w:r w:rsidR="0042513A">
        <w:rPr>
          <w:b/>
          <w:lang w:val="de-DE"/>
        </w:rPr>
        <w:t>UPGRADE YOUR WINTER“</w:t>
      </w:r>
    </w:p>
    <w:p w14:paraId="22F83DAF" w14:textId="316AEDA0" w:rsidR="00CB5702" w:rsidRPr="00736020" w:rsidRDefault="003E335F" w:rsidP="00620DD7">
      <w:pPr>
        <w:tabs>
          <w:tab w:val="left" w:pos="9639"/>
        </w:tabs>
        <w:ind w:right="-2"/>
        <w:rPr>
          <w:lang w:val="de-DE"/>
        </w:rPr>
      </w:pPr>
      <w:r w:rsidRPr="00736020">
        <w:rPr>
          <w:lang w:val="de-DE"/>
        </w:rPr>
        <w:t xml:space="preserve">Neben Tipps für die besten </w:t>
      </w:r>
      <w:r w:rsidR="00811123">
        <w:rPr>
          <w:lang w:val="de-DE"/>
        </w:rPr>
        <w:t>Pisten</w:t>
      </w:r>
      <w:r w:rsidR="00B36120" w:rsidRPr="00736020">
        <w:rPr>
          <w:lang w:val="de-DE"/>
        </w:rPr>
        <w:t xml:space="preserve">, </w:t>
      </w:r>
      <w:r w:rsidR="00E02765">
        <w:rPr>
          <w:lang w:val="de-DE"/>
        </w:rPr>
        <w:t>Skitouren</w:t>
      </w:r>
      <w:r w:rsidR="00B36120" w:rsidRPr="00736020">
        <w:rPr>
          <w:lang w:val="de-DE"/>
        </w:rPr>
        <w:t xml:space="preserve">, </w:t>
      </w:r>
      <w:r w:rsidR="00FF018C">
        <w:rPr>
          <w:lang w:val="de-DE"/>
        </w:rPr>
        <w:t>Familienskigebiete</w:t>
      </w:r>
      <w:r w:rsidR="00811123">
        <w:rPr>
          <w:lang w:val="de-DE"/>
        </w:rPr>
        <w:t xml:space="preserve"> und die steilsten </w:t>
      </w:r>
      <w:proofErr w:type="spellStart"/>
      <w:r w:rsidR="009E02CC" w:rsidRPr="00736020">
        <w:rPr>
          <w:lang w:val="de-DE"/>
        </w:rPr>
        <w:t>Freeride</w:t>
      </w:r>
      <w:proofErr w:type="spellEnd"/>
      <w:r w:rsidR="009E02CC" w:rsidRPr="00736020">
        <w:rPr>
          <w:lang w:val="de-DE"/>
        </w:rPr>
        <w:t>-</w:t>
      </w:r>
      <w:r w:rsidR="00811123">
        <w:rPr>
          <w:lang w:val="de-DE"/>
        </w:rPr>
        <w:t>A</w:t>
      </w:r>
      <w:r w:rsidR="00B36120" w:rsidRPr="00736020">
        <w:rPr>
          <w:lang w:val="de-DE"/>
        </w:rPr>
        <w:t>bfahrten</w:t>
      </w:r>
      <w:r w:rsidR="00811123">
        <w:rPr>
          <w:lang w:val="de-DE"/>
        </w:rPr>
        <w:t xml:space="preserve"> – und natürlich die </w:t>
      </w:r>
      <w:proofErr w:type="spellStart"/>
      <w:r w:rsidR="00811123">
        <w:rPr>
          <w:lang w:val="de-DE"/>
        </w:rPr>
        <w:t>angesagtesten</w:t>
      </w:r>
      <w:proofErr w:type="spellEnd"/>
      <w:r w:rsidR="00811123">
        <w:rPr>
          <w:lang w:val="de-DE"/>
        </w:rPr>
        <w:t xml:space="preserve"> </w:t>
      </w:r>
      <w:r w:rsidR="00D32F98" w:rsidRPr="00BA0B48">
        <w:rPr>
          <w:lang w:val="de-DE"/>
        </w:rPr>
        <w:t>„Ski-in Ski-out“-</w:t>
      </w:r>
      <w:r w:rsidR="00811123" w:rsidRPr="00BA0B48">
        <w:rPr>
          <w:lang w:val="de-DE"/>
        </w:rPr>
        <w:t>Hotels</w:t>
      </w:r>
      <w:r w:rsidR="00811123">
        <w:rPr>
          <w:lang w:val="de-DE"/>
        </w:rPr>
        <w:t xml:space="preserve"> – </w:t>
      </w:r>
      <w:r w:rsidRPr="00736020">
        <w:rPr>
          <w:lang w:val="de-DE"/>
        </w:rPr>
        <w:t>stellen die Schweiz-Experten</w:t>
      </w:r>
      <w:r w:rsidR="00B92D8A">
        <w:rPr>
          <w:lang w:val="de-DE"/>
        </w:rPr>
        <w:t xml:space="preserve"> und </w:t>
      </w:r>
      <w:r w:rsidR="00B44D56">
        <w:rPr>
          <w:lang w:val="de-DE"/>
        </w:rPr>
        <w:t>-</w:t>
      </w:r>
      <w:r w:rsidR="00B92D8A">
        <w:rPr>
          <w:lang w:val="de-DE"/>
        </w:rPr>
        <w:t>Expertinnen</w:t>
      </w:r>
      <w:r w:rsidRPr="00736020">
        <w:rPr>
          <w:lang w:val="de-DE"/>
        </w:rPr>
        <w:t xml:space="preserve"> </w:t>
      </w:r>
      <w:r w:rsidR="000563FD" w:rsidRPr="00736020">
        <w:rPr>
          <w:lang w:val="de-DE"/>
        </w:rPr>
        <w:t xml:space="preserve">im neuen Winter-Magazin auch </w:t>
      </w:r>
      <w:r w:rsidR="009E02CC" w:rsidRPr="00736020">
        <w:rPr>
          <w:lang w:val="de-DE"/>
        </w:rPr>
        <w:t xml:space="preserve">Aktivitäten neben der Piste vor: </w:t>
      </w:r>
      <w:r w:rsidR="00811123">
        <w:rPr>
          <w:lang w:val="de-DE"/>
        </w:rPr>
        <w:t>d</w:t>
      </w:r>
      <w:r w:rsidR="00E02765">
        <w:rPr>
          <w:lang w:val="de-DE"/>
        </w:rPr>
        <w:t xml:space="preserve">ie </w:t>
      </w:r>
      <w:proofErr w:type="spellStart"/>
      <w:r w:rsidR="00E02765">
        <w:rPr>
          <w:lang w:val="de-DE"/>
        </w:rPr>
        <w:t>Skateline</w:t>
      </w:r>
      <w:proofErr w:type="spellEnd"/>
      <w:r w:rsidR="00E02765">
        <w:rPr>
          <w:lang w:val="de-DE"/>
        </w:rPr>
        <w:t xml:space="preserve"> </w:t>
      </w:r>
      <w:r w:rsidR="00811123">
        <w:rPr>
          <w:lang w:val="de-DE"/>
        </w:rPr>
        <w:t xml:space="preserve">durch den verschneiten Wald </w:t>
      </w:r>
      <w:r w:rsidR="00E02765">
        <w:rPr>
          <w:lang w:val="de-DE"/>
        </w:rPr>
        <w:t xml:space="preserve">im </w:t>
      </w:r>
      <w:proofErr w:type="spellStart"/>
      <w:r w:rsidR="00E02765">
        <w:rPr>
          <w:lang w:val="de-DE"/>
        </w:rPr>
        <w:t>Albulatal</w:t>
      </w:r>
      <w:proofErr w:type="spellEnd"/>
      <w:r w:rsidR="00E02765">
        <w:rPr>
          <w:lang w:val="de-DE"/>
        </w:rPr>
        <w:t xml:space="preserve">, </w:t>
      </w:r>
      <w:r w:rsidR="00B36120" w:rsidRPr="00736020">
        <w:rPr>
          <w:lang w:val="de-DE"/>
        </w:rPr>
        <w:t>Well</w:t>
      </w:r>
      <w:r w:rsidRPr="00736020">
        <w:rPr>
          <w:lang w:val="de-DE"/>
        </w:rPr>
        <w:t xml:space="preserve">ness-Hotspots </w:t>
      </w:r>
      <w:r w:rsidR="00E02765">
        <w:rPr>
          <w:lang w:val="de-DE"/>
        </w:rPr>
        <w:t>mit den besten Angeboten für Well-</w:t>
      </w:r>
      <w:proofErr w:type="spellStart"/>
      <w:r w:rsidR="00E02765">
        <w:rPr>
          <w:lang w:val="de-DE"/>
        </w:rPr>
        <w:t>Aging</w:t>
      </w:r>
      <w:proofErr w:type="spellEnd"/>
      <w:r w:rsidR="00E02765">
        <w:rPr>
          <w:lang w:val="de-DE"/>
        </w:rPr>
        <w:t xml:space="preserve">, winterliche Städtetrips und </w:t>
      </w:r>
      <w:r w:rsidR="00811123">
        <w:rPr>
          <w:lang w:val="de-DE"/>
        </w:rPr>
        <w:t xml:space="preserve">ungewöhnliche </w:t>
      </w:r>
      <w:r w:rsidR="00E02765">
        <w:rPr>
          <w:lang w:val="de-DE"/>
        </w:rPr>
        <w:t>Fondue-Varianten</w:t>
      </w:r>
      <w:r w:rsidR="009E02CC" w:rsidRPr="00736020">
        <w:rPr>
          <w:lang w:val="de-DE"/>
        </w:rPr>
        <w:t xml:space="preserve">. Diese Erlebnisse </w:t>
      </w:r>
      <w:r w:rsidR="00C53BCF" w:rsidRPr="00736020">
        <w:rPr>
          <w:lang w:val="de-DE"/>
        </w:rPr>
        <w:t>lassen das Herz jede</w:t>
      </w:r>
      <w:r w:rsidR="00662312">
        <w:rPr>
          <w:lang w:val="de-DE"/>
        </w:rPr>
        <w:t>s</w:t>
      </w:r>
      <w:r w:rsidR="00C53BCF" w:rsidRPr="00736020">
        <w:rPr>
          <w:lang w:val="de-DE"/>
        </w:rPr>
        <w:t xml:space="preserve"> </w:t>
      </w:r>
      <w:r w:rsidR="0078671F">
        <w:rPr>
          <w:lang w:val="de-DE"/>
        </w:rPr>
        <w:t>Gastes</w:t>
      </w:r>
      <w:r w:rsidR="00C53BCF" w:rsidRPr="00736020">
        <w:rPr>
          <w:lang w:val="de-DE"/>
        </w:rPr>
        <w:t xml:space="preserve"> </w:t>
      </w:r>
      <w:r w:rsidR="00DC1185">
        <w:rPr>
          <w:lang w:val="de-DE"/>
        </w:rPr>
        <w:t>höherschlagen</w:t>
      </w:r>
      <w:r w:rsidR="00662312">
        <w:rPr>
          <w:lang w:val="de-DE"/>
        </w:rPr>
        <w:t>,</w:t>
      </w:r>
      <w:r w:rsidR="00C53BCF" w:rsidRPr="00736020">
        <w:rPr>
          <w:lang w:val="de-DE"/>
        </w:rPr>
        <w:t xml:space="preserve"> </w:t>
      </w:r>
      <w:r w:rsidR="00B44D56">
        <w:rPr>
          <w:lang w:val="de-DE"/>
        </w:rPr>
        <w:t>ganz gleich</w:t>
      </w:r>
      <w:r w:rsidR="00C53BCF" w:rsidRPr="00736020">
        <w:rPr>
          <w:lang w:val="de-DE"/>
        </w:rPr>
        <w:t>, ob</w:t>
      </w:r>
      <w:r w:rsidR="009E02CC" w:rsidRPr="00736020">
        <w:rPr>
          <w:lang w:val="de-DE"/>
        </w:rPr>
        <w:t xml:space="preserve"> </w:t>
      </w:r>
      <w:r w:rsidR="00C53BCF" w:rsidRPr="00736020">
        <w:rPr>
          <w:lang w:val="de-DE"/>
        </w:rPr>
        <w:t>er</w:t>
      </w:r>
      <w:r w:rsidR="009E02CC" w:rsidRPr="00736020">
        <w:rPr>
          <w:lang w:val="de-DE"/>
        </w:rPr>
        <w:t xml:space="preserve"> oder sie</w:t>
      </w:r>
      <w:r w:rsidR="00C53BCF" w:rsidRPr="00736020">
        <w:rPr>
          <w:lang w:val="de-DE"/>
        </w:rPr>
        <w:t xml:space="preserve"> im </w:t>
      </w:r>
      <w:r w:rsidR="00811123">
        <w:rPr>
          <w:lang w:val="de-DE"/>
        </w:rPr>
        <w:t>Grand Hotel</w:t>
      </w:r>
      <w:r w:rsidR="009E02CC" w:rsidRPr="00736020">
        <w:rPr>
          <w:lang w:val="de-DE"/>
        </w:rPr>
        <w:t xml:space="preserve"> oder </w:t>
      </w:r>
      <w:r w:rsidR="00811123">
        <w:rPr>
          <w:lang w:val="de-DE"/>
        </w:rPr>
        <w:t>in der Jugendherberge</w:t>
      </w:r>
      <w:r w:rsidR="009E02CC" w:rsidRPr="00736020">
        <w:rPr>
          <w:lang w:val="de-DE"/>
        </w:rPr>
        <w:t xml:space="preserve"> logiert.</w:t>
      </w:r>
      <w:r w:rsidR="00F30413">
        <w:rPr>
          <w:lang w:val="de-DE"/>
        </w:rPr>
        <w:t xml:space="preserve"> Broschüre zum Download oder online Durchblättern: </w:t>
      </w:r>
      <w:r w:rsidR="00F30413" w:rsidRPr="00F30413">
        <w:rPr>
          <w:lang w:val="de-DE"/>
        </w:rPr>
        <w:t>www.myswitzerland.com/broschueren</w:t>
      </w:r>
    </w:p>
    <w:p w14:paraId="2038A129" w14:textId="7F7C8DBA" w:rsidR="002C5A8F" w:rsidRPr="00736020" w:rsidRDefault="002C5A8F" w:rsidP="00432374">
      <w:pPr>
        <w:tabs>
          <w:tab w:val="left" w:pos="9639"/>
        </w:tabs>
        <w:ind w:right="-2"/>
        <w:rPr>
          <w:lang w:val="de-DE"/>
        </w:rPr>
      </w:pPr>
    </w:p>
    <w:p w14:paraId="64B0A481" w14:textId="311A1E1D" w:rsidR="002120F5" w:rsidRPr="00736020" w:rsidRDefault="002C5A8F" w:rsidP="002120F5">
      <w:pPr>
        <w:rPr>
          <w:rFonts w:cs="Arial"/>
          <w:b/>
          <w:lang w:val="de-DE"/>
        </w:rPr>
      </w:pPr>
      <w:r w:rsidRPr="00736020">
        <w:rPr>
          <w:b/>
          <w:lang w:val="de-DE"/>
        </w:rPr>
        <w:t>Inspirationen</w:t>
      </w:r>
      <w:r w:rsidR="009E02CC" w:rsidRPr="00736020">
        <w:rPr>
          <w:b/>
          <w:lang w:val="de-DE"/>
        </w:rPr>
        <w:t xml:space="preserve"> </w:t>
      </w:r>
      <w:r w:rsidR="007B35ED">
        <w:rPr>
          <w:b/>
          <w:lang w:val="de-DE"/>
        </w:rPr>
        <w:t xml:space="preserve">auf </w:t>
      </w:r>
      <w:r w:rsidR="007B35ED" w:rsidRPr="007B35ED">
        <w:rPr>
          <w:rFonts w:cs="Arial"/>
          <w:b/>
          <w:lang w:val="de-DE"/>
        </w:rPr>
        <w:t>MySwitzerland.com/</w:t>
      </w:r>
      <w:proofErr w:type="spellStart"/>
      <w:r w:rsidR="007B35ED" w:rsidRPr="007B35ED">
        <w:rPr>
          <w:rFonts w:cs="Arial"/>
          <w:b/>
          <w:lang w:val="de-DE"/>
        </w:rPr>
        <w:t>wintergeschichten</w:t>
      </w:r>
      <w:proofErr w:type="spellEnd"/>
    </w:p>
    <w:p w14:paraId="3FF60B69" w14:textId="3C6A1DD3" w:rsidR="002C5A8F" w:rsidRPr="00736020" w:rsidRDefault="002120F5" w:rsidP="002120F5">
      <w:pP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736020">
        <w:rPr>
          <w:rFonts w:eastAsia="Times New Roman" w:cs="Arial"/>
          <w:bCs/>
          <w:lang w:val="de-DE" w:eastAsia="de-DE"/>
        </w:rPr>
        <w:t>Die Wintergeschichten erzählen von Begegnungen mit lokalen Gastgebern</w:t>
      </w:r>
      <w:r w:rsidR="00BC48A4">
        <w:rPr>
          <w:rFonts w:eastAsia="Times New Roman" w:cs="Arial"/>
          <w:bCs/>
          <w:lang w:val="de-DE" w:eastAsia="de-DE"/>
        </w:rPr>
        <w:t xml:space="preserve"> und Gastgeberinnen</w:t>
      </w:r>
      <w:r w:rsidRPr="00736020">
        <w:rPr>
          <w:rFonts w:eastAsia="Times New Roman" w:cs="Arial"/>
          <w:bCs/>
          <w:lang w:val="de-DE" w:eastAsia="de-DE"/>
        </w:rPr>
        <w:t xml:space="preserve"> wie d</w:t>
      </w:r>
      <w:r w:rsidR="00091BD5" w:rsidRPr="00736020">
        <w:rPr>
          <w:rFonts w:eastAsia="Times New Roman" w:cs="Arial"/>
          <w:bCs/>
          <w:lang w:val="de-DE" w:eastAsia="de-DE"/>
        </w:rPr>
        <w:t>e</w:t>
      </w:r>
      <w:r w:rsidR="00811123">
        <w:rPr>
          <w:rFonts w:eastAsia="Times New Roman" w:cs="Arial"/>
          <w:bCs/>
          <w:lang w:val="de-DE" w:eastAsia="de-DE"/>
        </w:rPr>
        <w:t>m</w:t>
      </w:r>
      <w:r w:rsidR="00E02765">
        <w:rPr>
          <w:rFonts w:eastAsia="Times New Roman" w:cs="Arial"/>
          <w:bCs/>
          <w:lang w:val="de-DE" w:eastAsia="de-DE"/>
        </w:rPr>
        <w:t xml:space="preserve"> </w:t>
      </w:r>
      <w:r w:rsidR="000C6C70">
        <w:rPr>
          <w:rFonts w:eastAsia="Times New Roman" w:cs="Arial"/>
          <w:bCs/>
          <w:lang w:val="de-DE" w:eastAsia="de-DE"/>
        </w:rPr>
        <w:t xml:space="preserve">Schafe züchtenden Hotelier </w:t>
      </w:r>
      <w:r w:rsidR="00E305EC">
        <w:rPr>
          <w:rFonts w:eastAsia="Times New Roman" w:cs="Arial"/>
          <w:bCs/>
          <w:lang w:val="de-DE" w:eastAsia="de-DE"/>
        </w:rPr>
        <w:t>Paul-Marc Julen aus Zermatt</w:t>
      </w:r>
      <w:r w:rsidR="00BC48A4">
        <w:rPr>
          <w:rFonts w:eastAsia="Times New Roman" w:cs="Arial"/>
          <w:bCs/>
          <w:lang w:val="de-DE" w:eastAsia="de-DE"/>
        </w:rPr>
        <w:t xml:space="preserve">, der </w:t>
      </w:r>
      <w:r w:rsidR="000E4EB1">
        <w:rPr>
          <w:rFonts w:eastAsia="Times New Roman" w:cs="Arial"/>
          <w:bCs/>
          <w:lang w:val="de-DE" w:eastAsia="de-DE"/>
        </w:rPr>
        <w:t>Ski-</w:t>
      </w:r>
      <w:proofErr w:type="spellStart"/>
      <w:r w:rsidR="00BC48A4">
        <w:rPr>
          <w:rFonts w:eastAsia="Times New Roman" w:cs="Arial"/>
          <w:bCs/>
          <w:lang w:val="de-DE" w:eastAsia="de-DE"/>
        </w:rPr>
        <w:t>Freestylerin</w:t>
      </w:r>
      <w:proofErr w:type="spellEnd"/>
      <w:r w:rsidR="00BC48A4">
        <w:rPr>
          <w:rFonts w:eastAsia="Times New Roman" w:cs="Arial"/>
          <w:bCs/>
          <w:lang w:val="de-DE" w:eastAsia="de-DE"/>
        </w:rPr>
        <w:t xml:space="preserve"> Mathilde </w:t>
      </w:r>
      <w:proofErr w:type="spellStart"/>
      <w:r w:rsidR="00BC48A4">
        <w:rPr>
          <w:rFonts w:eastAsia="Times New Roman" w:cs="Arial"/>
          <w:bCs/>
          <w:lang w:val="de-DE" w:eastAsia="de-DE"/>
        </w:rPr>
        <w:t>Gramaud</w:t>
      </w:r>
      <w:proofErr w:type="spellEnd"/>
      <w:r w:rsidR="00BC48A4">
        <w:rPr>
          <w:rFonts w:eastAsia="Times New Roman" w:cs="Arial"/>
          <w:bCs/>
          <w:lang w:val="de-DE" w:eastAsia="de-DE"/>
        </w:rPr>
        <w:t xml:space="preserve"> aus Fribourg</w:t>
      </w:r>
      <w:r w:rsidR="00811123">
        <w:rPr>
          <w:rFonts w:eastAsia="Times New Roman" w:cs="Arial"/>
          <w:bCs/>
          <w:lang w:val="de-DE" w:eastAsia="de-DE"/>
        </w:rPr>
        <w:t xml:space="preserve"> oder dem </w:t>
      </w:r>
      <w:r w:rsidR="000C6C70">
        <w:rPr>
          <w:rFonts w:eastAsia="Times New Roman" w:cs="Arial"/>
          <w:bCs/>
          <w:lang w:val="de-DE" w:eastAsia="de-DE"/>
        </w:rPr>
        <w:t xml:space="preserve">Urner </w:t>
      </w:r>
      <w:r w:rsidR="00811123">
        <w:rPr>
          <w:rFonts w:eastAsia="Times New Roman" w:cs="Arial"/>
          <w:bCs/>
          <w:lang w:val="de-DE" w:eastAsia="de-DE"/>
        </w:rPr>
        <w:t xml:space="preserve">Profiathleten </w:t>
      </w:r>
      <w:proofErr w:type="spellStart"/>
      <w:r w:rsidR="00811123">
        <w:rPr>
          <w:rFonts w:eastAsia="Times New Roman" w:cs="Arial"/>
          <w:bCs/>
          <w:lang w:val="de-DE" w:eastAsia="de-DE"/>
        </w:rPr>
        <w:t>Dani</w:t>
      </w:r>
      <w:proofErr w:type="spellEnd"/>
      <w:r w:rsidR="00811123">
        <w:rPr>
          <w:rFonts w:eastAsia="Times New Roman" w:cs="Arial"/>
          <w:bCs/>
          <w:lang w:val="de-DE" w:eastAsia="de-DE"/>
        </w:rPr>
        <w:t xml:space="preserve"> Arnold, der die Alpen auf einer Skitour von Nord nach Süd überquert</w:t>
      </w:r>
      <w:r w:rsidRPr="00736020">
        <w:rPr>
          <w:rFonts w:eastAsia="Times New Roman" w:cs="Arial"/>
          <w:bCs/>
          <w:lang w:val="de-DE" w:eastAsia="de-DE"/>
        </w:rPr>
        <w:t xml:space="preserve">. </w:t>
      </w:r>
    </w:p>
    <w:p w14:paraId="0B025743" w14:textId="77777777" w:rsidR="00432374" w:rsidRPr="00736020" w:rsidRDefault="00432374" w:rsidP="002120F5">
      <w:pPr>
        <w:rPr>
          <w:rFonts w:cs="Arial"/>
          <w:color w:val="000000"/>
          <w:lang w:val="de-DE"/>
        </w:rPr>
      </w:pPr>
    </w:p>
    <w:p w14:paraId="22C96504" w14:textId="133E0EF8" w:rsidR="00DB069E" w:rsidRPr="00736020" w:rsidRDefault="00DB069E" w:rsidP="00994206">
      <w:pPr>
        <w:tabs>
          <w:tab w:val="left" w:pos="9639"/>
        </w:tabs>
        <w:ind w:right="-2"/>
        <w:rPr>
          <w:b/>
          <w:lang w:val="de-DE"/>
        </w:rPr>
      </w:pPr>
      <w:r w:rsidRPr="00736020">
        <w:rPr>
          <w:b/>
          <w:lang w:val="de-DE"/>
        </w:rPr>
        <w:t xml:space="preserve">Weitere Informationen zum </w:t>
      </w:r>
      <w:r w:rsidR="00994206" w:rsidRPr="00736020">
        <w:rPr>
          <w:b/>
          <w:lang w:val="de-DE"/>
        </w:rPr>
        <w:t>Winteru</w:t>
      </w:r>
      <w:r w:rsidRPr="00736020">
        <w:rPr>
          <w:b/>
          <w:lang w:val="de-DE"/>
        </w:rPr>
        <w:t>rlaub</w:t>
      </w:r>
      <w:r w:rsidR="001231BD" w:rsidRPr="00736020">
        <w:rPr>
          <w:b/>
          <w:lang w:val="de-DE"/>
        </w:rPr>
        <w:t xml:space="preserve"> in der </w:t>
      </w:r>
      <w:r w:rsidRPr="00736020">
        <w:rPr>
          <w:b/>
          <w:lang w:val="de-DE"/>
        </w:rPr>
        <w:t>Schweiz</w:t>
      </w:r>
      <w:r w:rsidR="00994206" w:rsidRPr="00736020">
        <w:rPr>
          <w:b/>
          <w:lang w:val="de-DE"/>
        </w:rPr>
        <w:t xml:space="preserve"> wie aktuelle Wintersportberichte, Winter</w:t>
      </w:r>
      <w:r w:rsidR="00662312">
        <w:rPr>
          <w:b/>
          <w:lang w:val="de-DE"/>
        </w:rPr>
        <w:t>v</w:t>
      </w:r>
      <w:r w:rsidR="00994206" w:rsidRPr="00736020">
        <w:rPr>
          <w:b/>
          <w:lang w:val="de-DE"/>
        </w:rPr>
        <w:t xml:space="preserve">eranstaltungen und attraktive Angebote </w:t>
      </w:r>
      <w:r w:rsidRPr="00736020">
        <w:rPr>
          <w:b/>
          <w:lang w:val="de-DE"/>
        </w:rPr>
        <w:t>gibt es unter www.MySwitzerland.com</w:t>
      </w:r>
      <w:r w:rsidR="00994206" w:rsidRPr="00736020">
        <w:rPr>
          <w:b/>
          <w:lang w:val="de-DE"/>
        </w:rPr>
        <w:t>/winter</w:t>
      </w:r>
      <w:r w:rsidRPr="00736020">
        <w:rPr>
          <w:b/>
          <w:lang w:val="de-DE"/>
        </w:rPr>
        <w:t>, der E-Mail-Adresse info@MySwitzerland.com oder unter der kostenfreien Rufnummer von Schweiz Tourismus mit persönlicher Beratung 00800 100 200 30</w:t>
      </w:r>
      <w:r w:rsidR="00BA1389" w:rsidRPr="00736020">
        <w:rPr>
          <w:b/>
          <w:lang w:val="de-DE"/>
        </w:rPr>
        <w:t>.</w:t>
      </w:r>
    </w:p>
    <w:p w14:paraId="44F5BFBC" w14:textId="77777777" w:rsidR="00DB069E" w:rsidRPr="00736020" w:rsidRDefault="00DB069E" w:rsidP="00C30BC4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613E5EA2" w14:textId="77777777" w:rsidR="00FC7907" w:rsidRPr="00736020" w:rsidRDefault="00FC7907" w:rsidP="002C5A8F">
      <w:pPr>
        <w:spacing w:line="240" w:lineRule="auto"/>
        <w:outlineLvl w:val="0"/>
        <w:rPr>
          <w:b/>
          <w:bCs/>
          <w:color w:val="808080" w:themeColor="background1" w:themeShade="80"/>
          <w:lang w:val="de-DE"/>
        </w:rPr>
      </w:pPr>
      <w:r w:rsidRPr="00736020">
        <w:rPr>
          <w:b/>
          <w:color w:val="808080" w:themeColor="background1" w:themeShade="80"/>
          <w:lang w:val="de-DE"/>
        </w:rPr>
        <w:t>Informationen an die Medien</w:t>
      </w:r>
    </w:p>
    <w:p w14:paraId="233B93A5" w14:textId="6E2ADC7A" w:rsidR="00E305EC" w:rsidRDefault="00FC7907" w:rsidP="00FC7907">
      <w:pPr>
        <w:pStyle w:val="Titel1"/>
        <w:rPr>
          <w:b w:val="0"/>
          <w:color w:val="808080" w:themeColor="background1" w:themeShade="80"/>
        </w:rPr>
      </w:pPr>
      <w:r w:rsidRPr="00736020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7BC2B755" w14:textId="77777777" w:rsidR="00FC7907" w:rsidRPr="00736020" w:rsidRDefault="00FC7907" w:rsidP="00FC7907">
      <w:pPr>
        <w:rPr>
          <w:rFonts w:cs="Arial"/>
          <w:color w:val="808080" w:themeColor="background1" w:themeShade="80"/>
          <w:lang w:val="de-DE"/>
        </w:rPr>
      </w:pPr>
    </w:p>
    <w:p w14:paraId="780026B2" w14:textId="77777777" w:rsidR="00FC7907" w:rsidRPr="00736020" w:rsidRDefault="00FC7907" w:rsidP="00FC7907">
      <w:pPr>
        <w:rPr>
          <w:color w:val="808080" w:themeColor="background1" w:themeShade="80"/>
          <w:lang w:val="de-DE"/>
        </w:rPr>
      </w:pPr>
      <w:r w:rsidRPr="00736020">
        <w:rPr>
          <w:color w:val="808080" w:themeColor="background1" w:themeShade="80"/>
          <w:lang w:val="de-DE"/>
        </w:rPr>
        <w:t>Weitere Auskünfte an die Medien erteilt:</w:t>
      </w:r>
    </w:p>
    <w:p w14:paraId="38D9844F" w14:textId="77777777" w:rsidR="00FC7907" w:rsidRPr="00736020" w:rsidRDefault="00FC7907" w:rsidP="002C5A8F">
      <w:pPr>
        <w:outlineLvl w:val="0"/>
        <w:rPr>
          <w:color w:val="808080" w:themeColor="background1" w:themeShade="80"/>
          <w:lang w:val="de-DE"/>
        </w:rPr>
      </w:pPr>
      <w:r w:rsidRPr="00736020">
        <w:rPr>
          <w:color w:val="808080" w:themeColor="background1" w:themeShade="80"/>
          <w:lang w:val="de-DE"/>
        </w:rPr>
        <w:t xml:space="preserve">Thomas </w:t>
      </w:r>
      <w:proofErr w:type="spellStart"/>
      <w:r w:rsidRPr="00736020">
        <w:rPr>
          <w:color w:val="808080" w:themeColor="background1" w:themeShade="80"/>
          <w:lang w:val="de-DE"/>
        </w:rPr>
        <w:t>Vetsch</w:t>
      </w:r>
      <w:proofErr w:type="spellEnd"/>
      <w:r w:rsidRPr="00736020">
        <w:rPr>
          <w:color w:val="808080" w:themeColor="background1" w:themeShade="80"/>
          <w:lang w:val="de-DE"/>
        </w:rPr>
        <w:t xml:space="preserve">, </w:t>
      </w:r>
      <w:proofErr w:type="spellStart"/>
      <w:r w:rsidRPr="00736020">
        <w:rPr>
          <w:color w:val="808080" w:themeColor="background1" w:themeShade="80"/>
          <w:lang w:val="de-DE"/>
        </w:rPr>
        <w:t>District</w:t>
      </w:r>
      <w:proofErr w:type="spellEnd"/>
      <w:r w:rsidRPr="00736020">
        <w:rPr>
          <w:color w:val="808080" w:themeColor="background1" w:themeShade="80"/>
          <w:lang w:val="de-DE"/>
        </w:rPr>
        <w:t xml:space="preserve"> Manager Nord- und Ostdeutschland</w:t>
      </w:r>
    </w:p>
    <w:p w14:paraId="7470EFA3" w14:textId="07E392C5" w:rsidR="00AE1382" w:rsidRPr="00736020" w:rsidRDefault="00FC7907" w:rsidP="00FC7907">
      <w:pPr>
        <w:rPr>
          <w:bCs/>
          <w:color w:val="808080" w:themeColor="background1" w:themeShade="80"/>
          <w:lang w:val="de-DE"/>
        </w:rPr>
      </w:pPr>
      <w:r w:rsidRPr="00736020">
        <w:rPr>
          <w:color w:val="808080" w:themeColor="background1" w:themeShade="80"/>
          <w:lang w:val="de-DE"/>
        </w:rPr>
        <w:t>Telefon 030 – 695 797 111, E-Mail: thomas.vetsch@switzerland.com,</w:t>
      </w:r>
      <w:r w:rsidRPr="00736020">
        <w:rPr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736020">
        <w:rPr>
          <w:bCs/>
          <w:color w:val="808080" w:themeColor="background1" w:themeShade="80"/>
          <w:lang w:val="de-DE"/>
        </w:rPr>
        <w:t>STMediaD</w:t>
      </w:r>
      <w:proofErr w:type="spellEnd"/>
    </w:p>
    <w:p w14:paraId="1BC71CB3" w14:textId="77777777" w:rsidR="004525F0" w:rsidRDefault="004525F0" w:rsidP="00FC7907">
      <w:pPr>
        <w:rPr>
          <w:bCs/>
          <w:color w:val="808080" w:themeColor="background1" w:themeShade="80"/>
          <w:lang w:val="de-DE"/>
        </w:rPr>
      </w:pPr>
      <w:bookmarkStart w:id="0" w:name="_GoBack"/>
      <w:bookmarkEnd w:id="0"/>
    </w:p>
    <w:p w14:paraId="22B6CB1D" w14:textId="6B364377" w:rsidR="00D66919" w:rsidRPr="00736020" w:rsidRDefault="00D66919" w:rsidP="00FC7907">
      <w:pPr>
        <w:rPr>
          <w:bCs/>
          <w:color w:val="808080" w:themeColor="background1" w:themeShade="80"/>
          <w:lang w:val="de-DE"/>
        </w:rPr>
      </w:pPr>
      <w:r w:rsidRPr="00736020">
        <w:rPr>
          <w:bCs/>
          <w:color w:val="808080" w:themeColor="background1" w:themeShade="80"/>
          <w:lang w:val="de-DE"/>
        </w:rPr>
        <w:t>Medienmitteilungen und weitere Informationen unter www.myswitzerland.com/medien-de</w:t>
      </w:r>
    </w:p>
    <w:sectPr w:rsidR="00D66919" w:rsidRPr="00736020" w:rsidSect="00C30BC4">
      <w:headerReference w:type="default" r:id="rId7"/>
      <w:headerReference w:type="first" r:id="rId8"/>
      <w:footerReference w:type="first" r:id="rId9"/>
      <w:pgSz w:w="11906" w:h="16838" w:code="9"/>
      <w:pgMar w:top="2977" w:right="1418" w:bottom="1276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848E" w14:textId="77777777" w:rsidR="0090116C" w:rsidRDefault="0090116C" w:rsidP="00723009">
      <w:pPr>
        <w:spacing w:line="240" w:lineRule="auto"/>
      </w:pPr>
      <w:r>
        <w:separator/>
      </w:r>
    </w:p>
  </w:endnote>
  <w:endnote w:type="continuationSeparator" w:id="0">
    <w:p w14:paraId="3984A71B" w14:textId="77777777" w:rsidR="0090116C" w:rsidRDefault="0090116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896E" w14:textId="77777777" w:rsidR="00DC1185" w:rsidRPr="00592C7A" w:rsidRDefault="00DC1185" w:rsidP="00592C7A">
    <w:pPr>
      <w:pStyle w:val="Fuzeile"/>
    </w:pPr>
  </w:p>
  <w:p w14:paraId="55C4F21D" w14:textId="77777777" w:rsidR="00DC1185" w:rsidRPr="00592C7A" w:rsidRDefault="00DC1185" w:rsidP="00A75FA4">
    <w:pPr>
      <w:pStyle w:val="Fuzeile"/>
      <w:rPr>
        <w:b/>
      </w:rPr>
    </w:pPr>
    <w:r>
      <w:rPr>
        <w:b/>
      </w:rPr>
      <w:t>Schweiz Tourismus</w:t>
    </w:r>
  </w:p>
  <w:p w14:paraId="7F89225D" w14:textId="77777777" w:rsidR="00DC1185" w:rsidRPr="008308A6" w:rsidRDefault="00DC1185" w:rsidP="00A75FA4">
    <w:pPr>
      <w:pStyle w:val="Fuzeile"/>
    </w:pPr>
    <w:proofErr w:type="spellStart"/>
    <w:r>
      <w:t>Roßmarkt</w:t>
    </w:r>
    <w:proofErr w:type="spellEnd"/>
    <w:r>
      <w:t xml:space="preserve"> 23, DE-60311 Frankfurt a.M., MySwitzerland.com</w:t>
    </w:r>
  </w:p>
  <w:p w14:paraId="4AF85633" w14:textId="77777777" w:rsidR="00DC1185" w:rsidRDefault="00DC1185" w:rsidP="00A75F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5F9D0" w14:textId="77777777" w:rsidR="0090116C" w:rsidRDefault="0090116C" w:rsidP="00723009">
      <w:pPr>
        <w:spacing w:line="240" w:lineRule="auto"/>
      </w:pPr>
      <w:r>
        <w:separator/>
      </w:r>
    </w:p>
  </w:footnote>
  <w:footnote w:type="continuationSeparator" w:id="0">
    <w:p w14:paraId="21D518FD" w14:textId="77777777" w:rsidR="0090116C" w:rsidRDefault="0090116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948F" w14:textId="77777777" w:rsidR="00DC1185" w:rsidRPr="00723009" w:rsidRDefault="00DC1185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47F3A60" wp14:editId="6FEF42C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8E288B7" wp14:editId="35A3B10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3CACCCE" wp14:editId="761FD95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3EE0FA80" wp14:editId="57F6E6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3605F78D" wp14:editId="1DF6B3D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08D1" w14:textId="77777777" w:rsidR="00DC1185" w:rsidRDefault="00DC118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C5D195E" wp14:editId="3AA2E6B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6B48E" w14:textId="63F9C3B4" w:rsidR="00DC1185" w:rsidRDefault="00DC118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C5D195E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" filled="f" stroked="f" strokeweight=".5pt">
              <v:textbox inset="0,0,0,0">
                <w:txbxContent>
                  <w:p w14:paraId="2B26B48E" w14:textId="63F9C3B4" w:rsidR="007549BA" w:rsidRDefault="007549BA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679E3D5" wp14:editId="5D2624B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B5A6AA0" wp14:editId="76B94B2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D85C907" wp14:editId="507DD6B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06A283F9" wp14:editId="23AD8D0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5406EC8D" wp14:editId="28ADB5D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458B1"/>
    <w:multiLevelType w:val="hybridMultilevel"/>
    <w:tmpl w:val="9ADED6D0"/>
    <w:lvl w:ilvl="0" w:tplc="65328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45A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04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A6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A7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C0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CA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02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22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F10DF"/>
    <w:multiLevelType w:val="hybridMultilevel"/>
    <w:tmpl w:val="E1ECC034"/>
    <w:lvl w:ilvl="0" w:tplc="364684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2D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44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27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C3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82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B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C7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04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71E63"/>
    <w:multiLevelType w:val="hybridMultilevel"/>
    <w:tmpl w:val="EB84C3EC"/>
    <w:lvl w:ilvl="0" w:tplc="AB52FD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0E5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6B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4E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B47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C4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6B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C0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A4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FA4"/>
    <w:rsid w:val="00013F3B"/>
    <w:rsid w:val="000146EE"/>
    <w:rsid w:val="00026B80"/>
    <w:rsid w:val="00047A80"/>
    <w:rsid w:val="000514C1"/>
    <w:rsid w:val="000531B2"/>
    <w:rsid w:val="000563FD"/>
    <w:rsid w:val="00060719"/>
    <w:rsid w:val="00061A67"/>
    <w:rsid w:val="00084DA0"/>
    <w:rsid w:val="00091BD5"/>
    <w:rsid w:val="000934D0"/>
    <w:rsid w:val="000C3D67"/>
    <w:rsid w:val="000C6C70"/>
    <w:rsid w:val="000E4EB1"/>
    <w:rsid w:val="001231BD"/>
    <w:rsid w:val="00136A6E"/>
    <w:rsid w:val="001440BC"/>
    <w:rsid w:val="00155F49"/>
    <w:rsid w:val="00157E01"/>
    <w:rsid w:val="00170D9E"/>
    <w:rsid w:val="00171BE3"/>
    <w:rsid w:val="001734FD"/>
    <w:rsid w:val="001816D2"/>
    <w:rsid w:val="001E031D"/>
    <w:rsid w:val="002042FF"/>
    <w:rsid w:val="002068B3"/>
    <w:rsid w:val="00211781"/>
    <w:rsid w:val="002120F5"/>
    <w:rsid w:val="002125A1"/>
    <w:rsid w:val="002502B0"/>
    <w:rsid w:val="00255586"/>
    <w:rsid w:val="00255655"/>
    <w:rsid w:val="00270993"/>
    <w:rsid w:val="0027192F"/>
    <w:rsid w:val="00282785"/>
    <w:rsid w:val="002C5A8F"/>
    <w:rsid w:val="002C68B6"/>
    <w:rsid w:val="002E3ADD"/>
    <w:rsid w:val="002E4CB2"/>
    <w:rsid w:val="002E5F86"/>
    <w:rsid w:val="002F2818"/>
    <w:rsid w:val="00314D27"/>
    <w:rsid w:val="0035699D"/>
    <w:rsid w:val="00365000"/>
    <w:rsid w:val="003776BD"/>
    <w:rsid w:val="003838FC"/>
    <w:rsid w:val="00386801"/>
    <w:rsid w:val="003961F5"/>
    <w:rsid w:val="003B3FC7"/>
    <w:rsid w:val="003B66F4"/>
    <w:rsid w:val="003C0D75"/>
    <w:rsid w:val="003E14BF"/>
    <w:rsid w:val="003E335F"/>
    <w:rsid w:val="003F10ED"/>
    <w:rsid w:val="00414822"/>
    <w:rsid w:val="004202F9"/>
    <w:rsid w:val="0042513A"/>
    <w:rsid w:val="00432374"/>
    <w:rsid w:val="00436357"/>
    <w:rsid w:val="004525F0"/>
    <w:rsid w:val="0046731D"/>
    <w:rsid w:val="004A4244"/>
    <w:rsid w:val="004A485B"/>
    <w:rsid w:val="004B2D9D"/>
    <w:rsid w:val="004B6B90"/>
    <w:rsid w:val="004D5C19"/>
    <w:rsid w:val="004D7D20"/>
    <w:rsid w:val="004F3E2A"/>
    <w:rsid w:val="00502316"/>
    <w:rsid w:val="0050768D"/>
    <w:rsid w:val="00515AF1"/>
    <w:rsid w:val="00516052"/>
    <w:rsid w:val="00525136"/>
    <w:rsid w:val="005254CB"/>
    <w:rsid w:val="005335FD"/>
    <w:rsid w:val="0053407A"/>
    <w:rsid w:val="00536392"/>
    <w:rsid w:val="00541FFD"/>
    <w:rsid w:val="0054690F"/>
    <w:rsid w:val="00552732"/>
    <w:rsid w:val="00567422"/>
    <w:rsid w:val="00590841"/>
    <w:rsid w:val="00590AFB"/>
    <w:rsid w:val="00592C7A"/>
    <w:rsid w:val="005B3D05"/>
    <w:rsid w:val="005D4802"/>
    <w:rsid w:val="005E1D99"/>
    <w:rsid w:val="005E3842"/>
    <w:rsid w:val="005E6711"/>
    <w:rsid w:val="005F4F83"/>
    <w:rsid w:val="005F7B9E"/>
    <w:rsid w:val="006058E3"/>
    <w:rsid w:val="0061588B"/>
    <w:rsid w:val="00620DD7"/>
    <w:rsid w:val="00622495"/>
    <w:rsid w:val="00632B94"/>
    <w:rsid w:val="00632F62"/>
    <w:rsid w:val="00646CC8"/>
    <w:rsid w:val="006475B0"/>
    <w:rsid w:val="00651B70"/>
    <w:rsid w:val="006542BD"/>
    <w:rsid w:val="00662312"/>
    <w:rsid w:val="00676095"/>
    <w:rsid w:val="00687B90"/>
    <w:rsid w:val="00691746"/>
    <w:rsid w:val="006940D2"/>
    <w:rsid w:val="0069632F"/>
    <w:rsid w:val="00696C40"/>
    <w:rsid w:val="00696FAA"/>
    <w:rsid w:val="006A7EC8"/>
    <w:rsid w:val="006B291A"/>
    <w:rsid w:val="006C4304"/>
    <w:rsid w:val="006C63D2"/>
    <w:rsid w:val="006C7E11"/>
    <w:rsid w:val="006F0736"/>
    <w:rsid w:val="006F19F5"/>
    <w:rsid w:val="006F548B"/>
    <w:rsid w:val="00723009"/>
    <w:rsid w:val="00731AFA"/>
    <w:rsid w:val="007356BD"/>
    <w:rsid w:val="00736020"/>
    <w:rsid w:val="00740F1C"/>
    <w:rsid w:val="007549BA"/>
    <w:rsid w:val="00761683"/>
    <w:rsid w:val="00771209"/>
    <w:rsid w:val="00774A0A"/>
    <w:rsid w:val="0078671F"/>
    <w:rsid w:val="00786F4F"/>
    <w:rsid w:val="00792972"/>
    <w:rsid w:val="007A2CC5"/>
    <w:rsid w:val="007A66DD"/>
    <w:rsid w:val="007B35ED"/>
    <w:rsid w:val="007B4AC6"/>
    <w:rsid w:val="007C0786"/>
    <w:rsid w:val="007C7F24"/>
    <w:rsid w:val="007D14E4"/>
    <w:rsid w:val="007D6F67"/>
    <w:rsid w:val="008036EB"/>
    <w:rsid w:val="0080557A"/>
    <w:rsid w:val="00810EAA"/>
    <w:rsid w:val="00811123"/>
    <w:rsid w:val="0084462D"/>
    <w:rsid w:val="00853936"/>
    <w:rsid w:val="00854730"/>
    <w:rsid w:val="00862013"/>
    <w:rsid w:val="008B3B5D"/>
    <w:rsid w:val="008D3A9F"/>
    <w:rsid w:val="008E60AE"/>
    <w:rsid w:val="00900C9F"/>
    <w:rsid w:val="0090116C"/>
    <w:rsid w:val="00905029"/>
    <w:rsid w:val="009161C4"/>
    <w:rsid w:val="00920896"/>
    <w:rsid w:val="009234A1"/>
    <w:rsid w:val="00932C5C"/>
    <w:rsid w:val="009368E1"/>
    <w:rsid w:val="009377B2"/>
    <w:rsid w:val="00946EF1"/>
    <w:rsid w:val="00955E3F"/>
    <w:rsid w:val="009577BF"/>
    <w:rsid w:val="0097353D"/>
    <w:rsid w:val="00993ECF"/>
    <w:rsid w:val="00994206"/>
    <w:rsid w:val="00994E7C"/>
    <w:rsid w:val="009C213F"/>
    <w:rsid w:val="009D3C77"/>
    <w:rsid w:val="009D5780"/>
    <w:rsid w:val="009E02CC"/>
    <w:rsid w:val="009E617A"/>
    <w:rsid w:val="009E62EF"/>
    <w:rsid w:val="009E6CA9"/>
    <w:rsid w:val="009F2B54"/>
    <w:rsid w:val="009F3EC0"/>
    <w:rsid w:val="009F4DAE"/>
    <w:rsid w:val="00A1781D"/>
    <w:rsid w:val="00A17C4F"/>
    <w:rsid w:val="00A20C1E"/>
    <w:rsid w:val="00A368BB"/>
    <w:rsid w:val="00A4545A"/>
    <w:rsid w:val="00A532A5"/>
    <w:rsid w:val="00A67D08"/>
    <w:rsid w:val="00A72328"/>
    <w:rsid w:val="00A75FA4"/>
    <w:rsid w:val="00A82D95"/>
    <w:rsid w:val="00A85A8B"/>
    <w:rsid w:val="00A9008F"/>
    <w:rsid w:val="00AA10D7"/>
    <w:rsid w:val="00AA6256"/>
    <w:rsid w:val="00AB0B60"/>
    <w:rsid w:val="00AB2643"/>
    <w:rsid w:val="00AC1C0B"/>
    <w:rsid w:val="00AD3C46"/>
    <w:rsid w:val="00AE0511"/>
    <w:rsid w:val="00AE1382"/>
    <w:rsid w:val="00AE1478"/>
    <w:rsid w:val="00AF20D0"/>
    <w:rsid w:val="00B305C2"/>
    <w:rsid w:val="00B31C91"/>
    <w:rsid w:val="00B36120"/>
    <w:rsid w:val="00B36B79"/>
    <w:rsid w:val="00B44D56"/>
    <w:rsid w:val="00B51E57"/>
    <w:rsid w:val="00B55491"/>
    <w:rsid w:val="00B5568F"/>
    <w:rsid w:val="00B707FB"/>
    <w:rsid w:val="00B71C9D"/>
    <w:rsid w:val="00B82F24"/>
    <w:rsid w:val="00B92D8A"/>
    <w:rsid w:val="00BA0B48"/>
    <w:rsid w:val="00BA1389"/>
    <w:rsid w:val="00BA4BE2"/>
    <w:rsid w:val="00BA6813"/>
    <w:rsid w:val="00BB03D7"/>
    <w:rsid w:val="00BB2F24"/>
    <w:rsid w:val="00BB313A"/>
    <w:rsid w:val="00BB480D"/>
    <w:rsid w:val="00BB64FC"/>
    <w:rsid w:val="00BC3D0C"/>
    <w:rsid w:val="00BC48A4"/>
    <w:rsid w:val="00BF3C02"/>
    <w:rsid w:val="00C00043"/>
    <w:rsid w:val="00C00A7D"/>
    <w:rsid w:val="00C04BB9"/>
    <w:rsid w:val="00C11754"/>
    <w:rsid w:val="00C16D30"/>
    <w:rsid w:val="00C30BC4"/>
    <w:rsid w:val="00C43C10"/>
    <w:rsid w:val="00C50FD5"/>
    <w:rsid w:val="00C53BCF"/>
    <w:rsid w:val="00C61214"/>
    <w:rsid w:val="00C64843"/>
    <w:rsid w:val="00C713FE"/>
    <w:rsid w:val="00C80778"/>
    <w:rsid w:val="00C83747"/>
    <w:rsid w:val="00C864A5"/>
    <w:rsid w:val="00CA076E"/>
    <w:rsid w:val="00CB1EC0"/>
    <w:rsid w:val="00CB2A8F"/>
    <w:rsid w:val="00CB5702"/>
    <w:rsid w:val="00CB575B"/>
    <w:rsid w:val="00CC6468"/>
    <w:rsid w:val="00CD4D89"/>
    <w:rsid w:val="00CD6093"/>
    <w:rsid w:val="00CD6C07"/>
    <w:rsid w:val="00D01314"/>
    <w:rsid w:val="00D0324E"/>
    <w:rsid w:val="00D1078B"/>
    <w:rsid w:val="00D14D76"/>
    <w:rsid w:val="00D234CB"/>
    <w:rsid w:val="00D32F98"/>
    <w:rsid w:val="00D3371C"/>
    <w:rsid w:val="00D4251E"/>
    <w:rsid w:val="00D46E3C"/>
    <w:rsid w:val="00D4768E"/>
    <w:rsid w:val="00D61F88"/>
    <w:rsid w:val="00D66919"/>
    <w:rsid w:val="00D72D2E"/>
    <w:rsid w:val="00D91AE9"/>
    <w:rsid w:val="00D91F35"/>
    <w:rsid w:val="00D93DBE"/>
    <w:rsid w:val="00D940BB"/>
    <w:rsid w:val="00DA4F15"/>
    <w:rsid w:val="00DA7067"/>
    <w:rsid w:val="00DB069E"/>
    <w:rsid w:val="00DB33CB"/>
    <w:rsid w:val="00DB759D"/>
    <w:rsid w:val="00DC1185"/>
    <w:rsid w:val="00DC17B4"/>
    <w:rsid w:val="00DC37AD"/>
    <w:rsid w:val="00DC745E"/>
    <w:rsid w:val="00DE079D"/>
    <w:rsid w:val="00DE7E5B"/>
    <w:rsid w:val="00DF7904"/>
    <w:rsid w:val="00E02765"/>
    <w:rsid w:val="00E16B43"/>
    <w:rsid w:val="00E2249B"/>
    <w:rsid w:val="00E305EC"/>
    <w:rsid w:val="00E33FCA"/>
    <w:rsid w:val="00E410F4"/>
    <w:rsid w:val="00E43534"/>
    <w:rsid w:val="00E47AEE"/>
    <w:rsid w:val="00E62711"/>
    <w:rsid w:val="00EA0819"/>
    <w:rsid w:val="00EA4346"/>
    <w:rsid w:val="00EA7CBA"/>
    <w:rsid w:val="00ED6E54"/>
    <w:rsid w:val="00EE51BB"/>
    <w:rsid w:val="00EF40AD"/>
    <w:rsid w:val="00F03B7B"/>
    <w:rsid w:val="00F04BB3"/>
    <w:rsid w:val="00F22B60"/>
    <w:rsid w:val="00F2640C"/>
    <w:rsid w:val="00F30413"/>
    <w:rsid w:val="00F50BB6"/>
    <w:rsid w:val="00F5467A"/>
    <w:rsid w:val="00F55E60"/>
    <w:rsid w:val="00F6245E"/>
    <w:rsid w:val="00F87AF4"/>
    <w:rsid w:val="00FA00EA"/>
    <w:rsid w:val="00FA2A6D"/>
    <w:rsid w:val="00FC7907"/>
    <w:rsid w:val="00FC7CFF"/>
    <w:rsid w:val="00FD0998"/>
    <w:rsid w:val="00FE5F21"/>
    <w:rsid w:val="00FF018C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A0051"/>
  <w15:docId w15:val="{6162CC5A-818C-474F-BEAB-FDC7CC48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7CFF"/>
  </w:style>
  <w:style w:type="paragraph" w:styleId="berschrift3">
    <w:name w:val="heading 3"/>
    <w:basedOn w:val="Standard"/>
    <w:link w:val="berschrift3Zchn"/>
    <w:uiPriority w:val="9"/>
    <w:qFormat/>
    <w:rsid w:val="00212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13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13F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13F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3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3FE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2C68B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B0B60"/>
    <w:pPr>
      <w:spacing w:line="240" w:lineRule="auto"/>
      <w:ind w:left="720"/>
      <w:contextualSpacing/>
    </w:pPr>
    <w:rPr>
      <w:rFonts w:ascii="Times" w:hAnsi="Times"/>
    </w:rPr>
  </w:style>
  <w:style w:type="paragraph" w:customStyle="1" w:styleId="Titel1">
    <w:name w:val="Titel1"/>
    <w:basedOn w:val="Standard"/>
    <w:qFormat/>
    <w:rsid w:val="00FC7907"/>
    <w:rPr>
      <w:rFonts w:eastAsia="Arial" w:cs="Times New Roman"/>
      <w:b/>
      <w:bCs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20F5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05E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C118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09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3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0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von Stillfried</dc:creator>
  <cp:lastModifiedBy>Nicola Von Stillfried</cp:lastModifiedBy>
  <cp:revision>7</cp:revision>
  <cp:lastPrinted>2019-09-24T14:02:00Z</cp:lastPrinted>
  <dcterms:created xsi:type="dcterms:W3CDTF">2019-09-24T13:19:00Z</dcterms:created>
  <dcterms:modified xsi:type="dcterms:W3CDTF">2019-09-26T08:55:00Z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