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1F1FBA" w:rsidRPr="001F1FBA" w:rsidRDefault="00F64E14" w:rsidP="001F1FBA">
      <w:pPr>
        <w:autoSpaceDE w:val="0"/>
        <w:autoSpaceDN w:val="0"/>
        <w:adjustRightInd w:val="0"/>
        <w:spacing w:after="0" w:line="240" w:lineRule="auto"/>
        <w:rPr>
          <w:rFonts w:ascii="EurostileLTStd-Ex2" w:hAnsi="EurostileLTStd-Ex2" w:cs="EurostileLTStd-Ex2"/>
          <w:sz w:val="36"/>
          <w:szCs w:val="36"/>
          <w:lang w:val="sv-SE"/>
        </w:rPr>
      </w:pPr>
      <w:r>
        <w:rPr>
          <w:rFonts w:ascii="EurostileLTStd-BoldEx2" w:hAnsi="EurostileLTStd-BoldEx2" w:cs="EurostileLTStd-BoldEx2"/>
          <w:b/>
          <w:bCs/>
          <w:sz w:val="36"/>
          <w:szCs w:val="36"/>
          <w:lang w:val="sv-SE"/>
        </w:rPr>
        <w:t>EFFEKTIVARE SLIPNING MED KONISK BAKPLATTA</w:t>
      </w:r>
    </w:p>
    <w:p w:rsidR="00EA666D" w:rsidRPr="001F1FBA" w:rsidRDefault="00716B54" w:rsidP="001F1FBA">
      <w:pPr>
        <w:autoSpaceDE w:val="0"/>
        <w:autoSpaceDN w:val="0"/>
        <w:adjustRightInd w:val="0"/>
        <w:spacing w:after="0" w:line="240" w:lineRule="auto"/>
        <w:rPr>
          <w:rFonts w:ascii="EurostileLTStd-Ex2" w:hAnsi="EurostileLTStd-Ex2" w:cs="EurostileLTStd-Ex2"/>
          <w:sz w:val="32"/>
          <w:szCs w:val="32"/>
          <w:lang w:val="sv-SE"/>
        </w:rPr>
      </w:pPr>
      <w:r>
        <w:rPr>
          <w:rFonts w:ascii="EurostileLTStd-Ex2" w:hAnsi="EurostileLTStd-Ex2" w:cs="EurostileLTStd-Ex2"/>
          <w:sz w:val="32"/>
          <w:szCs w:val="32"/>
          <w:lang w:val="sv-SE"/>
        </w:rPr>
        <w:t xml:space="preserve">TYROLIT PREMIUM </w:t>
      </w:r>
      <w:r w:rsidR="00F64E14">
        <w:rPr>
          <w:rFonts w:ascii="EurostileLTStd-Ex2" w:hAnsi="EurostileLTStd-Ex2" w:cs="EurostileLTStd-Ex2"/>
          <w:sz w:val="32"/>
          <w:szCs w:val="32"/>
          <w:lang w:val="sv-SE"/>
        </w:rPr>
        <w:t>2IN1 FORM 27N</w:t>
      </w:r>
    </w:p>
    <w:p w:rsidR="00FA0A91" w:rsidRDefault="00FA0A91" w:rsidP="00AC65D8">
      <w:pPr>
        <w:autoSpaceDE w:val="0"/>
        <w:autoSpaceDN w:val="0"/>
        <w:adjustRightInd w:val="0"/>
        <w:spacing w:after="0" w:line="240" w:lineRule="auto"/>
        <w:ind w:right="4"/>
        <w:rPr>
          <w:rFonts w:ascii="HelveticaNeueLTPro-Roman" w:hAnsi="HelveticaNeueLTPro-Roman" w:cs="HelveticaNeueLTPro-Roman"/>
          <w:szCs w:val="22"/>
          <w:lang w:val="sv-SE"/>
        </w:rPr>
      </w:pPr>
      <w:bookmarkStart w:id="0" w:name="_GoBack"/>
      <w:bookmarkEnd w:id="0"/>
    </w:p>
    <w:p w:rsidR="008840CC" w:rsidRPr="008840CC" w:rsidRDefault="008840CC" w:rsidP="008840CC">
      <w:pPr>
        <w:autoSpaceDE w:val="0"/>
        <w:autoSpaceDN w:val="0"/>
        <w:adjustRightInd w:val="0"/>
        <w:spacing w:after="0" w:line="240" w:lineRule="auto"/>
        <w:rPr>
          <w:rFonts w:ascii="HelveticaNeueLTPro-Roman" w:hAnsi="HelveticaNeueLTPro-Roman" w:cs="HelveticaNeueLTPro-Roman"/>
          <w:szCs w:val="22"/>
          <w:lang w:val="sv-SE"/>
        </w:rPr>
      </w:pPr>
      <w:r w:rsidRPr="008840CC">
        <w:rPr>
          <w:rFonts w:ascii="HelveticaNeueLTPro-Roman" w:hAnsi="HelveticaNeueLTPro-Roman" w:cs="HelveticaNeueLTPro-Roman"/>
          <w:szCs w:val="22"/>
          <w:lang w:val="sv-SE"/>
        </w:rPr>
        <w:t>Att kontinuerligt vidareutveckla och</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optimera sina verktyg är grundläggande</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för TYROLIT. Därför kan vi nu</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erbjuda PREMIUM*** lamellrondell</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i en ny form för ett ännu bättre arbetsresultat.</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Den koniska bakplattan</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(form 27N) ger användaren en optimal</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slipvinkel på 25 till 35 grader. Därmed</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undviks repor och skador på arbetsstycket</w:t>
      </w:r>
      <w:r>
        <w:rPr>
          <w:rFonts w:ascii="HelveticaNeueLTPro-Roman" w:hAnsi="HelveticaNeueLTPro-Roman" w:cs="HelveticaNeueLTPro-Roman"/>
          <w:szCs w:val="22"/>
          <w:lang w:val="sv-SE"/>
        </w:rPr>
        <w:t xml:space="preserve"> </w:t>
      </w:r>
      <w:r w:rsidRPr="008840CC">
        <w:rPr>
          <w:rFonts w:ascii="HelveticaNeueLTPro-Roman" w:hAnsi="HelveticaNeueLTPro-Roman" w:cs="HelveticaNeueLTPro-Roman"/>
          <w:szCs w:val="22"/>
          <w:lang w:val="sv-SE"/>
        </w:rPr>
        <w:t>samtidigt som varje enskild</w:t>
      </w:r>
    </w:p>
    <w:p w:rsidR="00F814E4" w:rsidRDefault="008840CC" w:rsidP="008840CC">
      <w:pPr>
        <w:autoSpaceDE w:val="0"/>
        <w:autoSpaceDN w:val="0"/>
        <w:adjustRightInd w:val="0"/>
        <w:spacing w:after="0" w:line="240" w:lineRule="auto"/>
        <w:rPr>
          <w:rFonts w:ascii="HelveticaNeueLTPro-Roman" w:hAnsi="HelveticaNeueLTPro-Roman" w:cs="HelveticaNeueLTPro-Roman"/>
          <w:szCs w:val="22"/>
          <w:lang w:val="sv-SE"/>
        </w:rPr>
      </w:pPr>
      <w:r w:rsidRPr="008840CC">
        <w:rPr>
          <w:rFonts w:ascii="HelveticaNeueLTPro-Roman" w:hAnsi="HelveticaNeueLTPro-Roman" w:cs="HelveticaNeueLTPro-Roman"/>
          <w:szCs w:val="22"/>
          <w:lang w:val="sv-SE"/>
        </w:rPr>
        <w:t>lamell kan utnyttjas på optimalt sätt.</w:t>
      </w:r>
    </w:p>
    <w:p w:rsidR="00F530B3" w:rsidRDefault="00F530B3" w:rsidP="008840CC">
      <w:pPr>
        <w:autoSpaceDE w:val="0"/>
        <w:autoSpaceDN w:val="0"/>
        <w:adjustRightInd w:val="0"/>
        <w:spacing w:after="0" w:line="240" w:lineRule="auto"/>
        <w:rPr>
          <w:rFonts w:ascii="HelveticaNeueLTPro-Roman" w:hAnsi="HelveticaNeueLTPro-Roman" w:cs="HelveticaNeueLTPro-Roman"/>
          <w:szCs w:val="22"/>
          <w:lang w:val="sv-SE"/>
        </w:rPr>
      </w:pPr>
    </w:p>
    <w:p w:rsidR="00F530B3" w:rsidRPr="00EA666D" w:rsidRDefault="00F530B3" w:rsidP="008840CC">
      <w:pPr>
        <w:autoSpaceDE w:val="0"/>
        <w:autoSpaceDN w:val="0"/>
        <w:adjustRightInd w:val="0"/>
        <w:spacing w:after="0" w:line="240" w:lineRule="auto"/>
        <w:rPr>
          <w:rFonts w:ascii="HelveticaNeueLTPro-Roman" w:hAnsi="HelveticaNeueLTPro-Roman" w:cs="HelveticaNeueLTPro-Roman"/>
          <w:szCs w:val="22"/>
          <w:lang w:val="sv-SE"/>
        </w:rPr>
      </w:pPr>
      <w:r w:rsidRPr="008840CC">
        <w:rPr>
          <w:rFonts w:ascii="HelveticaNeueLTPro-Roman" w:hAnsi="HelveticaNeueLTPro-Roman" w:cs="HelveticaNeueLTPro-Roman"/>
          <w:b/>
          <w:bCs/>
          <w:noProof/>
          <w:color w:val="0096DA"/>
          <w:sz w:val="24"/>
          <w:szCs w:val="24"/>
        </w:rPr>
        <w:drawing>
          <wp:anchor distT="0" distB="0" distL="114300" distR="114300" simplePos="0" relativeHeight="251658240" behindDoc="0" locked="0" layoutInCell="1" allowOverlap="1" wp14:anchorId="2F2639E1" wp14:editId="688727A1">
            <wp:simplePos x="0" y="0"/>
            <wp:positionH relativeFrom="margin">
              <wp:posOffset>4084320</wp:posOffset>
            </wp:positionH>
            <wp:positionV relativeFrom="margin">
              <wp:posOffset>3041650</wp:posOffset>
            </wp:positionV>
            <wp:extent cx="1799590" cy="1795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PREMIUM kapskiva ALU 1,2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795145"/>
                    </a:xfrm>
                    <a:prstGeom prst="rect">
                      <a:avLst/>
                    </a:prstGeom>
                  </pic:spPr>
                </pic:pic>
              </a:graphicData>
            </a:graphic>
            <wp14:sizeRelH relativeFrom="page">
              <wp14:pctWidth>0</wp14:pctWidth>
            </wp14:sizeRelH>
            <wp14:sizeRelV relativeFrom="page">
              <wp14:pctHeight>0</wp14:pctHeight>
            </wp14:sizeRelV>
          </wp:anchor>
        </w:drawing>
      </w:r>
    </w:p>
    <w:p w:rsidR="008903FD" w:rsidRDefault="008903FD" w:rsidP="00AC65D8">
      <w:pPr>
        <w:autoSpaceDE w:val="0"/>
        <w:autoSpaceDN w:val="0"/>
        <w:adjustRightInd w:val="0"/>
        <w:spacing w:after="0" w:line="240" w:lineRule="auto"/>
        <w:ind w:right="4"/>
        <w:rPr>
          <w:rFonts w:ascii="HelveticaNeueLTPro-Bd" w:hAnsi="HelveticaNeueLTPro-Bd" w:cs="HelveticaNeueLTPro-Bd"/>
          <w:b/>
          <w:bCs/>
          <w:color w:val="000000"/>
          <w:szCs w:val="22"/>
          <w:lang w:val="sv-SE"/>
        </w:rPr>
      </w:pPr>
    </w:p>
    <w:p w:rsidR="00EA666D" w:rsidRDefault="000A215A" w:rsidP="008840CC">
      <w:pPr>
        <w:autoSpaceDE w:val="0"/>
        <w:autoSpaceDN w:val="0"/>
        <w:adjustRightInd w:val="0"/>
        <w:spacing w:after="0" w:line="240" w:lineRule="auto"/>
        <w:rPr>
          <w:rFonts w:ascii="HelveticaNeueLTPro-Bd" w:hAnsi="HelveticaNeueLTPro-Bd" w:cs="HelveticaNeueLTPro-Bd"/>
          <w:color w:val="000000"/>
          <w:szCs w:val="22"/>
          <w:lang w:val="sv-SE"/>
        </w:rPr>
      </w:pPr>
      <w:r w:rsidRPr="008840CC">
        <w:rPr>
          <w:rFonts w:ascii="HelveticaNeueLTPro-Roman" w:hAnsi="HelveticaNeueLTPro-Roman" w:cs="HelveticaNeueLTPro-Roman"/>
          <w:b/>
          <w:bCs/>
          <w:color w:val="0096DA"/>
          <w:sz w:val="24"/>
          <w:szCs w:val="24"/>
          <w:lang w:val="sv-SE"/>
        </w:rPr>
        <w:t>+</w:t>
      </w:r>
      <w:r>
        <w:rPr>
          <w:rFonts w:ascii="HelveticaNeueLTPro-Roman" w:hAnsi="HelveticaNeueLTPro-Roman" w:cs="HelveticaNeueLTPro-Roman"/>
          <w:b/>
          <w:bCs/>
          <w:color w:val="0096DA"/>
          <w:sz w:val="24"/>
          <w:szCs w:val="24"/>
          <w:lang w:val="sv-SE"/>
        </w:rPr>
        <w:t xml:space="preserve"> </w:t>
      </w:r>
      <w:r w:rsidR="008840CC" w:rsidRPr="008840CC">
        <w:rPr>
          <w:rFonts w:ascii="HelveticaNeueLTPro-Bd" w:hAnsi="HelveticaNeueLTPro-Bd" w:cs="HelveticaNeueLTPro-Bd"/>
          <w:b/>
          <w:bCs/>
          <w:color w:val="000000"/>
          <w:szCs w:val="22"/>
          <w:lang w:val="sv-SE"/>
        </w:rPr>
        <w:t>Kortare arbetstid</w:t>
      </w:r>
      <w:r w:rsidR="008840CC">
        <w:rPr>
          <w:rFonts w:ascii="HelveticaNeueLTPro-Bd" w:hAnsi="HelveticaNeueLTPro-Bd" w:cs="HelveticaNeueLTPro-Bd"/>
          <w:b/>
          <w:bCs/>
          <w:color w:val="000000"/>
          <w:szCs w:val="22"/>
          <w:lang w:val="sv-SE"/>
        </w:rPr>
        <w:t xml:space="preserve">; </w:t>
      </w:r>
      <w:r w:rsidR="008840CC">
        <w:rPr>
          <w:rFonts w:ascii="HelveticaNeueLTPro-Bd" w:hAnsi="HelveticaNeueLTPro-Bd" w:cs="HelveticaNeueLTPro-Bd"/>
          <w:color w:val="000000"/>
          <w:szCs w:val="22"/>
          <w:lang w:val="sv-SE"/>
        </w:rPr>
        <w:t>d</w:t>
      </w:r>
      <w:r w:rsidR="008840CC" w:rsidRPr="008840CC">
        <w:rPr>
          <w:rFonts w:ascii="HelveticaNeueLTPro-Bd" w:hAnsi="HelveticaNeueLTPro-Bd" w:cs="HelveticaNeueLTPro-Bd"/>
          <w:color w:val="000000"/>
          <w:szCs w:val="22"/>
          <w:lang w:val="sv-SE"/>
        </w:rPr>
        <w:t>en förbättrade bakplattan möjliggör snabbare materialavverkning.</w:t>
      </w:r>
    </w:p>
    <w:p w:rsidR="00716B54" w:rsidRDefault="00716B54" w:rsidP="001F1FBA">
      <w:pPr>
        <w:autoSpaceDE w:val="0"/>
        <w:autoSpaceDN w:val="0"/>
        <w:adjustRightInd w:val="0"/>
        <w:spacing w:after="0" w:line="240" w:lineRule="auto"/>
        <w:rPr>
          <w:rFonts w:ascii="HelveticaNeueLTPro-Bd" w:hAnsi="HelveticaNeueLTPro-Bd" w:cs="HelveticaNeueLTPro-Bd"/>
          <w:color w:val="000000"/>
          <w:szCs w:val="22"/>
          <w:lang w:val="sv-SE"/>
        </w:rPr>
      </w:pPr>
    </w:p>
    <w:p w:rsidR="000A215A" w:rsidRDefault="000A215A" w:rsidP="001F1FBA">
      <w:pPr>
        <w:autoSpaceDE w:val="0"/>
        <w:autoSpaceDN w:val="0"/>
        <w:adjustRightInd w:val="0"/>
        <w:spacing w:after="0" w:line="240" w:lineRule="auto"/>
        <w:rPr>
          <w:rFonts w:ascii="HelveticaNeueLTPro-Bd" w:hAnsi="HelveticaNeueLTPro-Bd" w:cs="HelveticaNeueLTPro-Bd"/>
          <w:color w:val="000000"/>
          <w:szCs w:val="22"/>
          <w:lang w:val="sv-SE"/>
        </w:rPr>
      </w:pPr>
      <w:r w:rsidRPr="008840CC">
        <w:rPr>
          <w:rFonts w:ascii="HelveticaNeueLTPro-Roman" w:hAnsi="HelveticaNeueLTPro-Roman" w:cs="HelveticaNeueLTPro-Roman"/>
          <w:b/>
          <w:bCs/>
          <w:color w:val="0096DA"/>
          <w:sz w:val="24"/>
          <w:szCs w:val="24"/>
          <w:lang w:val="sv-SE"/>
        </w:rPr>
        <w:t>+</w:t>
      </w:r>
      <w:r w:rsidRPr="000A215A">
        <w:rPr>
          <w:rFonts w:ascii="HelveticaNeueLTPro-Bd" w:hAnsi="HelveticaNeueLTPro-Bd" w:cs="HelveticaNeueLTPro-Bd"/>
          <w:color w:val="000000"/>
          <w:szCs w:val="22"/>
          <w:lang w:val="sv-SE"/>
        </w:rPr>
        <w:t xml:space="preserve"> </w:t>
      </w:r>
      <w:r w:rsidRPr="000A215A">
        <w:rPr>
          <w:rFonts w:ascii="HelveticaNeueLTPro-Bd" w:hAnsi="HelveticaNeueLTPro-Bd" w:cs="HelveticaNeueLTPro-Bd"/>
          <w:b/>
          <w:bCs/>
          <w:color w:val="000000"/>
          <w:szCs w:val="22"/>
          <w:lang w:val="sv-SE"/>
        </w:rPr>
        <w:t>Effektivare arbete;</w:t>
      </w:r>
      <w:r>
        <w:rPr>
          <w:rFonts w:ascii="HelveticaNeueLTPro-Bd" w:hAnsi="HelveticaNeueLTPro-Bd" w:cs="HelveticaNeueLTPro-Bd"/>
          <w:color w:val="000000"/>
          <w:szCs w:val="22"/>
          <w:lang w:val="sv-SE"/>
        </w:rPr>
        <w:t xml:space="preserve"> </w:t>
      </w:r>
      <w:r w:rsidRPr="000A215A">
        <w:rPr>
          <w:rFonts w:ascii="HelveticaNeueLTPro-Bd" w:hAnsi="HelveticaNeueLTPro-Bd" w:cs="HelveticaNeueLTPro-Bd"/>
          <w:color w:val="000000"/>
          <w:szCs w:val="22"/>
          <w:lang w:val="sv-SE"/>
        </w:rPr>
        <w:t xml:space="preserve">Den koniska bakplattan </w:t>
      </w:r>
      <w:r>
        <w:rPr>
          <w:rFonts w:ascii="HelveticaNeueLTPro-Bd" w:hAnsi="HelveticaNeueLTPro-Bd" w:cs="HelveticaNeueLTPro-Bd"/>
          <w:color w:val="000000"/>
          <w:szCs w:val="22"/>
          <w:lang w:val="sv-SE"/>
        </w:rPr>
        <w:t xml:space="preserve"> ger </w:t>
      </w:r>
      <w:r w:rsidRPr="000A215A">
        <w:rPr>
          <w:rFonts w:ascii="HelveticaNeueLTPro-Bd" w:hAnsi="HelveticaNeueLTPro-Bd" w:cs="HelveticaNeueLTPro-Bd"/>
          <w:color w:val="000000"/>
          <w:szCs w:val="22"/>
          <w:lang w:val="sv-SE"/>
        </w:rPr>
        <w:t xml:space="preserve">en optimal </w:t>
      </w:r>
      <w:r>
        <w:rPr>
          <w:rFonts w:ascii="HelveticaNeueLTPro-Bd" w:hAnsi="HelveticaNeueLTPro-Bd" w:cs="HelveticaNeueLTPro-Bd"/>
          <w:color w:val="000000"/>
          <w:szCs w:val="22"/>
          <w:lang w:val="sv-SE"/>
        </w:rPr>
        <w:t>slipvinkel på 25 till 35 grader och d</w:t>
      </w:r>
      <w:r w:rsidRPr="000A215A">
        <w:rPr>
          <w:rFonts w:ascii="HelveticaNeueLTPro-Bd" w:hAnsi="HelveticaNeueLTPro-Bd" w:cs="HelveticaNeueLTPro-Bd"/>
          <w:color w:val="000000"/>
          <w:szCs w:val="22"/>
          <w:lang w:val="sv-SE"/>
        </w:rPr>
        <w:t>ärmed undviks repor och skador på arbetsstycket</w:t>
      </w:r>
      <w:r>
        <w:rPr>
          <w:rFonts w:ascii="HelveticaNeueLTPro-Bd" w:hAnsi="HelveticaNeueLTPro-Bd" w:cs="HelveticaNeueLTPro-Bd"/>
          <w:color w:val="000000"/>
          <w:szCs w:val="22"/>
          <w:lang w:val="sv-SE"/>
        </w:rPr>
        <w:t>.</w:t>
      </w:r>
    </w:p>
    <w:p w:rsidR="000A215A" w:rsidRPr="008903FD" w:rsidRDefault="000A215A" w:rsidP="001F1FBA">
      <w:pPr>
        <w:autoSpaceDE w:val="0"/>
        <w:autoSpaceDN w:val="0"/>
        <w:adjustRightInd w:val="0"/>
        <w:spacing w:after="0" w:line="240" w:lineRule="auto"/>
        <w:rPr>
          <w:rFonts w:ascii="HelveticaNeueLTPro-Bd" w:hAnsi="HelveticaNeueLTPro-Bd" w:cs="HelveticaNeueLTPro-Bd"/>
          <w:color w:val="000000"/>
          <w:szCs w:val="22"/>
          <w:lang w:val="sv-SE"/>
        </w:rPr>
      </w:pPr>
    </w:p>
    <w:p w:rsidR="00EA666D" w:rsidRDefault="00716B54" w:rsidP="008840CC">
      <w:pPr>
        <w:autoSpaceDE w:val="0"/>
        <w:autoSpaceDN w:val="0"/>
        <w:adjustRightInd w:val="0"/>
        <w:spacing w:after="0" w:line="240" w:lineRule="auto"/>
        <w:rPr>
          <w:rFonts w:ascii="HelveticaNeueLTPro-Roman" w:hAnsi="HelveticaNeueLTPro-Roman" w:cs="HelveticaNeueLTPro-Roman"/>
          <w:szCs w:val="22"/>
          <w:lang w:val="sv-SE"/>
        </w:rPr>
      </w:pPr>
      <w:r w:rsidRPr="008840CC">
        <w:rPr>
          <w:rFonts w:ascii="HelveticaNeueLTPro-Roman" w:hAnsi="HelveticaNeueLTPro-Roman" w:cs="HelveticaNeueLTPro-Roman"/>
          <w:b/>
          <w:bCs/>
          <w:color w:val="0096DA"/>
          <w:sz w:val="24"/>
          <w:szCs w:val="24"/>
          <w:lang w:val="sv-SE"/>
        </w:rPr>
        <w:t>+</w:t>
      </w:r>
      <w:r w:rsidR="00EA666D" w:rsidRPr="008840CC">
        <w:rPr>
          <w:rFonts w:ascii="HelveticaNeueLTPro-Roman" w:hAnsi="HelveticaNeueLTPro-Roman" w:cs="HelveticaNeueLTPro-Roman"/>
          <w:b/>
          <w:bCs/>
          <w:color w:val="0096DA"/>
          <w:szCs w:val="22"/>
          <w:lang w:val="sv-SE"/>
        </w:rPr>
        <w:t xml:space="preserve"> </w:t>
      </w:r>
      <w:r w:rsidR="008840CC" w:rsidRPr="008840CC">
        <w:rPr>
          <w:rFonts w:ascii="HelveticaNeueLTPro-Roman" w:hAnsi="HelveticaNeueLTPro-Roman" w:cs="HelveticaNeueLTPro-Roman"/>
          <w:b/>
          <w:bCs/>
          <w:szCs w:val="22"/>
          <w:lang w:val="sv-SE"/>
        </w:rPr>
        <w:t>Mindre arbetsbelastning</w:t>
      </w:r>
      <w:r w:rsidR="008840CC">
        <w:rPr>
          <w:rFonts w:ascii="HelveticaNeueLTPro-Roman" w:hAnsi="HelveticaNeueLTPro-Roman" w:cs="HelveticaNeueLTPro-Roman"/>
          <w:b/>
          <w:bCs/>
          <w:szCs w:val="22"/>
          <w:lang w:val="sv-SE"/>
        </w:rPr>
        <w:t>;</w:t>
      </w:r>
      <w:r w:rsidR="008840CC" w:rsidRPr="008840CC">
        <w:rPr>
          <w:rFonts w:ascii="HelveticaNeueLTPro-Roman" w:hAnsi="HelveticaNeueLTPro-Roman" w:cs="HelveticaNeueLTPro-Roman"/>
          <w:szCs w:val="22"/>
          <w:lang w:val="sv-SE"/>
        </w:rPr>
        <w:t xml:space="preserve"> plastkroppen med ny form minskar vibrationerna.</w:t>
      </w:r>
    </w:p>
    <w:p w:rsidR="00716B54" w:rsidRDefault="00716B54" w:rsidP="001F1FBA">
      <w:pPr>
        <w:autoSpaceDE w:val="0"/>
        <w:autoSpaceDN w:val="0"/>
        <w:adjustRightInd w:val="0"/>
        <w:spacing w:after="0" w:line="240" w:lineRule="auto"/>
        <w:rPr>
          <w:rFonts w:ascii="HelveticaNeueLTPro-Roman" w:hAnsi="HelveticaNeueLTPro-Roman" w:cs="HelveticaNeueLTPro-Roman"/>
          <w:szCs w:val="22"/>
          <w:lang w:val="sv-SE"/>
        </w:rPr>
      </w:pPr>
    </w:p>
    <w:p w:rsidR="001F1FBA" w:rsidRPr="008840CC" w:rsidRDefault="00F530B3" w:rsidP="008840CC">
      <w:pPr>
        <w:autoSpaceDE w:val="0"/>
        <w:autoSpaceDN w:val="0"/>
        <w:adjustRightInd w:val="0"/>
        <w:spacing w:after="0" w:line="240" w:lineRule="auto"/>
        <w:rPr>
          <w:rFonts w:ascii="HelveticaNeueLTPro-Bd" w:hAnsi="HelveticaNeueLTPro-Bd" w:cs="HelveticaNeueLTPro-Bd"/>
          <w:color w:val="000000"/>
          <w:szCs w:val="22"/>
          <w:lang w:val="sv-SE"/>
        </w:rPr>
      </w:pPr>
      <w:r>
        <w:rPr>
          <w:rFonts w:ascii="HelveticaNeueLTPro-Roman" w:hAnsi="HelveticaNeueLTPro-Roman" w:cs="HelveticaNeueLTPro-Roman"/>
          <w:noProof/>
          <w:szCs w:val="22"/>
        </w:rPr>
        <w:drawing>
          <wp:anchor distT="0" distB="0" distL="114300" distR="114300" simplePos="0" relativeHeight="251659264" behindDoc="0" locked="0" layoutInCell="1" allowOverlap="1" wp14:anchorId="7FF1F392" wp14:editId="001A1E48">
            <wp:simplePos x="0" y="0"/>
            <wp:positionH relativeFrom="margin">
              <wp:posOffset>4152265</wp:posOffset>
            </wp:positionH>
            <wp:positionV relativeFrom="margin">
              <wp:posOffset>4927600</wp:posOffset>
            </wp:positionV>
            <wp:extent cx="1627505" cy="1979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PREMIUM lamellrondell 2in1 med konisk bakplatta lame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505" cy="1979930"/>
                    </a:xfrm>
                    <a:prstGeom prst="rect">
                      <a:avLst/>
                    </a:prstGeom>
                  </pic:spPr>
                </pic:pic>
              </a:graphicData>
            </a:graphic>
            <wp14:sizeRelH relativeFrom="margin">
              <wp14:pctWidth>0</wp14:pctWidth>
            </wp14:sizeRelH>
            <wp14:sizeRelV relativeFrom="margin">
              <wp14:pctHeight>0</wp14:pctHeight>
            </wp14:sizeRelV>
          </wp:anchor>
        </w:drawing>
      </w:r>
      <w:r w:rsidR="00716B54" w:rsidRPr="008840CC">
        <w:rPr>
          <w:rFonts w:ascii="HelveticaNeueLTPro-Roman" w:hAnsi="HelveticaNeueLTPro-Roman" w:cs="HelveticaNeueLTPro-Roman"/>
          <w:b/>
          <w:bCs/>
          <w:color w:val="0096DA"/>
          <w:sz w:val="24"/>
          <w:szCs w:val="24"/>
          <w:lang w:val="sv-SE"/>
        </w:rPr>
        <w:t>+</w:t>
      </w:r>
      <w:r w:rsidR="001F1FBA" w:rsidRPr="008840CC">
        <w:rPr>
          <w:rFonts w:ascii="HelveticaNeueLTPro-Roman" w:hAnsi="HelveticaNeueLTPro-Roman" w:cs="HelveticaNeueLTPro-Roman"/>
          <w:b/>
          <w:bCs/>
          <w:color w:val="0096DA"/>
          <w:szCs w:val="22"/>
          <w:lang w:val="sv-SE"/>
        </w:rPr>
        <w:t xml:space="preserve"> </w:t>
      </w:r>
      <w:r w:rsidR="008840CC" w:rsidRPr="008840CC">
        <w:rPr>
          <w:rFonts w:ascii="HelveticaNeueLTPro-Bd" w:hAnsi="HelveticaNeueLTPro-Bd" w:cs="HelveticaNeueLTPro-Bd"/>
          <w:b/>
          <w:bCs/>
          <w:color w:val="000000"/>
          <w:szCs w:val="22"/>
          <w:lang w:val="sv-SE"/>
        </w:rPr>
        <w:t>Bättre lönsamhet</w:t>
      </w:r>
      <w:r w:rsidR="008840CC">
        <w:rPr>
          <w:rFonts w:ascii="HelveticaNeueLTPro-Bd" w:hAnsi="HelveticaNeueLTPro-Bd" w:cs="HelveticaNeueLTPro-Bd"/>
          <w:b/>
          <w:bCs/>
          <w:color w:val="000000"/>
          <w:szCs w:val="22"/>
          <w:lang w:val="sv-SE"/>
        </w:rPr>
        <w:t xml:space="preserve">; </w:t>
      </w:r>
      <w:r w:rsidR="008840CC" w:rsidRPr="008840CC">
        <w:rPr>
          <w:rFonts w:ascii="HelveticaNeueLTPro-Bd" w:hAnsi="HelveticaNeueLTPro-Bd" w:cs="HelveticaNeueLTPro-Bd"/>
          <w:color w:val="000000"/>
          <w:szCs w:val="22"/>
          <w:lang w:val="sv-SE"/>
        </w:rPr>
        <w:t>möjligheten att riva av diametern på bakplattan av plast gör att de enskilda lamellerna kan  utnyttjas på optimalt sätt</w:t>
      </w:r>
      <w:r w:rsidR="005F38C1" w:rsidRPr="008840CC">
        <w:rPr>
          <w:rFonts w:ascii="HelveticaNeueLTPro-Roman" w:hAnsi="HelveticaNeueLTPro-Roman" w:cs="HelveticaNeueLTPro-Roman"/>
          <w:szCs w:val="22"/>
          <w:lang w:val="sv-SE"/>
        </w:rPr>
        <w:t>.</w:t>
      </w:r>
    </w:p>
    <w:p w:rsidR="00EA666D" w:rsidRPr="00EA666D" w:rsidRDefault="00EA666D" w:rsidP="00EA666D">
      <w:pPr>
        <w:autoSpaceDE w:val="0"/>
        <w:autoSpaceDN w:val="0"/>
        <w:adjustRightInd w:val="0"/>
        <w:spacing w:after="0" w:line="240" w:lineRule="auto"/>
        <w:rPr>
          <w:rFonts w:ascii="HelveticaNeueLTPro-Bd" w:hAnsi="HelveticaNeueLTPro-Bd" w:cs="HelveticaNeueLTPro-Bd"/>
          <w:color w:val="000000"/>
          <w:szCs w:val="22"/>
          <w:lang w:val="sv-SE"/>
        </w:rPr>
      </w:pPr>
    </w:p>
    <w:p w:rsidR="005F38C1" w:rsidRDefault="005F38C1"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F814E4" w:rsidRDefault="00F814E4" w:rsidP="00716B54">
      <w:pPr>
        <w:autoSpaceDE w:val="0"/>
        <w:autoSpaceDN w:val="0"/>
        <w:adjustRightInd w:val="0"/>
        <w:spacing w:after="0" w:line="240" w:lineRule="auto"/>
        <w:rPr>
          <w:rFonts w:ascii="HelveticaNeueLTPro-Roman" w:hAnsi="HelveticaNeueLTPro-Roman" w:cs="HelveticaNeueLTPro-Roman"/>
          <w:szCs w:val="22"/>
          <w:lang w:val="sv-SE"/>
        </w:rPr>
      </w:pPr>
    </w:p>
    <w:p w:rsidR="000A215A" w:rsidRDefault="000A215A" w:rsidP="00231B75">
      <w:pPr>
        <w:autoSpaceDE w:val="0"/>
        <w:autoSpaceDN w:val="0"/>
        <w:adjustRightInd w:val="0"/>
        <w:spacing w:after="0" w:line="240" w:lineRule="auto"/>
        <w:rPr>
          <w:rFonts w:ascii="HelveticaNeueLTPro-Roman" w:hAnsi="HelveticaNeueLTPro-Roman" w:cs="HelveticaNeueLTPro-Roman"/>
          <w:szCs w:val="22"/>
          <w:lang w:val="sv-SE"/>
        </w:rPr>
      </w:pPr>
    </w:p>
    <w:p w:rsidR="00765AB3" w:rsidRDefault="00716B54" w:rsidP="00231B75">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szCs w:val="22"/>
          <w:lang w:val="sv-SE"/>
        </w:rPr>
        <w:t>F</w:t>
      </w:r>
      <w:r w:rsidRPr="00044B9D">
        <w:rPr>
          <w:rFonts w:ascii="HelveticaNeueLTPro-Roman" w:hAnsi="HelveticaNeueLTPro-Roman" w:cs="HelveticaNeueLTPro-Roman"/>
          <w:szCs w:val="22"/>
          <w:lang w:val="sv-SE"/>
        </w:rPr>
        <w:t>ör mer information ring eller maila vår kundservice på telefon 08-544 715 00 eller e-post</w:t>
      </w:r>
      <w:r w:rsidRPr="00044B9D">
        <w:rPr>
          <w:rFonts w:ascii="HelveticaNeueLTPro-Roman" w:hAnsi="HelveticaNeueLTPro-Roman" w:cs="HelveticaNeueLTPro-Roman"/>
          <w:szCs w:val="22"/>
          <w:lang w:val="sv-SE"/>
        </w:rPr>
        <w:br/>
      </w:r>
      <w:hyperlink r:id="rId10" w:history="1">
        <w:r w:rsidR="00F814E4" w:rsidRPr="004D5DD9">
          <w:rPr>
            <w:rStyle w:val="Hyperlink"/>
            <w:rFonts w:ascii="HelveticaNeueLTPro-Roman" w:hAnsi="HelveticaNeueLTPro-Roman" w:cs="HelveticaNeueLTPro-Roman"/>
            <w:szCs w:val="22"/>
            <w:lang w:val="sv-SE"/>
          </w:rPr>
          <w:t>Order-SE@tyrolit.com</w:t>
        </w:r>
      </w:hyperlink>
      <w:r w:rsidRPr="00044B9D">
        <w:rPr>
          <w:rFonts w:ascii="HelveticaNeueLTPro-Roman" w:hAnsi="HelveticaNeueLTPro-Roman" w:cs="HelveticaNeueLTPro-Roman"/>
          <w:szCs w:val="22"/>
          <w:lang w:val="sv-SE"/>
        </w:rPr>
        <w:t>.</w:t>
      </w:r>
    </w:p>
    <w:p w:rsidR="00F814E4" w:rsidRDefault="00F814E4"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w:t>
      </w:r>
      <w:r w:rsidR="00E1307C">
        <w:rPr>
          <w:rFonts w:ascii="Helvetica" w:hAnsi="Helvetica" w:cs="Helvetica"/>
          <w:i/>
          <w:iCs/>
          <w:color w:val="555555"/>
          <w:sz w:val="16"/>
          <w:szCs w:val="16"/>
          <w:lang w:val="sv-SE"/>
        </w:rPr>
        <w:t>3 ca 45</w:t>
      </w:r>
      <w:r w:rsidRPr="00765AB3">
        <w:rPr>
          <w:rFonts w:ascii="Helvetica" w:hAnsi="Helvetica" w:cs="Helvetica"/>
          <w:i/>
          <w:iCs/>
          <w:color w:val="555555"/>
          <w:sz w:val="16"/>
          <w:szCs w:val="16"/>
          <w:lang w:val="sv-SE"/>
        </w:rPr>
        <w:t>00 anställda med en omsättning runt 550M Euro och ingår i Swarovski-kon</w:t>
      </w:r>
      <w:r w:rsidR="00F20D1C">
        <w:rPr>
          <w:rFonts w:ascii="Helvetica" w:hAnsi="Helvetica" w:cs="Helvetica"/>
          <w:i/>
          <w:iCs/>
          <w:color w:val="555555"/>
          <w:sz w:val="16"/>
          <w:szCs w:val="16"/>
          <w:lang w:val="sv-SE"/>
        </w:rPr>
        <w:t xml:space="preserve">cernen med huvudsäte i </w:t>
      </w:r>
      <w:proofErr w:type="spellStart"/>
      <w:r w:rsidR="00F20D1C">
        <w:rPr>
          <w:rFonts w:ascii="Helvetica" w:hAnsi="Helvetica" w:cs="Helvetica"/>
          <w:i/>
          <w:iCs/>
          <w:color w:val="555555"/>
          <w:sz w:val="16"/>
          <w:szCs w:val="16"/>
          <w:lang w:val="sv-SE"/>
        </w:rPr>
        <w:t>Schwaz</w:t>
      </w:r>
      <w:proofErr w:type="spellEnd"/>
      <w:r w:rsidR="00F20D1C">
        <w:rPr>
          <w:rFonts w:ascii="Helvetica" w:hAnsi="Helvetica" w:cs="Helvetica"/>
          <w:i/>
          <w:iCs/>
          <w:color w:val="555555"/>
          <w:sz w:val="16"/>
          <w:szCs w:val="16"/>
          <w:lang w:val="sv-SE"/>
        </w:rPr>
        <w:t>, Ö</w:t>
      </w:r>
      <w:r w:rsidRPr="00765AB3">
        <w:rPr>
          <w:rFonts w:ascii="Helvetica" w:hAnsi="Helvetica" w:cs="Helvetica"/>
          <w:i/>
          <w:iCs/>
          <w:color w:val="555555"/>
          <w:sz w:val="16"/>
          <w:szCs w:val="16"/>
          <w:lang w:val="sv-SE"/>
        </w:rPr>
        <w:t xml:space="preserve">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8" w:rsidRDefault="00605E18" w:rsidP="00B811CA">
      <w:pPr>
        <w:spacing w:after="0" w:line="240" w:lineRule="auto"/>
      </w:pPr>
      <w:r>
        <w:separator/>
      </w:r>
    </w:p>
  </w:endnote>
  <w:endnote w:type="continuationSeparator" w:id="0">
    <w:p w:rsidR="00605E18" w:rsidRDefault="00605E18"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panose1 w:val="020B0907030502060204"/>
    <w:charset w:val="00"/>
    <w:family w:val="swiss"/>
    <w:notTrueType/>
    <w:pitch w:val="default"/>
    <w:sig w:usb0="00000003" w:usb1="00000000" w:usb2="00000000" w:usb3="00000000" w:csb0="00000001" w:csb1="00000000"/>
  </w:font>
  <w:font w:name="EurostileLTStd-Ex2">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8" w:rsidRDefault="00605E18" w:rsidP="00B811CA">
      <w:pPr>
        <w:spacing w:after="0" w:line="240" w:lineRule="auto"/>
      </w:pPr>
      <w:r>
        <w:separator/>
      </w:r>
    </w:p>
  </w:footnote>
  <w:footnote w:type="continuationSeparator" w:id="0">
    <w:p w:rsidR="00605E18" w:rsidRDefault="00605E18"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00A7B"/>
    <w:rsid w:val="000532FC"/>
    <w:rsid w:val="000A215A"/>
    <w:rsid w:val="001F1FBA"/>
    <w:rsid w:val="0021178C"/>
    <w:rsid w:val="00231B75"/>
    <w:rsid w:val="00321365"/>
    <w:rsid w:val="00394714"/>
    <w:rsid w:val="00415E1F"/>
    <w:rsid w:val="005F38C1"/>
    <w:rsid w:val="00605E18"/>
    <w:rsid w:val="00644152"/>
    <w:rsid w:val="006D27D8"/>
    <w:rsid w:val="00716B54"/>
    <w:rsid w:val="00757432"/>
    <w:rsid w:val="00765AB3"/>
    <w:rsid w:val="008662D1"/>
    <w:rsid w:val="008840CC"/>
    <w:rsid w:val="008903FD"/>
    <w:rsid w:val="008D4477"/>
    <w:rsid w:val="008F7B4E"/>
    <w:rsid w:val="009C4E51"/>
    <w:rsid w:val="00A440A9"/>
    <w:rsid w:val="00A53FCA"/>
    <w:rsid w:val="00AC65D8"/>
    <w:rsid w:val="00AD327B"/>
    <w:rsid w:val="00B16CC3"/>
    <w:rsid w:val="00B624E6"/>
    <w:rsid w:val="00B811CA"/>
    <w:rsid w:val="00BB37DB"/>
    <w:rsid w:val="00BF4DB1"/>
    <w:rsid w:val="00BF5C23"/>
    <w:rsid w:val="00D27CE0"/>
    <w:rsid w:val="00D31CC7"/>
    <w:rsid w:val="00DD1586"/>
    <w:rsid w:val="00E1307C"/>
    <w:rsid w:val="00E35F54"/>
    <w:rsid w:val="00EA3D80"/>
    <w:rsid w:val="00EA666D"/>
    <w:rsid w:val="00F2035A"/>
    <w:rsid w:val="00F20D1C"/>
    <w:rsid w:val="00F530B3"/>
    <w:rsid w:val="00F64E14"/>
    <w:rsid w:val="00F814E4"/>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rder-SE@tyrolit.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5B47CD2</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2</cp:revision>
  <cp:lastPrinted>2014-03-27T14:35:00Z</cp:lastPrinted>
  <dcterms:created xsi:type="dcterms:W3CDTF">2014-03-27T14:35:00Z</dcterms:created>
  <dcterms:modified xsi:type="dcterms:W3CDTF">2014-03-27T14:35:00Z</dcterms:modified>
</cp:coreProperties>
</file>