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FDD4" w14:textId="77777777"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14:paraId="17868D7A" w14:textId="77777777" w:rsidR="00BF6F4D" w:rsidRDefault="00BF6F4D" w:rsidP="005722AF"/>
    <w:p w14:paraId="1FEE4489" w14:textId="4786A50D" w:rsidR="009E55DE" w:rsidRDefault="00A4174B" w:rsidP="00ED03ED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>Ny avfallstaxa ska hjälpa till att förbättra sorteringen</w:t>
      </w:r>
    </w:p>
    <w:p w14:paraId="12C7ECA0" w14:textId="77777777" w:rsidR="009E55DE" w:rsidRDefault="009E55DE" w:rsidP="00ED03ED">
      <w:pPr>
        <w:rPr>
          <w:rFonts w:ascii="Corbel" w:eastAsiaTheme="majorEastAsia" w:hAnsi="Corbel" w:cstheme="majorBidi"/>
          <w:b/>
          <w:bCs/>
          <w:sz w:val="32"/>
        </w:rPr>
      </w:pPr>
    </w:p>
    <w:p w14:paraId="57D16E2A" w14:textId="022FC07E" w:rsidR="009E55DE" w:rsidRDefault="00A4174B" w:rsidP="00ED03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Kommunfullmäktige i samtliga Gästrike återvinnares medlemskommuner har nu beslutat om höjd avfallstaxa för 2018.</w:t>
      </w:r>
      <w:r w:rsidR="00A52E5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Den nya taxan</w:t>
      </w:r>
      <w:r w:rsidR="00055FE7">
        <w:rPr>
          <w:rFonts w:asciiTheme="majorHAnsi" w:hAnsiTheme="majorHAnsi"/>
          <w:b/>
        </w:rPr>
        <w:t xml:space="preserve"> </w:t>
      </w:r>
      <w:r w:rsidR="00A52E50">
        <w:rPr>
          <w:rFonts w:asciiTheme="majorHAnsi" w:hAnsiTheme="majorHAnsi"/>
          <w:b/>
        </w:rPr>
        <w:t xml:space="preserve">ska </w:t>
      </w:r>
      <w:r>
        <w:rPr>
          <w:rFonts w:asciiTheme="majorHAnsi" w:hAnsiTheme="majorHAnsi"/>
          <w:b/>
        </w:rPr>
        <w:t>bekosta</w:t>
      </w:r>
      <w:r w:rsidR="00212066">
        <w:rPr>
          <w:rFonts w:asciiTheme="majorHAnsi" w:hAnsiTheme="majorHAnsi"/>
          <w:b/>
        </w:rPr>
        <w:t xml:space="preserve"> kraftigt</w:t>
      </w:r>
      <w:r>
        <w:rPr>
          <w:rFonts w:asciiTheme="majorHAnsi" w:hAnsiTheme="majorHAnsi"/>
          <w:b/>
        </w:rPr>
        <w:t xml:space="preserve"> höjda priser på avfallsförbränning och </w:t>
      </w:r>
      <w:r w:rsidR="00A52E50">
        <w:rPr>
          <w:rFonts w:asciiTheme="majorHAnsi" w:hAnsiTheme="majorHAnsi"/>
          <w:b/>
        </w:rPr>
        <w:t>styra till bättre sortering av hushållssoporna</w:t>
      </w:r>
      <w:r w:rsidR="0076533C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</w:p>
    <w:p w14:paraId="2C02B5C2" w14:textId="77777777" w:rsidR="006B6733" w:rsidRPr="009A5946" w:rsidRDefault="006B6733" w:rsidP="00ED03ED">
      <w:pPr>
        <w:rPr>
          <w:rFonts w:asciiTheme="majorHAnsi" w:hAnsiTheme="majorHAnsi"/>
          <w:b/>
          <w:color w:val="FF0000"/>
        </w:rPr>
      </w:pPr>
    </w:p>
    <w:p w14:paraId="179DB350" w14:textId="5A7BE62E" w:rsidR="006B6733" w:rsidRPr="006B6733" w:rsidRDefault="00CD6C2F" w:rsidP="00843176">
      <w:pPr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Idag importeras mycket avfall till Sverige vilket bidrar till ökade marknadspriser för avfallsförbränning. Det för med sig ökade kostnader för Gästrike återvinnare och hushållen i Gästrikland och Älvkarleby som inte går att påverka.</w:t>
      </w:r>
    </w:p>
    <w:p w14:paraId="17F4B824" w14:textId="77777777" w:rsidR="006B6733" w:rsidRDefault="006B6733" w:rsidP="00843176">
      <w:pPr>
        <w:rPr>
          <w:rStyle w:val="CitatChar"/>
          <w:color w:val="000000" w:themeColor="text1"/>
        </w:rPr>
      </w:pPr>
    </w:p>
    <w:p w14:paraId="187C28BD" w14:textId="4894B73E" w:rsidR="00843176" w:rsidRDefault="006C5EDB" w:rsidP="00843176">
      <w:pPr>
        <w:rPr>
          <w:rStyle w:val="CitatChar"/>
          <w:i w:val="0"/>
          <w:color w:val="000000" w:themeColor="text1"/>
        </w:rPr>
      </w:pPr>
      <w:r w:rsidRPr="001A44C5">
        <w:rPr>
          <w:rStyle w:val="CitatChar"/>
          <w:color w:val="000000" w:themeColor="text1"/>
        </w:rPr>
        <w:t>–</w:t>
      </w:r>
      <w:r w:rsidR="000B1D5D">
        <w:rPr>
          <w:rStyle w:val="CitatChar"/>
          <w:color w:val="000000" w:themeColor="text1"/>
        </w:rPr>
        <w:t xml:space="preserve"> </w:t>
      </w:r>
      <w:r w:rsidR="0021131D">
        <w:rPr>
          <w:rStyle w:val="Betoning"/>
          <w:color w:val="000000" w:themeColor="text1"/>
        </w:rPr>
        <w:t xml:space="preserve">Från att vi haft bland de lägsta förbränningskostnaderna i landet får vi nu en ökning med minst </w:t>
      </w:r>
      <w:r w:rsidR="00CC1A88">
        <w:rPr>
          <w:rStyle w:val="Betoning"/>
          <w:color w:val="000000" w:themeColor="text1"/>
        </w:rPr>
        <w:t>60</w:t>
      </w:r>
      <w:r w:rsidR="00CD6C2F">
        <w:rPr>
          <w:rStyle w:val="Betoning"/>
          <w:color w:val="000000" w:themeColor="text1"/>
        </w:rPr>
        <w:t xml:space="preserve"> </w:t>
      </w:r>
      <w:r w:rsidR="0021131D">
        <w:rPr>
          <w:rStyle w:val="Betoning"/>
          <w:color w:val="000000" w:themeColor="text1"/>
        </w:rPr>
        <w:t>%</w:t>
      </w:r>
      <w:r w:rsidR="00975EBC">
        <w:rPr>
          <w:rStyle w:val="Betoning"/>
          <w:color w:val="000000" w:themeColor="text1"/>
        </w:rPr>
        <w:t>.</w:t>
      </w:r>
      <w:r w:rsidR="0021131D">
        <w:rPr>
          <w:rStyle w:val="Betoning"/>
          <w:color w:val="000000" w:themeColor="text1"/>
        </w:rPr>
        <w:t xml:space="preserve"> </w:t>
      </w:r>
      <w:r w:rsidR="000B1D5D">
        <w:rPr>
          <w:rStyle w:val="CitatChar"/>
          <w:color w:val="000000" w:themeColor="text1"/>
        </w:rPr>
        <w:t xml:space="preserve">Sopmängderna bara ökar </w:t>
      </w:r>
      <w:r w:rsidR="000B1D5D" w:rsidRPr="001A44C5">
        <w:rPr>
          <w:rStyle w:val="CitatChar"/>
          <w:color w:val="000000" w:themeColor="text1"/>
        </w:rPr>
        <w:t xml:space="preserve">och </w:t>
      </w:r>
      <w:r w:rsidR="000B1D5D">
        <w:rPr>
          <w:rStyle w:val="CitatChar"/>
          <w:color w:val="000000" w:themeColor="text1"/>
        </w:rPr>
        <w:t xml:space="preserve">tyvärr består </w:t>
      </w:r>
      <w:r w:rsidR="000B1D5D">
        <w:rPr>
          <w:rStyle w:val="Betoning"/>
          <w:color w:val="000000" w:themeColor="text1"/>
        </w:rPr>
        <w:t xml:space="preserve">2/3 av soppåsen idag av matavfall och förpackningar som skulle kunna sorteras ut och återvinnas. </w:t>
      </w:r>
      <w:r w:rsidR="006B6733">
        <w:rPr>
          <w:rStyle w:val="Betoning"/>
          <w:color w:val="000000" w:themeColor="text1"/>
        </w:rPr>
        <w:t xml:space="preserve">Det </w:t>
      </w:r>
      <w:r w:rsidR="00B97845" w:rsidRPr="001A44C5">
        <w:rPr>
          <w:rStyle w:val="Betoning"/>
          <w:color w:val="000000" w:themeColor="text1"/>
        </w:rPr>
        <w:t xml:space="preserve">gör att vi </w:t>
      </w:r>
      <w:r w:rsidR="005F50DF">
        <w:rPr>
          <w:rStyle w:val="Betoning"/>
          <w:color w:val="000000" w:themeColor="text1"/>
        </w:rPr>
        <w:t>vill</w:t>
      </w:r>
      <w:r w:rsidR="00B97845" w:rsidRPr="001A44C5">
        <w:rPr>
          <w:rStyle w:val="Betoning"/>
          <w:color w:val="000000" w:themeColor="text1"/>
        </w:rPr>
        <w:t xml:space="preserve"> </w:t>
      </w:r>
      <w:r w:rsidR="00671C03">
        <w:rPr>
          <w:rStyle w:val="Betoning"/>
          <w:color w:val="000000" w:themeColor="text1"/>
        </w:rPr>
        <w:t>styra</w:t>
      </w:r>
      <w:r w:rsidR="00671C03" w:rsidRPr="001A44C5">
        <w:rPr>
          <w:rStyle w:val="Betoning"/>
          <w:color w:val="000000" w:themeColor="text1"/>
        </w:rPr>
        <w:t xml:space="preserve"> </w:t>
      </w:r>
      <w:r w:rsidR="00CC1A88">
        <w:rPr>
          <w:rStyle w:val="Betoning"/>
          <w:color w:val="000000" w:themeColor="text1"/>
        </w:rPr>
        <w:t>avgifterna</w:t>
      </w:r>
      <w:r w:rsidR="00CC1A88" w:rsidRPr="001A44C5">
        <w:rPr>
          <w:rStyle w:val="Betoning"/>
          <w:color w:val="000000" w:themeColor="text1"/>
        </w:rPr>
        <w:t xml:space="preserve"> </w:t>
      </w:r>
      <w:r w:rsidR="000F4C9C" w:rsidRPr="001A44C5">
        <w:rPr>
          <w:rStyle w:val="Betoning"/>
          <w:color w:val="000000" w:themeColor="text1"/>
        </w:rPr>
        <w:t xml:space="preserve">ännu tydligare </w:t>
      </w:r>
      <w:r w:rsidR="00B97845" w:rsidRPr="001A44C5">
        <w:rPr>
          <w:rStyle w:val="Betoning"/>
          <w:color w:val="000000" w:themeColor="text1"/>
        </w:rPr>
        <w:t xml:space="preserve">mot </w:t>
      </w:r>
      <w:r w:rsidR="005436DB">
        <w:rPr>
          <w:rStyle w:val="Betoning"/>
          <w:color w:val="000000" w:themeColor="text1"/>
        </w:rPr>
        <w:t>det som</w:t>
      </w:r>
      <w:r w:rsidR="00B97845" w:rsidRPr="001A44C5">
        <w:rPr>
          <w:rStyle w:val="Betoning"/>
          <w:color w:val="000000" w:themeColor="text1"/>
        </w:rPr>
        <w:t xml:space="preserve"> är </w:t>
      </w:r>
      <w:r w:rsidR="006B6733">
        <w:rPr>
          <w:rStyle w:val="Betoning"/>
          <w:color w:val="000000" w:themeColor="text1"/>
        </w:rPr>
        <w:t>bra</w:t>
      </w:r>
      <w:r w:rsidR="00B97845" w:rsidRPr="001A44C5">
        <w:rPr>
          <w:rStyle w:val="Betoning"/>
          <w:color w:val="000000" w:themeColor="text1"/>
        </w:rPr>
        <w:t xml:space="preserve"> för miljön. </w:t>
      </w:r>
      <w:r w:rsidR="00C25D5C" w:rsidRPr="001A44C5">
        <w:rPr>
          <w:rStyle w:val="Betoning"/>
          <w:color w:val="000000" w:themeColor="text1"/>
        </w:rPr>
        <w:t xml:space="preserve">Ju </w:t>
      </w:r>
      <w:r w:rsidR="0092716F">
        <w:rPr>
          <w:rStyle w:val="Betoning"/>
          <w:color w:val="000000" w:themeColor="text1"/>
        </w:rPr>
        <w:t>mer du sorterar</w:t>
      </w:r>
      <w:r w:rsidR="00263AA6">
        <w:rPr>
          <w:rStyle w:val="Betoning"/>
          <w:color w:val="000000" w:themeColor="text1"/>
        </w:rPr>
        <w:t xml:space="preserve"> desto bättre</w:t>
      </w:r>
      <w:r w:rsidR="00CD6ED9">
        <w:rPr>
          <w:rStyle w:val="Betoning"/>
          <w:color w:val="000000" w:themeColor="text1"/>
        </w:rPr>
        <w:t xml:space="preserve"> för både miljön och din plånboken</w:t>
      </w:r>
      <w:r w:rsidR="00B26D5A" w:rsidRPr="001A44C5">
        <w:rPr>
          <w:rStyle w:val="CitatChar"/>
          <w:color w:val="000000" w:themeColor="text1"/>
        </w:rPr>
        <w:t xml:space="preserve">, </w:t>
      </w:r>
      <w:r w:rsidR="00B26D5A" w:rsidRPr="001A44C5">
        <w:rPr>
          <w:rStyle w:val="CitatChar"/>
          <w:i w:val="0"/>
          <w:color w:val="000000" w:themeColor="text1"/>
        </w:rPr>
        <w:t>säger Thomas Nylund förbundsdirektör Gästrike återvinnare</w:t>
      </w:r>
      <w:r w:rsidR="00E61627" w:rsidRPr="001A44C5">
        <w:rPr>
          <w:rStyle w:val="CitatChar"/>
          <w:i w:val="0"/>
          <w:color w:val="000000" w:themeColor="text1"/>
        </w:rPr>
        <w:t>.</w:t>
      </w:r>
    </w:p>
    <w:p w14:paraId="349EC881" w14:textId="77777777" w:rsidR="000B1D5D" w:rsidRDefault="000B1D5D" w:rsidP="00843176">
      <w:pPr>
        <w:rPr>
          <w:rStyle w:val="CitatChar"/>
          <w:i w:val="0"/>
          <w:color w:val="000000" w:themeColor="text1"/>
        </w:rPr>
      </w:pPr>
    </w:p>
    <w:p w14:paraId="45476ED0" w14:textId="62374439" w:rsidR="00023B65" w:rsidRDefault="00CC1A88" w:rsidP="000B1D5D">
      <w:pPr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Avfallst</w:t>
      </w:r>
      <w:r w:rsidR="000B1D5D" w:rsidRPr="001A44C5">
        <w:rPr>
          <w:rStyle w:val="CitatChar"/>
          <w:i w:val="0"/>
          <w:color w:val="000000" w:themeColor="text1"/>
        </w:rPr>
        <w:t xml:space="preserve">axan </w:t>
      </w:r>
      <w:r w:rsidR="00CE1676">
        <w:rPr>
          <w:rStyle w:val="CitatChar"/>
          <w:i w:val="0"/>
          <w:color w:val="000000" w:themeColor="text1"/>
        </w:rPr>
        <w:t>är</w:t>
      </w:r>
      <w:r w:rsidR="000B1D5D" w:rsidRPr="001A44C5">
        <w:rPr>
          <w:rStyle w:val="CitatChar"/>
          <w:i w:val="0"/>
          <w:color w:val="000000" w:themeColor="text1"/>
        </w:rPr>
        <w:t xml:space="preserve"> </w:t>
      </w:r>
      <w:r w:rsidR="00CE1676">
        <w:rPr>
          <w:rStyle w:val="CitatChar"/>
          <w:i w:val="0"/>
          <w:color w:val="000000" w:themeColor="text1"/>
        </w:rPr>
        <w:t xml:space="preserve">kostnadstäckande och ger ingen vinst. </w:t>
      </w:r>
      <w:r w:rsidR="00A4174B">
        <w:rPr>
          <w:rStyle w:val="CitatChar"/>
          <w:i w:val="0"/>
          <w:color w:val="000000" w:themeColor="text1"/>
        </w:rPr>
        <w:t>Den nya taxan</w:t>
      </w:r>
      <w:r w:rsidR="00671C03">
        <w:rPr>
          <w:rStyle w:val="CitatChar"/>
          <w:i w:val="0"/>
          <w:color w:val="000000" w:themeColor="text1"/>
        </w:rPr>
        <w:t xml:space="preserve"> blir mer miljöstyrande där exempelvis kun</w:t>
      </w:r>
      <w:bookmarkStart w:id="0" w:name="_GoBack"/>
      <w:bookmarkEnd w:id="0"/>
      <w:r w:rsidR="00671C03">
        <w:rPr>
          <w:rStyle w:val="CitatChar"/>
          <w:i w:val="0"/>
          <w:color w:val="000000" w:themeColor="text1"/>
        </w:rPr>
        <w:t xml:space="preserve">der </w:t>
      </w:r>
      <w:r w:rsidR="00CE1676">
        <w:rPr>
          <w:rStyle w:val="CitatChar"/>
          <w:i w:val="0"/>
          <w:color w:val="000000" w:themeColor="text1"/>
        </w:rPr>
        <w:t xml:space="preserve">som sorterar ut sitt matavfall får en lägre </w:t>
      </w:r>
      <w:r w:rsidR="007F2602">
        <w:rPr>
          <w:rStyle w:val="CitatChar"/>
          <w:i w:val="0"/>
          <w:color w:val="000000" w:themeColor="text1"/>
        </w:rPr>
        <w:t xml:space="preserve">kostnad </w:t>
      </w:r>
      <w:r w:rsidR="00212066">
        <w:rPr>
          <w:rStyle w:val="CitatChar"/>
          <w:i w:val="0"/>
          <w:color w:val="000000" w:themeColor="text1"/>
        </w:rPr>
        <w:t>än de</w:t>
      </w:r>
      <w:r w:rsidR="00800AFE">
        <w:rPr>
          <w:rStyle w:val="CitatChar"/>
          <w:i w:val="0"/>
          <w:color w:val="000000" w:themeColor="text1"/>
        </w:rPr>
        <w:t xml:space="preserve"> som inte sorterar sitt matavfall</w:t>
      </w:r>
      <w:r w:rsidR="00CE1676">
        <w:rPr>
          <w:rStyle w:val="CitatChar"/>
          <w:i w:val="0"/>
          <w:color w:val="000000" w:themeColor="text1"/>
        </w:rPr>
        <w:t xml:space="preserve">. </w:t>
      </w:r>
    </w:p>
    <w:p w14:paraId="375FA1DD" w14:textId="77777777" w:rsidR="00023B65" w:rsidRDefault="00023B65" w:rsidP="000B1D5D">
      <w:pPr>
        <w:rPr>
          <w:rStyle w:val="CitatChar"/>
          <w:i w:val="0"/>
          <w:color w:val="000000" w:themeColor="text1"/>
        </w:rPr>
      </w:pPr>
    </w:p>
    <w:p w14:paraId="663EFB03" w14:textId="70F8BC4D" w:rsidR="00023B65" w:rsidRPr="00142B64" w:rsidRDefault="00023B65" w:rsidP="00142B64">
      <w:pPr>
        <w:pStyle w:val="Liststycke"/>
        <w:numPr>
          <w:ilvl w:val="0"/>
          <w:numId w:val="19"/>
        </w:numPr>
        <w:rPr>
          <w:rStyle w:val="CitatChar"/>
          <w:i w:val="0"/>
          <w:color w:val="000000" w:themeColor="text1"/>
        </w:rPr>
      </w:pPr>
      <w:r w:rsidRPr="00142B64">
        <w:rPr>
          <w:rStyle w:val="CitatChar"/>
          <w:color w:val="000000" w:themeColor="text1"/>
        </w:rPr>
        <w:t xml:space="preserve">På den nybyggda biogasanläggningen i Forsbacka </w:t>
      </w:r>
      <w:r w:rsidR="00142B64" w:rsidRPr="00142B64">
        <w:rPr>
          <w:rStyle w:val="CitatChar"/>
          <w:color w:val="000000" w:themeColor="text1"/>
        </w:rPr>
        <w:t xml:space="preserve">vill </w:t>
      </w:r>
      <w:r w:rsidRPr="00142B64">
        <w:rPr>
          <w:rStyle w:val="CitatChar"/>
          <w:color w:val="000000" w:themeColor="text1"/>
        </w:rPr>
        <w:t xml:space="preserve">vi nu ta tillvara på matavfallet från hushållen och göra biogas och biogödsel av den. De kunder som sorterar sitt matavfall </w:t>
      </w:r>
      <w:r w:rsidR="00142B64" w:rsidRPr="00142B64">
        <w:rPr>
          <w:rStyle w:val="CitatChar"/>
          <w:color w:val="000000" w:themeColor="text1"/>
        </w:rPr>
        <w:t>kommer</w:t>
      </w:r>
      <w:r w:rsidRPr="00142B64">
        <w:rPr>
          <w:rStyle w:val="CitatChar"/>
          <w:color w:val="000000" w:themeColor="text1"/>
        </w:rPr>
        <w:t xml:space="preserve"> därför premiera</w:t>
      </w:r>
      <w:r w:rsidR="00142B64" w:rsidRPr="00142B64">
        <w:rPr>
          <w:rStyle w:val="CitatChar"/>
          <w:color w:val="000000" w:themeColor="text1"/>
        </w:rPr>
        <w:t>s</w:t>
      </w:r>
      <w:r w:rsidRPr="00142B64">
        <w:rPr>
          <w:rStyle w:val="CitatChar"/>
          <w:color w:val="000000" w:themeColor="text1"/>
        </w:rPr>
        <w:t xml:space="preserve"> </w:t>
      </w:r>
      <w:r w:rsidRPr="00142B64">
        <w:rPr>
          <w:rStyle w:val="CitatChar"/>
          <w:i w:val="0"/>
          <w:color w:val="000000" w:themeColor="text1"/>
        </w:rPr>
        <w:t>fortsätter Thomas Nylund.</w:t>
      </w:r>
    </w:p>
    <w:p w14:paraId="623B5EE4" w14:textId="480E8917" w:rsidR="00142B64" w:rsidRPr="00142B64" w:rsidRDefault="007F2602" w:rsidP="005F50DF">
      <w:pPr>
        <w:pStyle w:val="Rubrik5"/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</w:pPr>
      <w:r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>Förslaget medför höjningar som</w:t>
      </w:r>
      <w:r w:rsidR="00023B65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 </w:t>
      </w:r>
      <w:r w:rsidR="006B6733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varierar beroende på kundkategori. </w:t>
      </w:r>
      <w:r w:rsidR="000B1D5D" w:rsidRPr="00142B64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För </w:t>
      </w:r>
      <w:r w:rsidR="00263AA6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det vanligaste villaabonnemanget med sortering och hämtning varannan vecka </w:t>
      </w:r>
      <w:r w:rsidR="00735735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>innebär det en höjning med ca 17</w:t>
      </w:r>
      <w:r w:rsidR="00263AA6">
        <w:rPr>
          <w:rStyle w:val="CitatChar"/>
          <w:rFonts w:asciiTheme="minorHAnsi" w:hAnsiTheme="minorHAnsi"/>
          <w:b w:val="0"/>
          <w:i w:val="0"/>
          <w:color w:val="000000" w:themeColor="text1"/>
          <w:sz w:val="22"/>
        </w:rPr>
        <w:t xml:space="preserve"> kr per månad och hushåll. </w:t>
      </w:r>
    </w:p>
    <w:p w14:paraId="162443C3" w14:textId="1AB43C81" w:rsidR="005F50DF" w:rsidRDefault="002E2A7C" w:rsidP="005F50DF">
      <w:pPr>
        <w:pStyle w:val="Rubrik5"/>
        <w:rPr>
          <w:rStyle w:val="CitatChar"/>
          <w:i w:val="0"/>
          <w:color w:val="000000" w:themeColor="text1"/>
        </w:rPr>
      </w:pPr>
      <w:r>
        <w:rPr>
          <w:rStyle w:val="CitatChar"/>
          <w:i w:val="0"/>
          <w:color w:val="000000" w:themeColor="text1"/>
        </w:rPr>
        <w:t>2/3 av soppåsen är felsorterat idag</w:t>
      </w:r>
    </w:p>
    <w:p w14:paraId="08483C80" w14:textId="1FB67CE6" w:rsidR="005F50DF" w:rsidRDefault="00496FDF" w:rsidP="005F50DF">
      <w:pPr>
        <w:tabs>
          <w:tab w:val="left" w:pos="4845"/>
        </w:tabs>
        <w:rPr>
          <w:rStyle w:val="CitatChar"/>
          <w:i w:val="0"/>
          <w:color w:val="auto"/>
        </w:rPr>
      </w:pPr>
      <w:r w:rsidRPr="007F6396">
        <w:rPr>
          <w:rStyle w:val="CitatChar"/>
          <w:i w:val="0"/>
          <w:color w:val="auto"/>
        </w:rPr>
        <w:t>I den plockanalys som genomfördes av Gästrike återvinnare hösten 2015 kun</w:t>
      </w:r>
      <w:r w:rsidR="00AC2FB1" w:rsidRPr="007F6396">
        <w:rPr>
          <w:rStyle w:val="CitatChar"/>
          <w:i w:val="0"/>
          <w:color w:val="auto"/>
        </w:rPr>
        <w:t>de man se att i genomsnitt 2/3 av</w:t>
      </w:r>
      <w:r w:rsidRPr="007F6396">
        <w:rPr>
          <w:rStyle w:val="CitatChar"/>
          <w:i w:val="0"/>
          <w:color w:val="auto"/>
        </w:rPr>
        <w:t xml:space="preserve"> hushållens soppåsar är felsorterat. Ungefär 1/3 är matavfall </w:t>
      </w:r>
      <w:r w:rsidR="00AC2FB1" w:rsidRPr="007F6396">
        <w:rPr>
          <w:rStyle w:val="CitatChar"/>
          <w:i w:val="0"/>
          <w:color w:val="auto"/>
        </w:rPr>
        <w:t>och 1/3 är förpackningar och tidningar som hade kunnat tas tillvara och återvinnas istället.</w:t>
      </w:r>
      <w:r w:rsidRPr="007F6396">
        <w:rPr>
          <w:rStyle w:val="CitatChar"/>
          <w:i w:val="0"/>
          <w:color w:val="auto"/>
        </w:rPr>
        <w:t xml:space="preserve"> Det är en stor potential både för ökad miljönytta och för ekonomiska besparingar</w:t>
      </w:r>
      <w:r w:rsidR="00AC2FB1" w:rsidRPr="007F6396">
        <w:rPr>
          <w:rStyle w:val="CitatChar"/>
          <w:i w:val="0"/>
          <w:color w:val="auto"/>
        </w:rPr>
        <w:t xml:space="preserve"> till ett värde av 10 </w:t>
      </w:r>
      <w:r w:rsidR="00AC2FB1" w:rsidRPr="00A50731">
        <w:rPr>
          <w:rStyle w:val="CitatChar"/>
          <w:i w:val="0"/>
          <w:color w:val="auto"/>
        </w:rPr>
        <w:t>mnkr</w:t>
      </w:r>
      <w:r w:rsidR="00A50731">
        <w:rPr>
          <w:rStyle w:val="CitatChar"/>
          <w:i w:val="0"/>
          <w:color w:val="auto"/>
        </w:rPr>
        <w:t xml:space="preserve"> om man tar hänsyn till minskade behandlingskostnader och tappade intäkter</w:t>
      </w:r>
      <w:r w:rsidR="00AC2FB1" w:rsidRPr="00A50731">
        <w:rPr>
          <w:rStyle w:val="CitatChar"/>
          <w:i w:val="0"/>
          <w:color w:val="auto"/>
        </w:rPr>
        <w:t>.</w:t>
      </w:r>
    </w:p>
    <w:p w14:paraId="062B5536" w14:textId="10C0F327" w:rsidR="00AC2FB1" w:rsidRDefault="00AC2FB1" w:rsidP="005F50DF">
      <w:pPr>
        <w:tabs>
          <w:tab w:val="left" w:pos="4845"/>
        </w:tabs>
        <w:rPr>
          <w:rStyle w:val="Hyperlnk"/>
        </w:rPr>
      </w:pPr>
      <w:r>
        <w:rPr>
          <w:rStyle w:val="CitatChar"/>
          <w:i w:val="0"/>
          <w:color w:val="auto"/>
        </w:rPr>
        <w:t xml:space="preserve">Läs mer på Avfall Sveriges hemsida </w:t>
      </w:r>
      <w:hyperlink r:id="rId8" w:history="1">
        <w:r w:rsidRPr="00716397">
          <w:rPr>
            <w:rStyle w:val="Hyperlnk"/>
          </w:rPr>
          <w:t>www.avfallsverige.se/nyhetsarkiv/nyhetsvisning/artikel/tvaa-tredjedelar-felsorterat-i-svenskarnas-soppaasar/</w:t>
        </w:r>
      </w:hyperlink>
    </w:p>
    <w:p w14:paraId="7EF02507" w14:textId="77777777" w:rsidR="002E2A7C" w:rsidRDefault="002E2A7C" w:rsidP="005F50DF">
      <w:pPr>
        <w:tabs>
          <w:tab w:val="left" w:pos="4845"/>
        </w:tabs>
        <w:rPr>
          <w:rStyle w:val="Hyperlnk"/>
        </w:rPr>
      </w:pPr>
    </w:p>
    <w:p w14:paraId="4BAB906C" w14:textId="77777777" w:rsidR="00D64224" w:rsidRPr="00741273" w:rsidRDefault="00ED03ED" w:rsidP="00741273">
      <w:pPr>
        <w:pStyle w:val="Rubrik4"/>
        <w:rPr>
          <w:rStyle w:val="CitatChar"/>
          <w:i w:val="0"/>
          <w:iCs/>
          <w:color w:val="auto"/>
        </w:rPr>
      </w:pPr>
      <w:r w:rsidRPr="00741273">
        <w:t>För frågor vänligen kontakta</w:t>
      </w:r>
      <w:r w:rsidR="0040035B" w:rsidRPr="00741273">
        <w:tab/>
      </w:r>
    </w:p>
    <w:p w14:paraId="45DC4C40" w14:textId="77777777" w:rsidR="007D17A7" w:rsidRPr="007D17A7" w:rsidRDefault="00843176" w:rsidP="007D17A7">
      <w:pPr>
        <w:rPr>
          <w:rStyle w:val="CitatChar"/>
          <w:i w:val="0"/>
        </w:rPr>
      </w:pPr>
      <w:r>
        <w:rPr>
          <w:rStyle w:val="CitatChar"/>
          <w:i w:val="0"/>
        </w:rPr>
        <w:t>Thomas Nylund</w:t>
      </w:r>
      <w:r w:rsidR="007D17A7" w:rsidRPr="007D17A7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</w:t>
      </w:r>
      <w:r w:rsidR="00E61627">
        <w:rPr>
          <w:rStyle w:val="CitatChar"/>
          <w:i w:val="0"/>
        </w:rPr>
        <w:t>,</w:t>
      </w:r>
      <w:r>
        <w:rPr>
          <w:rStyle w:val="CitatChar"/>
          <w:i w:val="0"/>
        </w:rPr>
        <w:t xml:space="preserve"> Gästrike återvinnare</w:t>
      </w:r>
    </w:p>
    <w:p w14:paraId="296CC2D7" w14:textId="4C7C32DE" w:rsidR="00F47067" w:rsidRPr="00212066" w:rsidRDefault="00A77DBB" w:rsidP="00ED03ED">
      <w:pPr>
        <w:rPr>
          <w:iCs/>
          <w:color w:val="404040" w:themeColor="text1" w:themeTint="BF"/>
        </w:rPr>
      </w:pPr>
      <w:r>
        <w:rPr>
          <w:rStyle w:val="CitatChar"/>
          <w:i w:val="0"/>
        </w:rPr>
        <w:t>Telefon 026-17 84 89 eller 070-414 00 84</w:t>
      </w:r>
      <w:r w:rsidR="007D17A7">
        <w:rPr>
          <w:rStyle w:val="CitatChar"/>
          <w:i w:val="0"/>
        </w:rPr>
        <w:t xml:space="preserve">, </w:t>
      </w:r>
      <w:hyperlink r:id="rId9" w:history="1">
        <w:r w:rsidR="00843176" w:rsidRPr="00F23C8B">
          <w:rPr>
            <w:rStyle w:val="Hyperlnk"/>
          </w:rPr>
          <w:t>thomas.nylund@gastrikeatervinnare.se</w:t>
        </w:r>
      </w:hyperlink>
    </w:p>
    <w:sectPr w:rsidR="00F47067" w:rsidRPr="00212066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B57E" w14:textId="77777777" w:rsidR="00447C5D" w:rsidRDefault="00447C5D" w:rsidP="009B236D">
      <w:pPr>
        <w:spacing w:line="240" w:lineRule="auto"/>
      </w:pPr>
      <w:r>
        <w:separator/>
      </w:r>
    </w:p>
  </w:endnote>
  <w:endnote w:type="continuationSeparator" w:id="0">
    <w:p w14:paraId="4497D088" w14:textId="77777777" w:rsidR="00447C5D" w:rsidRDefault="00447C5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0324A3A1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36D763C2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01ADBAD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16A394B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212066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735735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2FA60DE3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872080D" wp14:editId="19AB7E9E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E8B2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092DF8">
                            <w:fldChar w:fldCharType="begin"/>
                          </w:r>
                          <w:r w:rsidR="00092DF8">
                            <w:instrText xml:space="preserve"> DOCPROPERTY  Dok_ID  \* MERGEFORMAT </w:instrText>
                          </w:r>
                          <w:r w:rsidR="00092DF8">
                            <w:fldChar w:fldCharType="separate"/>
                          </w:r>
                          <w:proofErr w:type="spellStart"/>
                          <w:r w:rsidR="00735735" w:rsidRPr="00735735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092DF8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735735" w:rsidRPr="00735735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20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14:paraId="0E2BE8B2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092DF8">
                      <w:fldChar w:fldCharType="begin"/>
                    </w:r>
                    <w:r w:rsidR="00092DF8">
                      <w:instrText xml:space="preserve"> DOCPROPERTY  Dok_ID  \* MERGEFORMAT </w:instrText>
                    </w:r>
                    <w:r w:rsidR="00092DF8">
                      <w:fldChar w:fldCharType="separate"/>
                    </w:r>
                    <w:proofErr w:type="spellStart"/>
                    <w:r w:rsidR="00735735" w:rsidRPr="00735735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092DF8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735735" w:rsidRPr="00735735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63252719" wp14:editId="2359D0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0B4947C9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89E6F2D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11BDF47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755156AB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4C76E0F2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7A08374" w14:textId="77777777" w:rsidR="00D306DC" w:rsidRPr="00DA5CF0" w:rsidRDefault="00CD6ED9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33DF9CF5" w14:textId="77777777" w:rsidR="00D306DC" w:rsidRPr="00DA5CF0" w:rsidRDefault="00CD6ED9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495361A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CD6ED9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CD6ED9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15539050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42FB1AE" wp14:editId="14C03B1A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0E7BA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FB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14:paraId="7560E7BA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2DA81496" wp14:editId="242A84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9D6E" w14:textId="77777777" w:rsidR="00447C5D" w:rsidRDefault="00447C5D" w:rsidP="009B236D">
      <w:pPr>
        <w:spacing w:line="240" w:lineRule="auto"/>
      </w:pPr>
      <w:r>
        <w:separator/>
      </w:r>
    </w:p>
  </w:footnote>
  <w:footnote w:type="continuationSeparator" w:id="0">
    <w:p w14:paraId="1398B552" w14:textId="77777777" w:rsidR="00447C5D" w:rsidRDefault="00447C5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324D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13106366" wp14:editId="76C1EB6F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BC8C" w14:textId="12BA42C0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47A6B06C" wp14:editId="60CAEE95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A52E50">
      <w:t>2017</w:t>
    </w:r>
    <w:r w:rsidR="00B67AFB">
      <w:t>-</w:t>
    </w:r>
    <w:r w:rsidR="00A4174B">
      <w:t>11-01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76F"/>
    <w:multiLevelType w:val="hybridMultilevel"/>
    <w:tmpl w:val="237227F8"/>
    <w:lvl w:ilvl="0" w:tplc="5576F41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29F4"/>
    <w:multiLevelType w:val="hybridMultilevel"/>
    <w:tmpl w:val="6BC4C750"/>
    <w:lvl w:ilvl="0" w:tplc="2722A46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66734A"/>
    <w:multiLevelType w:val="hybridMultilevel"/>
    <w:tmpl w:val="CCCC5442"/>
    <w:lvl w:ilvl="0" w:tplc="8E22526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0849"/>
    <w:multiLevelType w:val="hybridMultilevel"/>
    <w:tmpl w:val="08C4A42C"/>
    <w:lvl w:ilvl="0" w:tplc="8050097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49EB"/>
    <w:multiLevelType w:val="hybridMultilevel"/>
    <w:tmpl w:val="1F208F42"/>
    <w:lvl w:ilvl="0" w:tplc="F9A0222A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021E"/>
    <w:rsid w:val="00004DC9"/>
    <w:rsid w:val="000068E8"/>
    <w:rsid w:val="00006A10"/>
    <w:rsid w:val="0001481E"/>
    <w:rsid w:val="000223D5"/>
    <w:rsid w:val="00023B65"/>
    <w:rsid w:val="0003059C"/>
    <w:rsid w:val="00033DCC"/>
    <w:rsid w:val="00033F20"/>
    <w:rsid w:val="00036D30"/>
    <w:rsid w:val="00037191"/>
    <w:rsid w:val="00041FC4"/>
    <w:rsid w:val="00042471"/>
    <w:rsid w:val="00051FC4"/>
    <w:rsid w:val="000554B0"/>
    <w:rsid w:val="00055670"/>
    <w:rsid w:val="00055FE7"/>
    <w:rsid w:val="00056881"/>
    <w:rsid w:val="00076961"/>
    <w:rsid w:val="00081EC8"/>
    <w:rsid w:val="00091511"/>
    <w:rsid w:val="00092DF8"/>
    <w:rsid w:val="000A66CD"/>
    <w:rsid w:val="000B0511"/>
    <w:rsid w:val="000B1D5D"/>
    <w:rsid w:val="000B284D"/>
    <w:rsid w:val="000C053B"/>
    <w:rsid w:val="000C0EC1"/>
    <w:rsid w:val="000C391F"/>
    <w:rsid w:val="000D5A3D"/>
    <w:rsid w:val="000E1BA4"/>
    <w:rsid w:val="000E6ADA"/>
    <w:rsid w:val="000F1E67"/>
    <w:rsid w:val="000F2BA3"/>
    <w:rsid w:val="000F3F6D"/>
    <w:rsid w:val="000F4C23"/>
    <w:rsid w:val="000F4C9C"/>
    <w:rsid w:val="000F4D7B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42B64"/>
    <w:rsid w:val="00150B10"/>
    <w:rsid w:val="00166D18"/>
    <w:rsid w:val="00175F46"/>
    <w:rsid w:val="001A0E0B"/>
    <w:rsid w:val="001A44C5"/>
    <w:rsid w:val="001A4986"/>
    <w:rsid w:val="001A601D"/>
    <w:rsid w:val="001C7496"/>
    <w:rsid w:val="001D6601"/>
    <w:rsid w:val="001E0676"/>
    <w:rsid w:val="00200890"/>
    <w:rsid w:val="00202B19"/>
    <w:rsid w:val="00203283"/>
    <w:rsid w:val="00204907"/>
    <w:rsid w:val="0021131D"/>
    <w:rsid w:val="00211C75"/>
    <w:rsid w:val="00212066"/>
    <w:rsid w:val="00213373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63AA6"/>
    <w:rsid w:val="00264EE1"/>
    <w:rsid w:val="00273511"/>
    <w:rsid w:val="0029209A"/>
    <w:rsid w:val="00293176"/>
    <w:rsid w:val="0029379F"/>
    <w:rsid w:val="00297CD2"/>
    <w:rsid w:val="002C1B78"/>
    <w:rsid w:val="002C1B99"/>
    <w:rsid w:val="002C5CC6"/>
    <w:rsid w:val="002D307F"/>
    <w:rsid w:val="002D472C"/>
    <w:rsid w:val="002D5E45"/>
    <w:rsid w:val="002D6B6F"/>
    <w:rsid w:val="002E2A7C"/>
    <w:rsid w:val="002E4819"/>
    <w:rsid w:val="002F4A19"/>
    <w:rsid w:val="002F578B"/>
    <w:rsid w:val="00311F6B"/>
    <w:rsid w:val="00313E4E"/>
    <w:rsid w:val="00316DBF"/>
    <w:rsid w:val="003262AF"/>
    <w:rsid w:val="00333787"/>
    <w:rsid w:val="003544C8"/>
    <w:rsid w:val="003576BF"/>
    <w:rsid w:val="00392346"/>
    <w:rsid w:val="003B5014"/>
    <w:rsid w:val="003C5A6A"/>
    <w:rsid w:val="003D00B0"/>
    <w:rsid w:val="003D7DB0"/>
    <w:rsid w:val="003D7E32"/>
    <w:rsid w:val="0040035B"/>
    <w:rsid w:val="004010E9"/>
    <w:rsid w:val="00401254"/>
    <w:rsid w:val="0042471A"/>
    <w:rsid w:val="00424D02"/>
    <w:rsid w:val="00424EBF"/>
    <w:rsid w:val="0043107D"/>
    <w:rsid w:val="00432196"/>
    <w:rsid w:val="0043332B"/>
    <w:rsid w:val="00440A89"/>
    <w:rsid w:val="00447C5D"/>
    <w:rsid w:val="004572B5"/>
    <w:rsid w:val="0046187B"/>
    <w:rsid w:val="004653C3"/>
    <w:rsid w:val="00475F0C"/>
    <w:rsid w:val="00482CE3"/>
    <w:rsid w:val="00492523"/>
    <w:rsid w:val="00496FDF"/>
    <w:rsid w:val="00497E9B"/>
    <w:rsid w:val="004A051A"/>
    <w:rsid w:val="004C26A7"/>
    <w:rsid w:val="004C2CCF"/>
    <w:rsid w:val="004C6D17"/>
    <w:rsid w:val="004F16B7"/>
    <w:rsid w:val="004F756B"/>
    <w:rsid w:val="004F7922"/>
    <w:rsid w:val="004F7D1B"/>
    <w:rsid w:val="00517A19"/>
    <w:rsid w:val="00531E34"/>
    <w:rsid w:val="00537D45"/>
    <w:rsid w:val="0054203A"/>
    <w:rsid w:val="005436DB"/>
    <w:rsid w:val="005722AF"/>
    <w:rsid w:val="00581F88"/>
    <w:rsid w:val="00585E55"/>
    <w:rsid w:val="00594188"/>
    <w:rsid w:val="005941C1"/>
    <w:rsid w:val="00594F24"/>
    <w:rsid w:val="005B5DEF"/>
    <w:rsid w:val="005C0760"/>
    <w:rsid w:val="005C1002"/>
    <w:rsid w:val="005F3959"/>
    <w:rsid w:val="005F41A3"/>
    <w:rsid w:val="005F50DF"/>
    <w:rsid w:val="005F5A42"/>
    <w:rsid w:val="006079F3"/>
    <w:rsid w:val="0061406A"/>
    <w:rsid w:val="00653025"/>
    <w:rsid w:val="00654BD4"/>
    <w:rsid w:val="006603EE"/>
    <w:rsid w:val="00671C03"/>
    <w:rsid w:val="00675821"/>
    <w:rsid w:val="0069113C"/>
    <w:rsid w:val="006975E8"/>
    <w:rsid w:val="006B0400"/>
    <w:rsid w:val="006B17A8"/>
    <w:rsid w:val="006B4A1D"/>
    <w:rsid w:val="006B6733"/>
    <w:rsid w:val="006B6812"/>
    <w:rsid w:val="006B6F04"/>
    <w:rsid w:val="006C59FB"/>
    <w:rsid w:val="006C5EDB"/>
    <w:rsid w:val="006E0415"/>
    <w:rsid w:val="006E04F8"/>
    <w:rsid w:val="006E18A6"/>
    <w:rsid w:val="006E726E"/>
    <w:rsid w:val="006F5141"/>
    <w:rsid w:val="00724521"/>
    <w:rsid w:val="00730DA4"/>
    <w:rsid w:val="00732EE0"/>
    <w:rsid w:val="00735735"/>
    <w:rsid w:val="00741273"/>
    <w:rsid w:val="00741896"/>
    <w:rsid w:val="0074526F"/>
    <w:rsid w:val="0075204D"/>
    <w:rsid w:val="007555B9"/>
    <w:rsid w:val="00757C98"/>
    <w:rsid w:val="0076533C"/>
    <w:rsid w:val="007723FB"/>
    <w:rsid w:val="00773899"/>
    <w:rsid w:val="007755AC"/>
    <w:rsid w:val="00780EA2"/>
    <w:rsid w:val="00790938"/>
    <w:rsid w:val="00792FD4"/>
    <w:rsid w:val="00797D27"/>
    <w:rsid w:val="007C6B73"/>
    <w:rsid w:val="007D17A7"/>
    <w:rsid w:val="007F2602"/>
    <w:rsid w:val="007F6396"/>
    <w:rsid w:val="00800AFE"/>
    <w:rsid w:val="00801C07"/>
    <w:rsid w:val="008168C6"/>
    <w:rsid w:val="00816E82"/>
    <w:rsid w:val="00824959"/>
    <w:rsid w:val="008252C0"/>
    <w:rsid w:val="00837D74"/>
    <w:rsid w:val="00840E96"/>
    <w:rsid w:val="00842245"/>
    <w:rsid w:val="00843176"/>
    <w:rsid w:val="00843FFD"/>
    <w:rsid w:val="00846725"/>
    <w:rsid w:val="00851C88"/>
    <w:rsid w:val="00852848"/>
    <w:rsid w:val="008632F4"/>
    <w:rsid w:val="00867E6A"/>
    <w:rsid w:val="00867FD0"/>
    <w:rsid w:val="00870AF3"/>
    <w:rsid w:val="00876BCC"/>
    <w:rsid w:val="00884198"/>
    <w:rsid w:val="00886B3D"/>
    <w:rsid w:val="0089561B"/>
    <w:rsid w:val="008A2886"/>
    <w:rsid w:val="008A6B7A"/>
    <w:rsid w:val="008B3C39"/>
    <w:rsid w:val="008B4878"/>
    <w:rsid w:val="008C2B0A"/>
    <w:rsid w:val="008C342E"/>
    <w:rsid w:val="008C667E"/>
    <w:rsid w:val="008C7D3B"/>
    <w:rsid w:val="008D60C2"/>
    <w:rsid w:val="008E363B"/>
    <w:rsid w:val="008F7473"/>
    <w:rsid w:val="008F7A36"/>
    <w:rsid w:val="00900878"/>
    <w:rsid w:val="00903659"/>
    <w:rsid w:val="00907E32"/>
    <w:rsid w:val="00907FA9"/>
    <w:rsid w:val="009163EB"/>
    <w:rsid w:val="0092716F"/>
    <w:rsid w:val="0093329A"/>
    <w:rsid w:val="00935349"/>
    <w:rsid w:val="009513BB"/>
    <w:rsid w:val="00954468"/>
    <w:rsid w:val="00957427"/>
    <w:rsid w:val="00960931"/>
    <w:rsid w:val="00960CA9"/>
    <w:rsid w:val="00962027"/>
    <w:rsid w:val="00975EBC"/>
    <w:rsid w:val="00980200"/>
    <w:rsid w:val="009815DA"/>
    <w:rsid w:val="00981659"/>
    <w:rsid w:val="00996B64"/>
    <w:rsid w:val="009A047E"/>
    <w:rsid w:val="009A5946"/>
    <w:rsid w:val="009A7137"/>
    <w:rsid w:val="009B236D"/>
    <w:rsid w:val="009B638E"/>
    <w:rsid w:val="009D4B21"/>
    <w:rsid w:val="009E52FC"/>
    <w:rsid w:val="009E55DE"/>
    <w:rsid w:val="009E7283"/>
    <w:rsid w:val="009F3190"/>
    <w:rsid w:val="009F6078"/>
    <w:rsid w:val="009F6558"/>
    <w:rsid w:val="009F79CC"/>
    <w:rsid w:val="00A0536B"/>
    <w:rsid w:val="00A1727C"/>
    <w:rsid w:val="00A23615"/>
    <w:rsid w:val="00A27FBA"/>
    <w:rsid w:val="00A30274"/>
    <w:rsid w:val="00A40EF7"/>
    <w:rsid w:val="00A4174B"/>
    <w:rsid w:val="00A44224"/>
    <w:rsid w:val="00A45496"/>
    <w:rsid w:val="00A50731"/>
    <w:rsid w:val="00A52E50"/>
    <w:rsid w:val="00A53877"/>
    <w:rsid w:val="00A62DD2"/>
    <w:rsid w:val="00A644C3"/>
    <w:rsid w:val="00A73CF2"/>
    <w:rsid w:val="00A77DBB"/>
    <w:rsid w:val="00A81CF5"/>
    <w:rsid w:val="00A827F1"/>
    <w:rsid w:val="00A83314"/>
    <w:rsid w:val="00A86BA2"/>
    <w:rsid w:val="00A874A3"/>
    <w:rsid w:val="00AA41F5"/>
    <w:rsid w:val="00AC1477"/>
    <w:rsid w:val="00AC1D74"/>
    <w:rsid w:val="00AC2FB1"/>
    <w:rsid w:val="00AC73D9"/>
    <w:rsid w:val="00AE6673"/>
    <w:rsid w:val="00AE66CA"/>
    <w:rsid w:val="00AE71AC"/>
    <w:rsid w:val="00AF31E1"/>
    <w:rsid w:val="00AF343C"/>
    <w:rsid w:val="00B11633"/>
    <w:rsid w:val="00B2390A"/>
    <w:rsid w:val="00B26D5A"/>
    <w:rsid w:val="00B315C0"/>
    <w:rsid w:val="00B37A2F"/>
    <w:rsid w:val="00B416F9"/>
    <w:rsid w:val="00B53FA6"/>
    <w:rsid w:val="00B57D91"/>
    <w:rsid w:val="00B67AFB"/>
    <w:rsid w:val="00B67B86"/>
    <w:rsid w:val="00B73521"/>
    <w:rsid w:val="00B77686"/>
    <w:rsid w:val="00B776E6"/>
    <w:rsid w:val="00B84C7E"/>
    <w:rsid w:val="00B97845"/>
    <w:rsid w:val="00BB0022"/>
    <w:rsid w:val="00BB6CDF"/>
    <w:rsid w:val="00BC19C0"/>
    <w:rsid w:val="00BC2654"/>
    <w:rsid w:val="00BE0A95"/>
    <w:rsid w:val="00BE0D6F"/>
    <w:rsid w:val="00BE0EAC"/>
    <w:rsid w:val="00BE0FC7"/>
    <w:rsid w:val="00BE1AEC"/>
    <w:rsid w:val="00BE3B97"/>
    <w:rsid w:val="00BF2884"/>
    <w:rsid w:val="00BF6F4D"/>
    <w:rsid w:val="00BF7CF0"/>
    <w:rsid w:val="00C17675"/>
    <w:rsid w:val="00C20E2B"/>
    <w:rsid w:val="00C22A36"/>
    <w:rsid w:val="00C25D5C"/>
    <w:rsid w:val="00C270C4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C1A88"/>
    <w:rsid w:val="00CC31F3"/>
    <w:rsid w:val="00CC3CA6"/>
    <w:rsid w:val="00CD6C2F"/>
    <w:rsid w:val="00CD6ED9"/>
    <w:rsid w:val="00CE1676"/>
    <w:rsid w:val="00D04B8B"/>
    <w:rsid w:val="00D07F01"/>
    <w:rsid w:val="00D15A42"/>
    <w:rsid w:val="00D20809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07774"/>
    <w:rsid w:val="00E079CF"/>
    <w:rsid w:val="00E21F3A"/>
    <w:rsid w:val="00E45D00"/>
    <w:rsid w:val="00E47250"/>
    <w:rsid w:val="00E61627"/>
    <w:rsid w:val="00E74D8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1D3A"/>
    <w:rsid w:val="00EE2289"/>
    <w:rsid w:val="00F0119F"/>
    <w:rsid w:val="00F0143C"/>
    <w:rsid w:val="00F02ED7"/>
    <w:rsid w:val="00F03FB3"/>
    <w:rsid w:val="00F202F5"/>
    <w:rsid w:val="00F347EE"/>
    <w:rsid w:val="00F43F9A"/>
    <w:rsid w:val="00F47067"/>
    <w:rsid w:val="00F64019"/>
    <w:rsid w:val="00F74129"/>
    <w:rsid w:val="00F8571E"/>
    <w:rsid w:val="00FB3E23"/>
    <w:rsid w:val="00FB4E01"/>
    <w:rsid w:val="00FB6B4C"/>
    <w:rsid w:val="00FC0D1C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4E901B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4B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4B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4B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4B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4B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C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fallsverige.se/nyhetsarkiv/nyhetsvisning/artikel/tvaa-tredjedelar-felsorterat-i-svenskarnas-soppaasa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nylund@gastrikeatervinnar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123BD-89A6-4D60-A69C-3BF09022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46</TotalTime>
  <Pages>1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5</cp:revision>
  <cp:lastPrinted>2017-11-01T13:11:00Z</cp:lastPrinted>
  <dcterms:created xsi:type="dcterms:W3CDTF">2017-11-01T13:10:00Z</dcterms:created>
  <dcterms:modified xsi:type="dcterms:W3CDTF">2017-11-01T14:26:00Z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  <property fmtid="{D5CDD505-2E9C-101B-9397-08002B2CF9AE}" pid="34" name="_AdHocReviewCycleID">
    <vt:i4>196783252</vt:i4>
  </property>
  <property fmtid="{D5CDD505-2E9C-101B-9397-08002B2CF9AE}" pid="35" name="_EmailSubject">
    <vt:lpwstr>Förslag på pressmeddelande om ny taxa</vt:lpwstr>
  </property>
  <property fmtid="{D5CDD505-2E9C-101B-9397-08002B2CF9AE}" pid="36" name="_AuthorEmail">
    <vt:lpwstr>anette.noack@gastrikeatervinnare.se</vt:lpwstr>
  </property>
  <property fmtid="{D5CDD505-2E9C-101B-9397-08002B2CF9AE}" pid="37" name="_AuthorEmailDisplayName">
    <vt:lpwstr>Noack, Anette</vt:lpwstr>
  </property>
  <property fmtid="{D5CDD505-2E9C-101B-9397-08002B2CF9AE}" pid="38" name="_ReviewingToolsShownOnce">
    <vt:lpwstr/>
  </property>
</Properties>
</file>