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700AE" w:rsidRDefault="00040282">
      <w:r>
        <w:rPr>
          <w:rFonts w:ascii="SophistoCGauge" w:eastAsia="SophistoCGauge" w:hAnsi="SophistoCGauge" w:cs="SophistoCGauge"/>
          <w:sz w:val="40"/>
        </w:rPr>
        <w:t>Pressmeddelande från Matrisen</w:t>
      </w:r>
    </w:p>
    <w:p w:rsidR="009700AE" w:rsidRDefault="0067466F">
      <w:pPr>
        <w:keepNext/>
        <w:spacing w:before="240" w:after="60"/>
      </w:pPr>
      <w:r>
        <w:rPr>
          <w:rFonts w:ascii="SophistoAGauge" w:eastAsia="SophistoAGauge" w:hAnsi="SophistoAGauge" w:cs="SophistoAGauge"/>
        </w:rPr>
        <w:t>14</w:t>
      </w:r>
      <w:r w:rsidR="00040282">
        <w:rPr>
          <w:rFonts w:ascii="SophistoAGauge" w:eastAsia="SophistoAGauge" w:hAnsi="SophistoAGauge" w:cs="SophistoAGauge"/>
        </w:rPr>
        <w:t xml:space="preserve"> </w:t>
      </w:r>
      <w:r>
        <w:rPr>
          <w:rFonts w:ascii="SophistoAGauge" w:eastAsia="SophistoAGauge" w:hAnsi="SophistoAGauge" w:cs="SophistoAGauge"/>
        </w:rPr>
        <w:t>okto</w:t>
      </w:r>
      <w:r w:rsidR="00040282">
        <w:rPr>
          <w:rFonts w:ascii="SophistoAGauge" w:eastAsia="SophistoAGauge" w:hAnsi="SophistoAGauge" w:cs="SophistoAGauge"/>
        </w:rPr>
        <w:t>ber, 2014</w:t>
      </w:r>
    </w:p>
    <w:p w:rsidR="009700AE" w:rsidRDefault="009700AE"/>
    <w:p w:rsidR="009700AE" w:rsidRDefault="0067466F">
      <w:pPr>
        <w:tabs>
          <w:tab w:val="left" w:pos="7905"/>
        </w:tabs>
      </w:pPr>
      <w:r w:rsidRPr="0067466F">
        <w:rPr>
          <w:rFonts w:ascii="SophistoCGauge" w:eastAsia="SophistoCGauge" w:hAnsi="SophistoCGauge" w:cs="SophistoCGauge"/>
          <w:sz w:val="32"/>
        </w:rPr>
        <w:t xml:space="preserve">Auktoriserad Redovisningskonsult från Matrisen invald i </w:t>
      </w:r>
      <w:proofErr w:type="spellStart"/>
      <w:r w:rsidRPr="0067466F">
        <w:rPr>
          <w:rFonts w:ascii="SophistoCGauge" w:eastAsia="SophistoCGauge" w:hAnsi="SophistoCGauge" w:cs="SophistoCGauge"/>
          <w:sz w:val="32"/>
        </w:rPr>
        <w:t>SRF’s</w:t>
      </w:r>
      <w:proofErr w:type="spellEnd"/>
      <w:r w:rsidRPr="0067466F">
        <w:rPr>
          <w:rFonts w:ascii="SophistoCGauge" w:eastAsia="SophistoCGauge" w:hAnsi="SophistoCGauge" w:cs="SophistoCGauge"/>
          <w:sz w:val="32"/>
        </w:rPr>
        <w:t xml:space="preserve"> kvalitetsnämnd</w:t>
      </w:r>
      <w:r w:rsidR="00040282">
        <w:rPr>
          <w:rFonts w:ascii="SophistoCGauge" w:eastAsia="SophistoCGauge" w:hAnsi="SophistoCGauge" w:cs="SophistoCGauge"/>
          <w:sz w:val="32"/>
        </w:rPr>
        <w:tab/>
      </w:r>
    </w:p>
    <w:p w:rsidR="009700AE" w:rsidRDefault="009700AE"/>
    <w:p w:rsidR="009F5DE7" w:rsidRDefault="0067466F" w:rsidP="005A1F15">
      <w:pPr>
        <w:rPr>
          <w:rFonts w:ascii="SophistoAGauge" w:eastAsia="SophistoAGauge" w:hAnsi="SophistoAGauge" w:cs="SophistoAGauge"/>
          <w:i/>
          <w:sz w:val="28"/>
        </w:rPr>
      </w:pPr>
      <w:r w:rsidRPr="0067466F">
        <w:rPr>
          <w:rFonts w:ascii="SophistoAGauge" w:eastAsia="SophistoAGauge" w:hAnsi="SophistoAGauge" w:cs="SophistoAGauge"/>
          <w:i/>
          <w:sz w:val="28"/>
        </w:rPr>
        <w:t xml:space="preserve">På Sveriges Redovisningskonsulters förbunds (SRF) kongress valdes Marie-Louise Widman, Auktoriserad Redovisningskonsult från Matrisen till ledamot i </w:t>
      </w:r>
      <w:proofErr w:type="spellStart"/>
      <w:r w:rsidRPr="0067466F">
        <w:rPr>
          <w:rFonts w:ascii="SophistoAGauge" w:eastAsia="SophistoAGauge" w:hAnsi="SophistoAGauge" w:cs="SophistoAGauge"/>
          <w:i/>
          <w:sz w:val="28"/>
        </w:rPr>
        <w:t>SRF’s</w:t>
      </w:r>
      <w:proofErr w:type="spellEnd"/>
      <w:r w:rsidRPr="0067466F">
        <w:rPr>
          <w:rFonts w:ascii="SophistoAGauge" w:eastAsia="SophistoAGauge" w:hAnsi="SophistoAGauge" w:cs="SophistoAGauge"/>
          <w:i/>
          <w:sz w:val="28"/>
        </w:rPr>
        <w:t xml:space="preserve"> kvalitetsnämnd.</w:t>
      </w:r>
      <w:bookmarkStart w:id="0" w:name="_GoBack"/>
      <w:bookmarkEnd w:id="0"/>
    </w:p>
    <w:p w:rsidR="0067466F" w:rsidRDefault="0067466F" w:rsidP="005A1F15">
      <w:pPr>
        <w:rPr>
          <w:rFonts w:ascii="SophistoAGauge" w:eastAsia="SophistoAGauge" w:hAnsi="SophistoAGauge" w:cs="SophistoAGauge"/>
          <w:i/>
          <w:sz w:val="28"/>
        </w:rPr>
      </w:pPr>
    </w:p>
    <w:p w:rsidR="0067466F" w:rsidRDefault="00135406" w:rsidP="0067466F">
      <w:pPr>
        <w:rPr>
          <w:rFonts w:ascii="SophistoAGauge" w:hAnsi="SophistoAGauge"/>
          <w:szCs w:val="22"/>
        </w:rPr>
      </w:pPr>
      <w:r w:rsidRPr="00135406">
        <w:rPr>
          <w:rFonts w:ascii="SophistoAGauge" w:hAnsi="SophistoAGauge"/>
          <w:szCs w:val="22"/>
        </w:rPr>
        <w:t>"God kvalitet och att följa Reko, Svensk Standard för Redovisningstjänster, är viktigt för oss på M</w:t>
      </w:r>
      <w:r>
        <w:rPr>
          <w:rFonts w:ascii="SophistoAGauge" w:hAnsi="SophistoAGauge"/>
          <w:szCs w:val="22"/>
        </w:rPr>
        <w:t>atrisen, så jag är mycket stolt</w:t>
      </w:r>
      <w:proofErr w:type="gramStart"/>
      <w:r>
        <w:rPr>
          <w:rFonts w:ascii="SophistoAGauge" w:hAnsi="SophistoAGauge"/>
          <w:szCs w:val="22"/>
        </w:rPr>
        <w:t>,”</w:t>
      </w:r>
      <w:r w:rsidR="008110B5">
        <w:rPr>
          <w:rFonts w:ascii="SophistoAGauge" w:hAnsi="SophistoAGauge"/>
          <w:szCs w:val="22"/>
        </w:rPr>
        <w:t xml:space="preserve"> </w:t>
      </w:r>
      <w:proofErr w:type="gramEnd"/>
      <w:r w:rsidR="008110B5">
        <w:rPr>
          <w:rFonts w:ascii="SophistoAGauge" w:hAnsi="SophistoAGauge"/>
          <w:szCs w:val="22"/>
        </w:rPr>
        <w:t xml:space="preserve">säger Robert </w:t>
      </w:r>
      <w:proofErr w:type="spellStart"/>
      <w:r w:rsidR="008110B5">
        <w:rPr>
          <w:rFonts w:ascii="SophistoAGauge" w:hAnsi="SophistoAGauge"/>
          <w:szCs w:val="22"/>
        </w:rPr>
        <w:t>Sabó</w:t>
      </w:r>
      <w:proofErr w:type="spellEnd"/>
      <w:r w:rsidRPr="00135406">
        <w:rPr>
          <w:rFonts w:ascii="SophistoAGauge" w:hAnsi="SophistoAGauge"/>
          <w:szCs w:val="22"/>
        </w:rPr>
        <w:t xml:space="preserve">, VD på Matrisen. </w:t>
      </w:r>
      <w:r>
        <w:rPr>
          <w:rFonts w:ascii="SophistoAGauge" w:hAnsi="SophistoAGauge"/>
          <w:szCs w:val="22"/>
        </w:rPr>
        <w:t>”</w:t>
      </w:r>
      <w:r w:rsidRPr="00135406">
        <w:rPr>
          <w:rFonts w:ascii="SophistoAGauge" w:hAnsi="SophistoAGauge"/>
          <w:szCs w:val="22"/>
        </w:rPr>
        <w:t>Att Marie-Louise Widman, ordförande i Matrisens kvalitetsgrupp blivit invald i SRFs kvalitetsnämnd känns som ett kvitto på att vi har ett bra kvalitetsarbete. Och borgar för att vi kommer fortsätta att hålla en hög nivå."</w:t>
      </w:r>
    </w:p>
    <w:p w:rsidR="00135406" w:rsidRPr="0067466F" w:rsidRDefault="00135406" w:rsidP="0067466F">
      <w:pPr>
        <w:rPr>
          <w:rFonts w:ascii="SophistoAGauge" w:hAnsi="SophistoAGauge"/>
          <w:szCs w:val="22"/>
        </w:rPr>
      </w:pPr>
    </w:p>
    <w:p w:rsidR="0067466F" w:rsidRPr="0067466F" w:rsidRDefault="0067466F" w:rsidP="0067466F">
      <w:pPr>
        <w:rPr>
          <w:rFonts w:ascii="SophistoAGauge" w:hAnsi="SophistoAGauge"/>
          <w:szCs w:val="22"/>
        </w:rPr>
      </w:pPr>
      <w:r w:rsidRPr="0067466F">
        <w:rPr>
          <w:rFonts w:ascii="SophistoAGauge" w:hAnsi="SophistoAGauge"/>
          <w:szCs w:val="22"/>
        </w:rPr>
        <w:t xml:space="preserve">Kvalitetsnämnden har till uppgift är att leda och utveckla SRFs kvalitetssystem och att övervaka att Auktoriserade Redovisningskonsulter och Auktoriserade Lönekonsulter genomgår sina kvalitetskontroller. De utfärdar även tillämpningsanvisningar för Reko samt Lönekonsulternas handbok Svensk standard för Auktoriserade Lönekonsulter, SALK. </w:t>
      </w:r>
    </w:p>
    <w:p w:rsidR="0067466F" w:rsidRPr="0067466F" w:rsidRDefault="0067466F" w:rsidP="0067466F">
      <w:pPr>
        <w:rPr>
          <w:rFonts w:ascii="SophistoAGauge" w:hAnsi="SophistoAGauge"/>
          <w:szCs w:val="22"/>
        </w:rPr>
      </w:pPr>
    </w:p>
    <w:p w:rsidR="0067466F" w:rsidRPr="0067466F" w:rsidRDefault="0067466F" w:rsidP="0067466F">
      <w:pPr>
        <w:rPr>
          <w:rFonts w:ascii="SophistoAGauge" w:hAnsi="SophistoAGauge"/>
          <w:szCs w:val="22"/>
        </w:rPr>
      </w:pPr>
      <w:r w:rsidRPr="0067466F">
        <w:rPr>
          <w:rFonts w:ascii="SophistoAGauge" w:hAnsi="SophistoAGauge"/>
          <w:szCs w:val="22"/>
        </w:rPr>
        <w:t>”Att SRF och FAR i år enats om ett gemensamt kontrollverktyg stärker hela branschens förtroende i kvalitetsarbetet.” säger Robert.</w:t>
      </w:r>
    </w:p>
    <w:p w:rsidR="0067466F" w:rsidRPr="0067466F" w:rsidRDefault="0067466F" w:rsidP="0067466F">
      <w:pPr>
        <w:rPr>
          <w:rFonts w:ascii="SophistoAGauge" w:hAnsi="SophistoAGauge"/>
          <w:szCs w:val="22"/>
        </w:rPr>
      </w:pPr>
    </w:p>
    <w:p w:rsidR="009700AE" w:rsidRDefault="0067466F" w:rsidP="0067466F">
      <w:r w:rsidRPr="0067466F">
        <w:rPr>
          <w:rFonts w:ascii="SophistoAGauge" w:hAnsi="SophistoAGauge"/>
          <w:szCs w:val="22"/>
        </w:rPr>
        <w:t>”SRF har även infört auktorisation för lönekonsulter, med målet att lyfta seriositeten och professionalismen i yrket. Flera av Matrisens lönekonsulter var givetvis med i första auktorisationsomgången. Idag har Matrisen 15 Auktoriserade lönekonsulter, vilket ska vara flest i Sverige”. avslutar Robert.</w:t>
      </w:r>
    </w:p>
    <w:p w:rsidR="00E73A40" w:rsidRDefault="00E73A40">
      <w:pPr>
        <w:rPr>
          <w:rFonts w:ascii="SophistoAGauge" w:eastAsia="SophistoAGauge" w:hAnsi="SophistoAGauge" w:cs="SophistoAGauge"/>
          <w:b/>
        </w:rPr>
      </w:pPr>
    </w:p>
    <w:p w:rsidR="00E73A40" w:rsidRDefault="00E73A40">
      <w:pPr>
        <w:rPr>
          <w:rFonts w:ascii="SophistoAGauge" w:eastAsia="SophistoAGauge" w:hAnsi="SophistoAGauge" w:cs="SophistoAGauge"/>
          <w:b/>
        </w:rPr>
      </w:pPr>
    </w:p>
    <w:p w:rsidR="009700AE" w:rsidRDefault="00040282">
      <w:r>
        <w:rPr>
          <w:rFonts w:ascii="SophistoAGauge" w:eastAsia="SophistoAGauge" w:hAnsi="SophistoAGauge" w:cs="SophistoAGauge"/>
          <w:b/>
        </w:rPr>
        <w:t xml:space="preserve">För mer information kontakta: </w:t>
      </w:r>
    </w:p>
    <w:p w:rsidR="009700AE" w:rsidRDefault="00040282">
      <w:r>
        <w:rPr>
          <w:rFonts w:ascii="SophistoAGauge" w:eastAsia="SophistoAGauge" w:hAnsi="SophistoAGauge" w:cs="SophistoAGauge"/>
          <w:sz w:val="22"/>
        </w:rPr>
        <w:t>Anna-Karin Lindeberg, Kommunikations- och Marknadsansvarig, 076 525 25 29. Matrisen</w:t>
      </w:r>
    </w:p>
    <w:p w:rsidR="009700AE" w:rsidRDefault="009700AE"/>
    <w:p w:rsidR="00E73A40" w:rsidRDefault="00E73A40">
      <w:pPr>
        <w:rPr>
          <w:rFonts w:ascii="SophistoAGauge" w:eastAsia="SophistoAGauge" w:hAnsi="SophistoAGauge" w:cs="SophistoAGauge"/>
          <w:i/>
        </w:rPr>
      </w:pPr>
    </w:p>
    <w:p w:rsidR="009700AE" w:rsidRDefault="00040282">
      <w:r>
        <w:rPr>
          <w:rFonts w:ascii="SophistoAGauge" w:eastAsia="SophistoAGauge" w:hAnsi="SophistoAGauge" w:cs="SophistoAGauge"/>
          <w:i/>
        </w:rPr>
        <w:t xml:space="preserve">Matrisen är ett av Sveriges ledande företag inom redovisning, outsourcing, löneadministration och ekonomisk rådgivning. Vi har förtroendet från </w:t>
      </w:r>
      <w:r w:rsidR="009F5DE7">
        <w:rPr>
          <w:rFonts w:ascii="SophistoAGauge" w:eastAsia="SophistoAGauge" w:hAnsi="SophistoAGauge" w:cs="SophistoAGauge"/>
          <w:i/>
        </w:rPr>
        <w:t>över 3 000 kunder inom Sverige o</w:t>
      </w:r>
      <w:r>
        <w:rPr>
          <w:rFonts w:ascii="SophistoAGauge" w:eastAsia="SophistoAGauge" w:hAnsi="SophistoAGauge" w:cs="SophistoAGauge"/>
          <w:i/>
        </w:rPr>
        <w:t xml:space="preserve">ch i utlandet. Matrisen har kontor i Stockholm, Göteborg, Malmö, Uppsala, Linköping, Gävle, Västervik och Lund. </w:t>
      </w:r>
      <w:hyperlink r:id="rId6">
        <w:r>
          <w:rPr>
            <w:rFonts w:ascii="SophistoAGauge" w:eastAsia="SophistoAGauge" w:hAnsi="SophistoAGauge" w:cs="SophistoAGauge"/>
            <w:i/>
            <w:color w:val="0000FF"/>
            <w:u w:val="single"/>
          </w:rPr>
          <w:t>www.matrisen.se</w:t>
        </w:r>
      </w:hyperlink>
    </w:p>
    <w:p w:rsidR="009700AE" w:rsidRDefault="009700AE"/>
    <w:p w:rsidR="009700AE" w:rsidRDefault="00970DAD">
      <w:hyperlink r:id="rId7"/>
    </w:p>
    <w:p w:rsidR="00E73A40" w:rsidRDefault="00040282">
      <w:r>
        <w:t xml:space="preserve">   </w:t>
      </w:r>
    </w:p>
    <w:p w:rsidR="00E73A40" w:rsidRDefault="00E73A40"/>
    <w:p w:rsidR="00E73A40" w:rsidRDefault="00E73A40"/>
    <w:p w:rsidR="00E73A40" w:rsidRDefault="00E73A40"/>
    <w:p w:rsidR="00E73A40" w:rsidRDefault="00E73A40">
      <w:r>
        <w:rPr>
          <w:noProof/>
        </w:rPr>
        <w:drawing>
          <wp:anchor distT="0" distB="0" distL="114300" distR="114300" simplePos="0" relativeHeight="251651584" behindDoc="0" locked="0" layoutInCell="0" hidden="0" allowOverlap="0" wp14:anchorId="0B1592F0" wp14:editId="55B2B197">
            <wp:simplePos x="0" y="0"/>
            <wp:positionH relativeFrom="margin">
              <wp:posOffset>-90170</wp:posOffset>
            </wp:positionH>
            <wp:positionV relativeFrom="paragraph">
              <wp:posOffset>161290</wp:posOffset>
            </wp:positionV>
            <wp:extent cx="1809750" cy="314325"/>
            <wp:effectExtent l="0" t="0" r="0" b="9525"/>
            <wp:wrapSquare wrapText="bothSides" distT="0" distB="0" distL="114300" distR="114300"/>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8"/>
                    <a:srcRect/>
                    <a:stretch>
                      <a:fillRect/>
                    </a:stretch>
                  </pic:blipFill>
                  <pic:spPr>
                    <a:xfrm>
                      <a:off x="0" y="0"/>
                      <a:ext cx="1809750" cy="314325"/>
                    </a:xfrm>
                    <a:prstGeom prst="rect">
                      <a:avLst/>
                    </a:prstGeom>
                    <a:ln/>
                  </pic:spPr>
                </pic:pic>
              </a:graphicData>
            </a:graphic>
          </wp:anchor>
        </w:drawing>
      </w:r>
    </w:p>
    <w:p w:rsidR="009700AE" w:rsidRDefault="00040282">
      <w:r>
        <w:t xml:space="preserve"> </w:t>
      </w:r>
      <w:hyperlink r:id="rId9"/>
    </w:p>
    <w:sectPr w:rsidR="009700AE">
      <w:footerReference w:type="default" r:id="rId10"/>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DAD" w:rsidRDefault="00970DAD">
      <w:r>
        <w:separator/>
      </w:r>
    </w:p>
  </w:endnote>
  <w:endnote w:type="continuationSeparator" w:id="0">
    <w:p w:rsidR="00970DAD" w:rsidRDefault="00970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ophistoCGauge">
    <w:panose1 w:val="02000606070000020004"/>
    <w:charset w:val="00"/>
    <w:family w:val="auto"/>
    <w:pitch w:val="variable"/>
    <w:sig w:usb0="00000003" w:usb1="00000000" w:usb2="00000000" w:usb3="00000000" w:csb0="00000001" w:csb1="00000000"/>
  </w:font>
  <w:font w:name="SophistoAGauge">
    <w:panose1 w:val="02000606050000020003"/>
    <w:charset w:val="00"/>
    <w:family w:val="auto"/>
    <w:pitch w:val="variable"/>
    <w:sig w:usb0="8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0AE" w:rsidRDefault="00040282">
    <w:pPr>
      <w:tabs>
        <w:tab w:val="center" w:pos="4536"/>
        <w:tab w:val="right" w:pos="9072"/>
      </w:tabs>
    </w:pPr>
    <w:r>
      <w:rPr>
        <w:rFonts w:ascii="SophistoAGauge" w:eastAsia="SophistoAGauge" w:hAnsi="SophistoAGauge" w:cs="SophistoAGauge"/>
        <w:sz w:val="18"/>
      </w:rPr>
      <w:t>Besök: Luntmakargatan 49, 111 37 Stockholm, Post: Box 22059, 104 22 Stockholm, Telefon: 08-506 591 00, E-post: info@matrisen.se</w:t>
    </w:r>
    <w:r>
      <w:tab/>
    </w:r>
    <w:r>
      <w:tab/>
    </w:r>
    <w:r>
      <w:rPr>
        <w:noProof/>
      </w:rPr>
      <w:drawing>
        <wp:anchor distT="0" distB="0" distL="114300" distR="114300" simplePos="0" relativeHeight="251658240" behindDoc="0" locked="0" layoutInCell="0" hidden="0" allowOverlap="0">
          <wp:simplePos x="0" y="0"/>
          <wp:positionH relativeFrom="margin">
            <wp:posOffset>-4444</wp:posOffset>
          </wp:positionH>
          <wp:positionV relativeFrom="paragraph">
            <wp:posOffset>271145</wp:posOffset>
          </wp:positionV>
          <wp:extent cx="5762625" cy="123825"/>
          <wp:effectExtent l="0" t="0" r="0" b="0"/>
          <wp:wrapSquare wrapText="bothSides" distT="0" distB="0" distL="114300" distR="114300"/>
          <wp:docPr id="2"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5762625" cy="123825"/>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DAD" w:rsidRDefault="00970DAD">
      <w:r>
        <w:separator/>
      </w:r>
    </w:p>
  </w:footnote>
  <w:footnote w:type="continuationSeparator" w:id="0">
    <w:p w:rsidR="00970DAD" w:rsidRDefault="00970D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0AE"/>
    <w:rsid w:val="00040282"/>
    <w:rsid w:val="00135406"/>
    <w:rsid w:val="0019031A"/>
    <w:rsid w:val="00224DB0"/>
    <w:rsid w:val="002B0A1B"/>
    <w:rsid w:val="003C2300"/>
    <w:rsid w:val="00404B0A"/>
    <w:rsid w:val="004962B5"/>
    <w:rsid w:val="00576BCF"/>
    <w:rsid w:val="005A1F15"/>
    <w:rsid w:val="005A35D2"/>
    <w:rsid w:val="006021FC"/>
    <w:rsid w:val="00645206"/>
    <w:rsid w:val="0067466F"/>
    <w:rsid w:val="008110B5"/>
    <w:rsid w:val="008205E8"/>
    <w:rsid w:val="00843D8D"/>
    <w:rsid w:val="009700AE"/>
    <w:rsid w:val="00970DAD"/>
    <w:rsid w:val="009D065C"/>
    <w:rsid w:val="009D59C3"/>
    <w:rsid w:val="009F5DE7"/>
    <w:rsid w:val="00BA7FD5"/>
    <w:rsid w:val="00C6219E"/>
    <w:rsid w:val="00E73A40"/>
    <w:rsid w:val="00FB75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D2A90C-8E7E-4AA7-895E-067B1F1E1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Rubrik1">
    <w:name w:val="heading 1"/>
    <w:basedOn w:val="Normal"/>
    <w:next w:val="Normal"/>
    <w:pPr>
      <w:keepNext/>
      <w:keepLines/>
      <w:spacing w:before="480" w:after="120"/>
      <w:contextualSpacing/>
      <w:outlineLvl w:val="0"/>
    </w:pPr>
    <w:rPr>
      <w:b/>
      <w:sz w:val="48"/>
    </w:rPr>
  </w:style>
  <w:style w:type="paragraph" w:styleId="Rubrik2">
    <w:name w:val="heading 2"/>
    <w:basedOn w:val="Normal"/>
    <w:next w:val="Normal"/>
    <w:pPr>
      <w:keepNext/>
      <w:keepLines/>
      <w:spacing w:before="360" w:after="80"/>
      <w:contextualSpacing/>
      <w:outlineLvl w:val="1"/>
    </w:pPr>
    <w:rPr>
      <w:b/>
      <w:sz w:val="36"/>
    </w:rPr>
  </w:style>
  <w:style w:type="paragraph" w:styleId="Rubrik3">
    <w:name w:val="heading 3"/>
    <w:basedOn w:val="Normal"/>
    <w:next w:val="Normal"/>
    <w:pPr>
      <w:keepNext/>
      <w:keepLines/>
      <w:spacing w:before="280" w:after="80"/>
      <w:contextualSpacing/>
      <w:outlineLvl w:val="2"/>
    </w:pPr>
    <w:rPr>
      <w:b/>
      <w:sz w:val="28"/>
    </w:rPr>
  </w:style>
  <w:style w:type="paragraph" w:styleId="Rubrik4">
    <w:name w:val="heading 4"/>
    <w:basedOn w:val="Normal"/>
    <w:next w:val="Normal"/>
    <w:pPr>
      <w:keepNext/>
      <w:keepLines/>
      <w:spacing w:before="240" w:after="40"/>
      <w:contextualSpacing/>
      <w:outlineLvl w:val="3"/>
    </w:pPr>
    <w:rPr>
      <w:b/>
    </w:rPr>
  </w:style>
  <w:style w:type="paragraph" w:styleId="Rubrik5">
    <w:name w:val="heading 5"/>
    <w:basedOn w:val="Normal"/>
    <w:next w:val="Normal"/>
    <w:pPr>
      <w:keepNext/>
      <w:keepLines/>
      <w:spacing w:before="220" w:after="40"/>
      <w:contextualSpacing/>
      <w:outlineLvl w:val="4"/>
    </w:pPr>
    <w:rPr>
      <w:b/>
      <w:sz w:val="22"/>
    </w:rPr>
  </w:style>
  <w:style w:type="paragraph" w:styleId="Rubrik6">
    <w:name w:val="heading 6"/>
    <w:basedOn w:val="Normal"/>
    <w:next w:val="Normal"/>
    <w:pPr>
      <w:keepNext/>
      <w:keepLines/>
      <w:spacing w:before="200" w:after="40"/>
      <w:contextualSpacing/>
      <w:outlineLvl w:val="5"/>
    </w:pPr>
    <w:rPr>
      <w:b/>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before="480" w:after="120"/>
      <w:contextualSpacing/>
    </w:pPr>
    <w:rPr>
      <w:b/>
      <w:sz w:val="72"/>
    </w:rPr>
  </w:style>
  <w:style w:type="paragraph" w:styleId="Underrubrik">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ngtext">
    <w:name w:val="Balloon Text"/>
    <w:basedOn w:val="Normal"/>
    <w:link w:val="BallongtextChar"/>
    <w:uiPriority w:val="99"/>
    <w:semiHidden/>
    <w:unhideWhenUsed/>
    <w:rsid w:val="00BA7FD5"/>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A7FD5"/>
    <w:rPr>
      <w:rFonts w:ascii="Segoe UI" w:hAnsi="Segoe UI" w:cs="Segoe UI"/>
      <w:sz w:val="18"/>
      <w:szCs w:val="18"/>
    </w:rPr>
  </w:style>
  <w:style w:type="paragraph" w:styleId="Sidhuvud">
    <w:name w:val="header"/>
    <w:basedOn w:val="Normal"/>
    <w:link w:val="SidhuvudChar"/>
    <w:uiPriority w:val="99"/>
    <w:unhideWhenUsed/>
    <w:rsid w:val="00E73A40"/>
    <w:pPr>
      <w:tabs>
        <w:tab w:val="center" w:pos="4536"/>
        <w:tab w:val="right" w:pos="9072"/>
      </w:tabs>
    </w:pPr>
  </w:style>
  <w:style w:type="character" w:customStyle="1" w:styleId="SidhuvudChar">
    <w:name w:val="Sidhuvud Char"/>
    <w:basedOn w:val="Standardstycketeckensnitt"/>
    <w:link w:val="Sidhuvud"/>
    <w:uiPriority w:val="99"/>
    <w:rsid w:val="00E73A40"/>
  </w:style>
  <w:style w:type="paragraph" w:styleId="Sidfot">
    <w:name w:val="footer"/>
    <w:basedOn w:val="Normal"/>
    <w:link w:val="SidfotChar"/>
    <w:uiPriority w:val="99"/>
    <w:unhideWhenUsed/>
    <w:rsid w:val="00E73A40"/>
    <w:pPr>
      <w:tabs>
        <w:tab w:val="center" w:pos="4536"/>
        <w:tab w:val="right" w:pos="9072"/>
      </w:tabs>
    </w:pPr>
  </w:style>
  <w:style w:type="character" w:customStyle="1" w:styleId="SidfotChar">
    <w:name w:val="Sidfot Char"/>
    <w:basedOn w:val="Standardstycketeckensnitt"/>
    <w:link w:val="Sidfot"/>
    <w:uiPriority w:val="99"/>
    <w:rsid w:val="00E73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80245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webSettings" Target="webSettings.xml"/><Relationship Id="rId7" Type="http://schemas.openxmlformats.org/officeDocument/2006/relationships/hyperlink" Target="http://www.matrisen.s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trisen.s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matrisen.s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321</Words>
  <Characters>1707</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Pressmeddelande Matrisen samarbetar med Connect öst.doc.docx</vt:lpstr>
    </vt:vector>
  </TitlesOfParts>
  <Company/>
  <LinksUpToDate>false</LinksUpToDate>
  <CharactersWithSpaces>2024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 Matrisen samarbetar med Connect öst.doc.docx</dc:title>
  <dc:creator>Anna-Karin Lindeberg  Matrisen AB</dc:creator>
  <cp:lastModifiedBy>Anna-Karin Lindeberg  Matrisen AB</cp:lastModifiedBy>
  <cp:revision>5</cp:revision>
  <cp:lastPrinted>2014-10-14T09:13:00Z</cp:lastPrinted>
  <dcterms:created xsi:type="dcterms:W3CDTF">2014-10-14T09:09:00Z</dcterms:created>
  <dcterms:modified xsi:type="dcterms:W3CDTF">2014-10-14T09:28:00Z</dcterms:modified>
</cp:coreProperties>
</file>