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8B2" w:rsidRDefault="007F38B2" w:rsidP="007F38B2"/>
    <w:p w:rsidR="008F483A" w:rsidRDefault="000B28C5" w:rsidP="00A5677B">
      <w:pPr>
        <w:jc w:val="right"/>
      </w:pPr>
      <w:r>
        <w:rPr>
          <w:noProof/>
          <w:lang w:eastAsia="sv-SE"/>
        </w:rPr>
        <w:drawing>
          <wp:inline distT="0" distB="0" distL="0" distR="0">
            <wp:extent cx="5760085" cy="725805"/>
            <wp:effectExtent l="0" t="0" r="0" b="0"/>
            <wp:docPr id="1" name="Bildobjekt 1" descr="\\RSFS082\Hem4$\179264\My Pictures\nyamoderaterna_liggande_fa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SFS082\Hem4$\179264\My Pictures\nyamoderaterna_liggande_far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E2D" w:rsidRPr="00395F55" w:rsidRDefault="001E29FB" w:rsidP="0045101C">
      <w:pPr>
        <w:jc w:val="right"/>
        <w:rPr>
          <w:rFonts w:ascii="Albertus Extra Bold" w:hAnsi="Albertus Extra Bold" w:cs="Aharoni"/>
          <w:b/>
          <w:color w:val="52BDEC"/>
          <w:sz w:val="28"/>
          <w:szCs w:val="28"/>
        </w:rPr>
      </w:pPr>
      <w:r w:rsidRPr="00395F55">
        <w:rPr>
          <w:rFonts w:ascii="Albertus Extra Bold" w:hAnsi="Albertus Extra Bold" w:cs="Aharoni"/>
          <w:b/>
          <w:color w:val="52BDEC"/>
          <w:sz w:val="28"/>
          <w:szCs w:val="28"/>
        </w:rPr>
        <w:t>REGION SKÅNE</w:t>
      </w:r>
    </w:p>
    <w:p w:rsidR="00A6368E" w:rsidRDefault="00A6368E" w:rsidP="001E29FB">
      <w:pPr>
        <w:rPr>
          <w:rFonts w:ascii="HelveticaNeueLT Std Med" w:hAnsi="HelveticaNeueLT Std Med"/>
          <w:color w:val="FF9C46"/>
          <w:sz w:val="48"/>
          <w:szCs w:val="48"/>
        </w:rPr>
      </w:pPr>
      <w:bookmarkStart w:id="0" w:name="_GoBack"/>
      <w:bookmarkEnd w:id="0"/>
    </w:p>
    <w:p w:rsidR="00470E64" w:rsidRDefault="00470E64" w:rsidP="001E29FB">
      <w:pPr>
        <w:rPr>
          <w:rFonts w:ascii="HelveticaNeueLT Std Med" w:hAnsi="HelveticaNeueLT Std Med"/>
          <w:color w:val="FF9C46"/>
          <w:sz w:val="48"/>
          <w:szCs w:val="48"/>
        </w:rPr>
      </w:pPr>
    </w:p>
    <w:p w:rsidR="007F38B2" w:rsidRPr="00C0695A" w:rsidRDefault="006666B7" w:rsidP="001E29FB">
      <w:pPr>
        <w:rPr>
          <w:rFonts w:ascii="HelveticaNeueLT Std Med" w:hAnsi="HelveticaNeueLT Std Med"/>
          <w:color w:val="FF9C46"/>
          <w:sz w:val="48"/>
          <w:szCs w:val="48"/>
        </w:rPr>
      </w:pPr>
      <w:r>
        <w:rPr>
          <w:rFonts w:ascii="HelveticaNeueLT Std Med" w:hAnsi="HelveticaNeueLT Std Med"/>
          <w:color w:val="FF9C46"/>
          <w:sz w:val="48"/>
          <w:szCs w:val="48"/>
        </w:rPr>
        <w:t>In</w:t>
      </w:r>
      <w:r w:rsidR="00C04E3F">
        <w:rPr>
          <w:rFonts w:ascii="HelveticaNeueLT Std Med" w:hAnsi="HelveticaNeueLT Std Med"/>
          <w:color w:val="FF9C46"/>
          <w:sz w:val="48"/>
          <w:szCs w:val="48"/>
        </w:rPr>
        <w:t>terpellation</w:t>
      </w:r>
    </w:p>
    <w:p w:rsidR="00C04E3F" w:rsidRPr="00C04E3F" w:rsidRDefault="001E37A3" w:rsidP="00C04E3F">
      <w:r>
        <w:t xml:space="preserve">Till </w:t>
      </w:r>
      <w:r w:rsidR="00A46655">
        <w:t>Henrik Fritzon</w:t>
      </w:r>
      <w:r>
        <w:t xml:space="preserve"> (S</w:t>
      </w:r>
      <w:r w:rsidR="00C04E3F">
        <w:t>)</w:t>
      </w:r>
      <w:r w:rsidR="00C04E3F" w:rsidRPr="00C04E3F">
        <w:t>, ordförande i</w:t>
      </w:r>
      <w:r>
        <w:t xml:space="preserve"> </w:t>
      </w:r>
      <w:r w:rsidR="00A46655">
        <w:t>regionstyrels</w:t>
      </w:r>
      <w:r>
        <w:t>en</w:t>
      </w:r>
      <w:r w:rsidR="00C04E3F" w:rsidRPr="00C04E3F">
        <w:t>.</w:t>
      </w:r>
    </w:p>
    <w:p w:rsidR="008F483A" w:rsidRPr="00C0695A" w:rsidRDefault="00A6368E" w:rsidP="001E29FB">
      <w:pPr>
        <w:rPr>
          <w:rFonts w:ascii="HelveticaNeueLT Std UltLt" w:hAnsi="HelveticaNeueLT Std UltLt"/>
          <w:color w:val="52BDEC"/>
          <w:sz w:val="54"/>
          <w:szCs w:val="54"/>
        </w:rPr>
      </w:pPr>
      <w:r>
        <w:rPr>
          <w:rFonts w:ascii="HelveticaNeueLT Std UltLt" w:hAnsi="HelveticaNeueLT Std UltLt"/>
          <w:color w:val="52BDEC"/>
          <w:sz w:val="54"/>
          <w:szCs w:val="54"/>
        </w:rPr>
        <w:t xml:space="preserve">Löftena om </w:t>
      </w:r>
      <w:r w:rsidR="00A46655">
        <w:rPr>
          <w:rFonts w:ascii="HelveticaNeueLT Std UltLt" w:hAnsi="HelveticaNeueLT Std UltLt"/>
          <w:color w:val="52BDEC"/>
          <w:sz w:val="54"/>
          <w:szCs w:val="54"/>
        </w:rPr>
        <w:t>Trelleborgs</w:t>
      </w:r>
      <w:r>
        <w:rPr>
          <w:rFonts w:ascii="HelveticaNeueLT Std UltLt" w:hAnsi="HelveticaNeueLT Std UltLt"/>
          <w:color w:val="52BDEC"/>
          <w:sz w:val="54"/>
          <w:szCs w:val="54"/>
        </w:rPr>
        <w:t xml:space="preserve"> lasarett</w:t>
      </w:r>
      <w:r w:rsidR="006666B7">
        <w:rPr>
          <w:rFonts w:ascii="HelveticaNeueLT Std UltLt" w:hAnsi="HelveticaNeueLT Std UltLt"/>
          <w:color w:val="52BDEC"/>
          <w:sz w:val="54"/>
          <w:szCs w:val="54"/>
        </w:rPr>
        <w:t xml:space="preserve"> </w:t>
      </w:r>
    </w:p>
    <w:p w:rsidR="00B814C3" w:rsidRDefault="00B814C3" w:rsidP="00C04E3F">
      <w:pPr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 xml:space="preserve">Stängningen av </w:t>
      </w:r>
      <w:r w:rsidRPr="00B814C3">
        <w:rPr>
          <w:rFonts w:ascii="HelveticaNeueLT Std" w:hAnsi="HelveticaNeueLT Std"/>
          <w:sz w:val="20"/>
          <w:szCs w:val="20"/>
        </w:rPr>
        <w:t>akut</w:t>
      </w:r>
      <w:r>
        <w:rPr>
          <w:rFonts w:ascii="HelveticaNeueLT Std" w:hAnsi="HelveticaNeueLT Std"/>
          <w:sz w:val="20"/>
          <w:szCs w:val="20"/>
        </w:rPr>
        <w:t>mottagning</w:t>
      </w:r>
      <w:r w:rsidRPr="00B814C3">
        <w:rPr>
          <w:rFonts w:ascii="HelveticaNeueLT Std" w:hAnsi="HelveticaNeueLT Std"/>
          <w:sz w:val="20"/>
          <w:szCs w:val="20"/>
        </w:rPr>
        <w:t>en i Trelleborg mellan</w:t>
      </w:r>
      <w:r>
        <w:rPr>
          <w:rFonts w:ascii="HelveticaNeueLT Std" w:hAnsi="HelveticaNeueLT Std"/>
          <w:sz w:val="20"/>
          <w:szCs w:val="20"/>
        </w:rPr>
        <w:t xml:space="preserve"> </w:t>
      </w:r>
      <w:proofErr w:type="spellStart"/>
      <w:r>
        <w:rPr>
          <w:rFonts w:ascii="HelveticaNeueLT Std" w:hAnsi="HelveticaNeueLT Std"/>
          <w:sz w:val="20"/>
          <w:szCs w:val="20"/>
        </w:rPr>
        <w:t>kl</w:t>
      </w:r>
      <w:proofErr w:type="spellEnd"/>
      <w:r w:rsidRPr="00B814C3">
        <w:rPr>
          <w:rFonts w:ascii="HelveticaNeueLT Std" w:hAnsi="HelveticaNeueLT Std"/>
          <w:sz w:val="20"/>
          <w:szCs w:val="20"/>
        </w:rPr>
        <w:t xml:space="preserve"> 22</w:t>
      </w:r>
      <w:r>
        <w:rPr>
          <w:rFonts w:ascii="HelveticaNeueLT Std" w:hAnsi="HelveticaNeueLT Std"/>
          <w:sz w:val="20"/>
          <w:szCs w:val="20"/>
        </w:rPr>
        <w:t>:00</w:t>
      </w:r>
      <w:r w:rsidRPr="00B814C3">
        <w:rPr>
          <w:rFonts w:ascii="HelveticaNeueLT Std" w:hAnsi="HelveticaNeueLT Std"/>
          <w:sz w:val="20"/>
          <w:szCs w:val="20"/>
        </w:rPr>
        <w:t xml:space="preserve"> och 08</w:t>
      </w:r>
      <w:r>
        <w:rPr>
          <w:rFonts w:ascii="HelveticaNeueLT Std" w:hAnsi="HelveticaNeueLT Std"/>
          <w:sz w:val="20"/>
          <w:szCs w:val="20"/>
        </w:rPr>
        <w:t>:00</w:t>
      </w:r>
      <w:r w:rsidRPr="00B814C3">
        <w:rPr>
          <w:rFonts w:ascii="HelveticaNeueLT Std" w:hAnsi="HelveticaNeueLT Std"/>
          <w:sz w:val="20"/>
          <w:szCs w:val="20"/>
        </w:rPr>
        <w:t xml:space="preserve"> var en stor lokal fråga i valrörelsen </w:t>
      </w:r>
      <w:r>
        <w:rPr>
          <w:rFonts w:ascii="HelveticaNeueLT Std" w:hAnsi="HelveticaNeueLT Std"/>
          <w:sz w:val="20"/>
          <w:szCs w:val="20"/>
        </w:rPr>
        <w:t>2014</w:t>
      </w:r>
      <w:r w:rsidRPr="00B814C3">
        <w:rPr>
          <w:rFonts w:ascii="HelveticaNeueLT Std" w:hAnsi="HelveticaNeueLT Std"/>
          <w:sz w:val="20"/>
          <w:szCs w:val="20"/>
        </w:rPr>
        <w:t>. Troligen avgjorde den till och med valet. Mest högljudda var Socialdemokraterna, som krävde dygnetruntöppet.</w:t>
      </w:r>
    </w:p>
    <w:p w:rsidR="00B814C3" w:rsidRPr="00B814C3" w:rsidRDefault="00B814C3" w:rsidP="00B814C3">
      <w:pPr>
        <w:rPr>
          <w:rFonts w:ascii="HelveticaNeueLT Std" w:hAnsi="HelveticaNeueLT Std"/>
          <w:sz w:val="20"/>
          <w:szCs w:val="20"/>
        </w:rPr>
      </w:pPr>
      <w:r w:rsidRPr="00B814C3">
        <w:rPr>
          <w:rFonts w:ascii="HelveticaNeueLT Std" w:hAnsi="HelveticaNeueLT Std"/>
          <w:sz w:val="20"/>
          <w:szCs w:val="20"/>
        </w:rPr>
        <w:t>”Vi socialdemokrater har hela tiden varit mycket kritiska till stängningen av akutmottagningen nattetid. Vinner vi valet kommer vi att öppna akutintaget för ambulanser dygnet runt igen”</w:t>
      </w:r>
      <w:r w:rsidR="003E2EF0">
        <w:rPr>
          <w:rFonts w:ascii="HelveticaNeueLT Std" w:hAnsi="HelveticaNeueLT Std"/>
          <w:sz w:val="20"/>
          <w:szCs w:val="20"/>
        </w:rPr>
        <w:t>,</w:t>
      </w:r>
      <w:r w:rsidRPr="00B814C3">
        <w:rPr>
          <w:rFonts w:ascii="HelveticaNeueLT Std" w:hAnsi="HelveticaNeueLT Std"/>
          <w:sz w:val="20"/>
          <w:szCs w:val="20"/>
        </w:rPr>
        <w:t xml:space="preserve"> skrev regionstyrelsens nuvarande ordförande Henrik Fritzon (S) i Trelleborgs Alleh</w:t>
      </w:r>
      <w:r>
        <w:rPr>
          <w:rFonts w:ascii="HelveticaNeueLT Std" w:hAnsi="HelveticaNeueLT Std"/>
          <w:sz w:val="20"/>
          <w:szCs w:val="20"/>
        </w:rPr>
        <w:t>anda dagen före valet</w:t>
      </w:r>
      <w:r w:rsidRPr="00B814C3">
        <w:rPr>
          <w:rFonts w:ascii="HelveticaNeueLT Std" w:hAnsi="HelveticaNeueLT Std"/>
          <w:sz w:val="20"/>
          <w:szCs w:val="20"/>
        </w:rPr>
        <w:t>.</w:t>
      </w:r>
    </w:p>
    <w:p w:rsidR="00B814C3" w:rsidRDefault="00B814C3" w:rsidP="00B814C3">
      <w:pPr>
        <w:rPr>
          <w:rFonts w:ascii="HelveticaNeueLT Std" w:hAnsi="HelveticaNeueLT Std"/>
          <w:sz w:val="20"/>
          <w:szCs w:val="20"/>
        </w:rPr>
      </w:pPr>
      <w:r w:rsidRPr="00B814C3">
        <w:rPr>
          <w:rFonts w:ascii="HelveticaNeueLT Std" w:hAnsi="HelveticaNeueLT Std"/>
          <w:sz w:val="20"/>
          <w:szCs w:val="20"/>
        </w:rPr>
        <w:t xml:space="preserve">Efter valet </w:t>
      </w:r>
      <w:r w:rsidR="00024E1B">
        <w:rPr>
          <w:rFonts w:ascii="HelveticaNeueLT Std" w:hAnsi="HelveticaNeueLT Std"/>
          <w:sz w:val="20"/>
          <w:szCs w:val="20"/>
        </w:rPr>
        <w:t>gjorde</w:t>
      </w:r>
      <w:r w:rsidRPr="00B814C3">
        <w:rPr>
          <w:rFonts w:ascii="HelveticaNeueLT Std" w:hAnsi="HelveticaNeueLT Std"/>
          <w:sz w:val="20"/>
          <w:szCs w:val="20"/>
        </w:rPr>
        <w:t xml:space="preserve"> det nya S- och MP-styret i Region Skåne </w:t>
      </w:r>
      <w:r w:rsidR="00024E1B">
        <w:rPr>
          <w:rFonts w:ascii="HelveticaNeueLT Std" w:hAnsi="HelveticaNeueLT Std"/>
          <w:sz w:val="20"/>
          <w:szCs w:val="20"/>
        </w:rPr>
        <w:t xml:space="preserve">tvärtom och minskade </w:t>
      </w:r>
      <w:r w:rsidRPr="00B814C3">
        <w:rPr>
          <w:rFonts w:ascii="HelveticaNeueLT Std" w:hAnsi="HelveticaNeueLT Std"/>
          <w:sz w:val="20"/>
          <w:szCs w:val="20"/>
        </w:rPr>
        <w:t xml:space="preserve">öppettiden med två timmar, till </w:t>
      </w:r>
      <w:proofErr w:type="spellStart"/>
      <w:r w:rsidRPr="00B814C3">
        <w:rPr>
          <w:rFonts w:ascii="HelveticaNeueLT Std" w:hAnsi="HelveticaNeueLT Std"/>
          <w:sz w:val="20"/>
          <w:szCs w:val="20"/>
        </w:rPr>
        <w:t>kl</w:t>
      </w:r>
      <w:proofErr w:type="spellEnd"/>
      <w:r w:rsidRPr="00B814C3">
        <w:rPr>
          <w:rFonts w:ascii="HelveticaNeueLT Std" w:hAnsi="HelveticaNeueLT Std"/>
          <w:sz w:val="20"/>
          <w:szCs w:val="20"/>
        </w:rPr>
        <w:t xml:space="preserve"> 20.</w:t>
      </w:r>
      <w:r w:rsidR="001B7413">
        <w:rPr>
          <w:rFonts w:ascii="HelveticaNeueLT Std" w:hAnsi="HelveticaNeueLT Std"/>
          <w:sz w:val="20"/>
          <w:szCs w:val="20"/>
        </w:rPr>
        <w:t xml:space="preserve"> </w:t>
      </w:r>
      <w:r w:rsidR="00024E1B">
        <w:rPr>
          <w:rFonts w:ascii="HelveticaNeueLT Std" w:hAnsi="HelveticaNeueLT Std"/>
          <w:sz w:val="20"/>
          <w:szCs w:val="20"/>
        </w:rPr>
        <w:t xml:space="preserve">Trots detta </w:t>
      </w:r>
      <w:r w:rsidR="001B7413">
        <w:rPr>
          <w:rFonts w:ascii="HelveticaNeueLT Std" w:hAnsi="HelveticaNeueLT Std"/>
          <w:sz w:val="20"/>
          <w:szCs w:val="20"/>
        </w:rPr>
        <w:t xml:space="preserve">sa Henrik Fritzon </w:t>
      </w:r>
      <w:r w:rsidR="00024E1B">
        <w:rPr>
          <w:rFonts w:ascii="HelveticaNeueLT Std" w:hAnsi="HelveticaNeueLT Std"/>
          <w:sz w:val="20"/>
          <w:szCs w:val="20"/>
        </w:rPr>
        <w:t>på regionfullmäktige den 24 februari 2015:</w:t>
      </w:r>
      <w:r w:rsidR="001B7413">
        <w:rPr>
          <w:rFonts w:ascii="HelveticaNeueLT Std" w:hAnsi="HelveticaNeueLT Std"/>
          <w:sz w:val="20"/>
          <w:szCs w:val="20"/>
        </w:rPr>
        <w:t xml:space="preserve"> </w:t>
      </w:r>
      <w:r w:rsidR="001B7413" w:rsidRPr="001B7413">
        <w:rPr>
          <w:rFonts w:ascii="HelveticaNeueLT Std" w:hAnsi="HelveticaNeueLT Std"/>
          <w:sz w:val="20"/>
          <w:szCs w:val="20"/>
        </w:rPr>
        <w:t>"Vi har fortfarande för avsikt att genomföra</w:t>
      </w:r>
      <w:r w:rsidR="001B7413">
        <w:rPr>
          <w:rFonts w:ascii="HelveticaNeueLT Std" w:hAnsi="HelveticaNeueLT Std"/>
          <w:sz w:val="20"/>
          <w:szCs w:val="20"/>
        </w:rPr>
        <w:t xml:space="preserve"> detta vallöfte</w:t>
      </w:r>
      <w:r w:rsidR="001B7413" w:rsidRPr="001B7413">
        <w:rPr>
          <w:rFonts w:ascii="HelveticaNeueLT Std" w:hAnsi="HelveticaNeueLT Std"/>
          <w:sz w:val="20"/>
          <w:szCs w:val="20"/>
        </w:rPr>
        <w:t>.</w:t>
      </w:r>
      <w:r w:rsidR="001B7413">
        <w:rPr>
          <w:rFonts w:ascii="HelveticaNeueLT Std" w:hAnsi="HelveticaNeueLT Std"/>
          <w:sz w:val="20"/>
          <w:szCs w:val="20"/>
        </w:rPr>
        <w:t>”</w:t>
      </w:r>
      <w:r w:rsidR="00A6368E">
        <w:rPr>
          <w:rFonts w:ascii="HelveticaNeueLT Std" w:hAnsi="HelveticaNeueLT Std"/>
          <w:sz w:val="20"/>
          <w:szCs w:val="20"/>
        </w:rPr>
        <w:t xml:space="preserve"> </w:t>
      </w:r>
      <w:r w:rsidR="00A6368E" w:rsidRPr="00A6368E">
        <w:rPr>
          <w:rFonts w:ascii="HelveticaNeueLT Std" w:hAnsi="HelveticaNeueLT Std"/>
          <w:sz w:val="20"/>
          <w:szCs w:val="20"/>
        </w:rPr>
        <w:t xml:space="preserve">Detaljerna kring de planerade förändringarna vid Trelleborgs lasarett </w:t>
      </w:r>
      <w:r w:rsidR="00A6368E">
        <w:rPr>
          <w:rFonts w:ascii="HelveticaNeueLT Std" w:hAnsi="HelveticaNeueLT Std"/>
          <w:sz w:val="20"/>
          <w:szCs w:val="20"/>
        </w:rPr>
        <w:t>skulle, enligt ett pressmeddelande,</w:t>
      </w:r>
      <w:r w:rsidR="00A6368E" w:rsidRPr="00A6368E">
        <w:rPr>
          <w:rFonts w:ascii="HelveticaNeueLT Std" w:hAnsi="HelveticaNeueLT Std"/>
          <w:sz w:val="20"/>
          <w:szCs w:val="20"/>
        </w:rPr>
        <w:t xml:space="preserve"> </w:t>
      </w:r>
      <w:r w:rsidR="00A6368E">
        <w:rPr>
          <w:rFonts w:ascii="HelveticaNeueLT Std" w:hAnsi="HelveticaNeueLT Std"/>
          <w:sz w:val="20"/>
          <w:szCs w:val="20"/>
        </w:rPr>
        <w:t>”</w:t>
      </w:r>
      <w:r w:rsidR="00A6368E" w:rsidRPr="00A6368E">
        <w:rPr>
          <w:rFonts w:ascii="HelveticaNeueLT Std" w:hAnsi="HelveticaNeueLT Std"/>
          <w:sz w:val="20"/>
          <w:szCs w:val="20"/>
        </w:rPr>
        <w:t>presenteras inom kort</w:t>
      </w:r>
      <w:r w:rsidR="00A6368E">
        <w:rPr>
          <w:rFonts w:ascii="HelveticaNeueLT Std" w:hAnsi="HelveticaNeueLT Std"/>
          <w:sz w:val="20"/>
          <w:szCs w:val="20"/>
        </w:rPr>
        <w:t>”</w:t>
      </w:r>
      <w:r w:rsidR="00A6368E" w:rsidRPr="00A6368E">
        <w:rPr>
          <w:rFonts w:ascii="HelveticaNeueLT Std" w:hAnsi="HelveticaNeueLT Std"/>
          <w:sz w:val="20"/>
          <w:szCs w:val="20"/>
        </w:rPr>
        <w:t>.</w:t>
      </w:r>
    </w:p>
    <w:p w:rsidR="00B814C3" w:rsidRDefault="00024E1B" w:rsidP="00B814C3">
      <w:pPr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Inte mycket hände</w:t>
      </w:r>
      <w:r w:rsidR="00A6368E">
        <w:rPr>
          <w:rFonts w:ascii="HelveticaNeueLT Std" w:hAnsi="HelveticaNeueLT Std"/>
          <w:sz w:val="20"/>
          <w:szCs w:val="20"/>
        </w:rPr>
        <w:t xml:space="preserve"> dock</w:t>
      </w:r>
      <w:r>
        <w:rPr>
          <w:rFonts w:ascii="HelveticaNeueLT Std" w:hAnsi="HelveticaNeueLT Std"/>
          <w:sz w:val="20"/>
          <w:szCs w:val="20"/>
        </w:rPr>
        <w:t>. S</w:t>
      </w:r>
      <w:r w:rsidR="001B7413">
        <w:rPr>
          <w:rFonts w:ascii="HelveticaNeueLT Std" w:hAnsi="HelveticaNeueLT Std"/>
          <w:sz w:val="20"/>
          <w:szCs w:val="20"/>
        </w:rPr>
        <w:t>å i</w:t>
      </w:r>
      <w:r w:rsidR="00B814C3">
        <w:rPr>
          <w:rFonts w:ascii="HelveticaNeueLT Std" w:hAnsi="HelveticaNeueLT Std"/>
          <w:sz w:val="20"/>
          <w:szCs w:val="20"/>
        </w:rPr>
        <w:t xml:space="preserve"> somras demonstrerade 400 personer </w:t>
      </w:r>
      <w:r w:rsidR="00470E64">
        <w:rPr>
          <w:rFonts w:ascii="HelveticaNeueLT Std" w:hAnsi="HelveticaNeueLT Std"/>
          <w:sz w:val="20"/>
          <w:szCs w:val="20"/>
        </w:rPr>
        <w:t xml:space="preserve">i Trelleborg </w:t>
      </w:r>
      <w:r w:rsidR="00B814C3">
        <w:rPr>
          <w:rFonts w:ascii="HelveticaNeueLT Std" w:hAnsi="HelveticaNeueLT Std"/>
          <w:sz w:val="20"/>
          <w:szCs w:val="20"/>
        </w:rPr>
        <w:t xml:space="preserve">för att </w:t>
      </w:r>
      <w:r>
        <w:rPr>
          <w:rFonts w:ascii="HelveticaNeueLT Std" w:hAnsi="HelveticaNeueLT Std"/>
          <w:sz w:val="20"/>
          <w:szCs w:val="20"/>
        </w:rPr>
        <w:t>”</w:t>
      </w:r>
      <w:r w:rsidR="00B814C3">
        <w:rPr>
          <w:rFonts w:ascii="HelveticaNeueLT Std" w:hAnsi="HelveticaNeueLT Std"/>
          <w:sz w:val="20"/>
          <w:szCs w:val="20"/>
        </w:rPr>
        <w:t>rädda lasarettet</w:t>
      </w:r>
      <w:r>
        <w:rPr>
          <w:rFonts w:ascii="HelveticaNeueLT Std" w:hAnsi="HelveticaNeueLT Std"/>
          <w:sz w:val="20"/>
          <w:szCs w:val="20"/>
        </w:rPr>
        <w:t>”</w:t>
      </w:r>
      <w:r w:rsidR="00B814C3">
        <w:rPr>
          <w:rFonts w:ascii="HelveticaNeueLT Std" w:hAnsi="HelveticaNeueLT Std"/>
          <w:sz w:val="20"/>
          <w:szCs w:val="20"/>
        </w:rPr>
        <w:t xml:space="preserve">. </w:t>
      </w:r>
      <w:r w:rsidR="00470E64">
        <w:rPr>
          <w:rFonts w:ascii="HelveticaNeueLT Std" w:hAnsi="HelveticaNeueLT Std"/>
          <w:sz w:val="20"/>
          <w:szCs w:val="20"/>
        </w:rPr>
        <w:t>Till och med kommunstyrelsens ordförande</w:t>
      </w:r>
      <w:r w:rsidR="00B814C3">
        <w:rPr>
          <w:rFonts w:ascii="HelveticaNeueLT Std" w:hAnsi="HelveticaNeueLT Std"/>
          <w:sz w:val="20"/>
          <w:szCs w:val="20"/>
        </w:rPr>
        <w:t xml:space="preserve">, </w:t>
      </w:r>
      <w:r w:rsidR="00B814C3" w:rsidRPr="00B814C3">
        <w:rPr>
          <w:rFonts w:ascii="HelveticaNeueLT Std" w:hAnsi="HelveticaNeueLT Std"/>
          <w:sz w:val="20"/>
          <w:szCs w:val="20"/>
        </w:rPr>
        <w:t>Torbjörn Karlsson (S)</w:t>
      </w:r>
      <w:r w:rsidR="00B814C3">
        <w:rPr>
          <w:rFonts w:ascii="HelveticaNeueLT Std" w:hAnsi="HelveticaNeueLT Std"/>
          <w:sz w:val="20"/>
          <w:szCs w:val="20"/>
        </w:rPr>
        <w:t>,</w:t>
      </w:r>
      <w:r w:rsidR="00B814C3" w:rsidRPr="00B814C3">
        <w:rPr>
          <w:rFonts w:ascii="HelveticaNeueLT Std" w:hAnsi="HelveticaNeueLT Std"/>
          <w:sz w:val="20"/>
          <w:szCs w:val="20"/>
        </w:rPr>
        <w:t xml:space="preserve"> </w:t>
      </w:r>
      <w:r w:rsidR="00B814C3">
        <w:rPr>
          <w:rFonts w:ascii="HelveticaNeueLT Std" w:hAnsi="HelveticaNeueLT Std"/>
          <w:sz w:val="20"/>
          <w:szCs w:val="20"/>
        </w:rPr>
        <w:t xml:space="preserve">var med och </w:t>
      </w:r>
      <w:r w:rsidR="00B814C3" w:rsidRPr="00B814C3">
        <w:rPr>
          <w:rFonts w:ascii="HelveticaNeueLT Std" w:hAnsi="HelveticaNeueLT Std"/>
          <w:sz w:val="20"/>
          <w:szCs w:val="20"/>
        </w:rPr>
        <w:t xml:space="preserve">bildade mänsklig kedja </w:t>
      </w:r>
      <w:r w:rsidR="00A6368E">
        <w:rPr>
          <w:rFonts w:ascii="HelveticaNeueLT Std" w:hAnsi="HelveticaNeueLT Std"/>
          <w:sz w:val="20"/>
          <w:szCs w:val="20"/>
        </w:rPr>
        <w:t>runt l</w:t>
      </w:r>
      <w:r w:rsidR="00470E64">
        <w:rPr>
          <w:rFonts w:ascii="HelveticaNeueLT Std" w:hAnsi="HelveticaNeueLT Std"/>
          <w:sz w:val="20"/>
          <w:szCs w:val="20"/>
        </w:rPr>
        <w:t xml:space="preserve">asarettet </w:t>
      </w:r>
      <w:r w:rsidR="00A6368E">
        <w:rPr>
          <w:rFonts w:ascii="HelveticaNeueLT Std" w:hAnsi="HelveticaNeueLT Std"/>
          <w:sz w:val="20"/>
          <w:szCs w:val="20"/>
        </w:rPr>
        <w:t>–</w:t>
      </w:r>
      <w:r w:rsidR="00B814C3" w:rsidRPr="00B814C3">
        <w:rPr>
          <w:rFonts w:ascii="HelveticaNeueLT Std" w:hAnsi="HelveticaNeueLT Std"/>
          <w:sz w:val="20"/>
          <w:szCs w:val="20"/>
        </w:rPr>
        <w:t xml:space="preserve"> mot regionstyrelse</w:t>
      </w:r>
      <w:r w:rsidR="001B7413">
        <w:rPr>
          <w:rFonts w:ascii="HelveticaNeueLT Std" w:hAnsi="HelveticaNeueLT Std"/>
          <w:sz w:val="20"/>
          <w:szCs w:val="20"/>
        </w:rPr>
        <w:t>ns ordförande</w:t>
      </w:r>
      <w:r w:rsidR="00A6368E">
        <w:rPr>
          <w:rFonts w:ascii="HelveticaNeueLT Std" w:hAnsi="HelveticaNeueLT Std"/>
          <w:sz w:val="20"/>
          <w:szCs w:val="20"/>
        </w:rPr>
        <w:t>, får man förmoda</w:t>
      </w:r>
      <w:r w:rsidR="00B814C3" w:rsidRPr="00B814C3">
        <w:rPr>
          <w:rFonts w:ascii="HelveticaNeueLT Std" w:hAnsi="HelveticaNeueLT Std"/>
          <w:sz w:val="20"/>
          <w:szCs w:val="20"/>
        </w:rPr>
        <w:t>.</w:t>
      </w:r>
    </w:p>
    <w:p w:rsidR="00B814C3" w:rsidRDefault="00024E1B" w:rsidP="00C04E3F">
      <w:pPr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 xml:space="preserve">Redan i januari hävdade </w:t>
      </w:r>
      <w:r w:rsidR="00A6368E">
        <w:rPr>
          <w:rFonts w:ascii="HelveticaNeueLT Std" w:hAnsi="HelveticaNeueLT Std"/>
          <w:sz w:val="20"/>
          <w:szCs w:val="20"/>
        </w:rPr>
        <w:t xml:space="preserve">sjukvårdsnämnd Sunds ordförande </w:t>
      </w:r>
      <w:r>
        <w:rPr>
          <w:rFonts w:ascii="HelveticaNeueLT Std" w:hAnsi="HelveticaNeueLT Std"/>
          <w:sz w:val="20"/>
          <w:szCs w:val="20"/>
        </w:rPr>
        <w:t xml:space="preserve">Yvonne Augustin </w:t>
      </w:r>
      <w:r w:rsidR="00A6368E">
        <w:rPr>
          <w:rFonts w:ascii="HelveticaNeueLT Std" w:hAnsi="HelveticaNeueLT Std"/>
          <w:sz w:val="20"/>
          <w:szCs w:val="20"/>
        </w:rPr>
        <w:t xml:space="preserve">(S) </w:t>
      </w:r>
      <w:r>
        <w:rPr>
          <w:rFonts w:ascii="HelveticaNeueLT Std" w:hAnsi="HelveticaNeueLT Std"/>
          <w:sz w:val="20"/>
          <w:szCs w:val="20"/>
        </w:rPr>
        <w:t xml:space="preserve">att beslutet om att minska öppethållningstiden på Trelleborgs lasarett berodde på att S och MP inte hade fått igenom någon skattehöjning. Sanningen är den att S och MP aldrig yrkade på någon skattehöjning för 2015 – och nu inte heller </w:t>
      </w:r>
      <w:r w:rsidR="00A6368E">
        <w:rPr>
          <w:rFonts w:ascii="HelveticaNeueLT Std" w:hAnsi="HelveticaNeueLT Std"/>
          <w:sz w:val="20"/>
          <w:szCs w:val="20"/>
        </w:rPr>
        <w:t xml:space="preserve">har gjort det </w:t>
      </w:r>
      <w:r>
        <w:rPr>
          <w:rFonts w:ascii="HelveticaNeueLT Std" w:hAnsi="HelveticaNeueLT Std"/>
          <w:sz w:val="20"/>
          <w:szCs w:val="20"/>
        </w:rPr>
        <w:t>för 2016.</w:t>
      </w:r>
    </w:p>
    <w:p w:rsidR="00C04E3F" w:rsidRPr="00C0695A" w:rsidRDefault="00C04E3F" w:rsidP="00C04E3F">
      <w:pPr>
        <w:rPr>
          <w:rFonts w:ascii="HelveticaNeueLT Std" w:hAnsi="HelveticaNeueLT Std"/>
          <w:b/>
          <w:sz w:val="20"/>
          <w:szCs w:val="20"/>
        </w:rPr>
      </w:pPr>
      <w:r w:rsidRPr="00C0695A">
        <w:rPr>
          <w:rFonts w:ascii="HelveticaNeueLT Std" w:hAnsi="HelveticaNeueLT Std"/>
          <w:b/>
          <w:sz w:val="20"/>
          <w:szCs w:val="20"/>
        </w:rPr>
        <w:t xml:space="preserve">Jag vill </w:t>
      </w:r>
      <w:r w:rsidR="003344C5">
        <w:rPr>
          <w:rFonts w:ascii="HelveticaNeueLT Std" w:hAnsi="HelveticaNeueLT Std"/>
          <w:b/>
          <w:sz w:val="20"/>
          <w:szCs w:val="20"/>
        </w:rPr>
        <w:t>mot denna bakgrund</w:t>
      </w:r>
      <w:r w:rsidRPr="00C0695A">
        <w:rPr>
          <w:rFonts w:ascii="HelveticaNeueLT Std" w:hAnsi="HelveticaNeueLT Std"/>
          <w:b/>
          <w:sz w:val="20"/>
          <w:szCs w:val="20"/>
        </w:rPr>
        <w:t xml:space="preserve"> fråga </w:t>
      </w:r>
      <w:r w:rsidR="00E664B1">
        <w:rPr>
          <w:rFonts w:ascii="HelveticaNeueLT Std" w:hAnsi="HelveticaNeueLT Std"/>
          <w:b/>
          <w:sz w:val="20"/>
          <w:szCs w:val="20"/>
        </w:rPr>
        <w:t>Henrik Fritzon</w:t>
      </w:r>
      <w:r w:rsidRPr="00483E6D">
        <w:rPr>
          <w:b/>
        </w:rPr>
        <w:t xml:space="preserve"> (</w:t>
      </w:r>
      <w:r w:rsidR="00185D25">
        <w:rPr>
          <w:b/>
        </w:rPr>
        <w:t>S</w:t>
      </w:r>
      <w:r w:rsidRPr="00C0695A">
        <w:rPr>
          <w:rFonts w:ascii="HelveticaNeueLT Std" w:hAnsi="HelveticaNeueLT Std"/>
          <w:b/>
          <w:sz w:val="20"/>
          <w:szCs w:val="20"/>
        </w:rPr>
        <w:t>):</w:t>
      </w:r>
    </w:p>
    <w:p w:rsidR="00470E64" w:rsidRDefault="00470E64" w:rsidP="006666B7">
      <w:pPr>
        <w:pStyle w:val="Liststycke"/>
        <w:numPr>
          <w:ilvl w:val="0"/>
          <w:numId w:val="3"/>
        </w:numPr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Vad händer med den utlovade utredningen?</w:t>
      </w:r>
    </w:p>
    <w:p w:rsidR="00470E64" w:rsidRPr="00470E64" w:rsidRDefault="00470E64" w:rsidP="00470E64">
      <w:pPr>
        <w:pStyle w:val="Liststycke"/>
        <w:numPr>
          <w:ilvl w:val="0"/>
          <w:numId w:val="3"/>
        </w:numPr>
        <w:rPr>
          <w:rFonts w:ascii="HelveticaNeueLT Std" w:hAnsi="HelveticaNeueLT Std"/>
          <w:sz w:val="20"/>
          <w:szCs w:val="20"/>
        </w:rPr>
      </w:pPr>
      <w:r w:rsidRPr="003344C5">
        <w:rPr>
          <w:rFonts w:ascii="HelveticaNeueLT Std" w:hAnsi="HelveticaNeueLT Std"/>
          <w:sz w:val="20"/>
          <w:szCs w:val="20"/>
        </w:rPr>
        <w:t>Hur blir det med öppettiderna på Trelleborgs lasarett?</w:t>
      </w:r>
    </w:p>
    <w:p w:rsidR="006666B7" w:rsidRDefault="003344C5" w:rsidP="006666B7">
      <w:pPr>
        <w:pStyle w:val="Liststycke"/>
        <w:numPr>
          <w:ilvl w:val="0"/>
          <w:numId w:val="3"/>
        </w:numPr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lastRenderedPageBreak/>
        <w:t>D</w:t>
      </w:r>
      <w:r w:rsidR="00A6368E">
        <w:rPr>
          <w:rFonts w:ascii="HelveticaNeueLT Std" w:hAnsi="HelveticaNeueLT Std"/>
          <w:sz w:val="20"/>
          <w:szCs w:val="20"/>
        </w:rPr>
        <w:t xml:space="preserve">emokratiarbetet </w:t>
      </w:r>
      <w:r w:rsidR="00024E1B">
        <w:rPr>
          <w:rFonts w:ascii="HelveticaNeueLT Std" w:hAnsi="HelveticaNeueLT Std"/>
          <w:sz w:val="20"/>
          <w:szCs w:val="20"/>
        </w:rPr>
        <w:t xml:space="preserve">i Region Skåne är tänkt att främja </w:t>
      </w:r>
      <w:r>
        <w:rPr>
          <w:rFonts w:ascii="HelveticaNeueLT Std" w:hAnsi="HelveticaNeueLT Std"/>
          <w:sz w:val="20"/>
          <w:szCs w:val="20"/>
        </w:rPr>
        <w:t>respekten för och tilltron till</w:t>
      </w:r>
      <w:r w:rsidR="00024E1B">
        <w:rPr>
          <w:rFonts w:ascii="HelveticaNeueLT Std" w:hAnsi="HelveticaNeueLT Std"/>
          <w:sz w:val="20"/>
          <w:szCs w:val="20"/>
        </w:rPr>
        <w:t xml:space="preserve"> den po</w:t>
      </w:r>
      <w:r>
        <w:rPr>
          <w:rFonts w:ascii="HelveticaNeueLT Std" w:hAnsi="HelveticaNeueLT Std"/>
          <w:sz w:val="20"/>
          <w:szCs w:val="20"/>
        </w:rPr>
        <w:t>litiska processen</w:t>
      </w:r>
      <w:r w:rsidR="00A6368E">
        <w:rPr>
          <w:rFonts w:ascii="HelveticaNeueLT Std" w:hAnsi="HelveticaNeueLT Std"/>
          <w:sz w:val="20"/>
          <w:szCs w:val="20"/>
        </w:rPr>
        <w:t xml:space="preserve"> och dess uttrycksformer</w:t>
      </w:r>
      <w:r>
        <w:rPr>
          <w:rFonts w:ascii="HelveticaNeueLT Std" w:hAnsi="HelveticaNeueLT Std"/>
          <w:sz w:val="20"/>
          <w:szCs w:val="20"/>
        </w:rPr>
        <w:t xml:space="preserve">. Anser du att det mot bakgrund av hanteringen av trelleborgarna och deras förhoppningar om sjukhusets </w:t>
      </w:r>
      <w:r w:rsidR="00A6368E">
        <w:rPr>
          <w:rFonts w:ascii="HelveticaNeueLT Std" w:hAnsi="HelveticaNeueLT Std"/>
          <w:sz w:val="20"/>
          <w:szCs w:val="20"/>
        </w:rPr>
        <w:t>öppettider</w:t>
      </w:r>
      <w:r>
        <w:rPr>
          <w:rFonts w:ascii="HelveticaNeueLT Std" w:hAnsi="HelveticaNeueLT Std"/>
          <w:sz w:val="20"/>
          <w:szCs w:val="20"/>
        </w:rPr>
        <w:t xml:space="preserve"> finns anledning att intensifiera </w:t>
      </w:r>
      <w:r w:rsidR="00A6368E">
        <w:rPr>
          <w:rFonts w:ascii="HelveticaNeueLT Std" w:hAnsi="HelveticaNeueLT Std"/>
          <w:sz w:val="20"/>
          <w:szCs w:val="20"/>
        </w:rPr>
        <w:t>medborgardialogen</w:t>
      </w:r>
      <w:r>
        <w:rPr>
          <w:rFonts w:ascii="HelveticaNeueLT Std" w:hAnsi="HelveticaNeueLT Std"/>
          <w:sz w:val="20"/>
          <w:szCs w:val="20"/>
        </w:rPr>
        <w:t>?</w:t>
      </w:r>
    </w:p>
    <w:p w:rsidR="00024E1B" w:rsidRDefault="00024E1B" w:rsidP="006666B7">
      <w:pPr>
        <w:pStyle w:val="Liststycke"/>
        <w:numPr>
          <w:ilvl w:val="0"/>
          <w:numId w:val="3"/>
        </w:numPr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Hur länge tänker S</w:t>
      </w:r>
      <w:r w:rsidR="009B578B">
        <w:rPr>
          <w:rFonts w:ascii="HelveticaNeueLT Std" w:hAnsi="HelveticaNeueLT Std"/>
          <w:sz w:val="20"/>
          <w:szCs w:val="20"/>
        </w:rPr>
        <w:t>ocialdemokraterna</w:t>
      </w:r>
      <w:r>
        <w:rPr>
          <w:rFonts w:ascii="HelveticaNeueLT Std" w:hAnsi="HelveticaNeueLT Std"/>
          <w:sz w:val="20"/>
          <w:szCs w:val="20"/>
        </w:rPr>
        <w:t xml:space="preserve"> hänvisa till en utebliven skattehöjning för att försvara löften som inte uppfylls, trots att </w:t>
      </w:r>
      <w:r w:rsidR="009B578B">
        <w:rPr>
          <w:rFonts w:ascii="HelveticaNeueLT Std" w:hAnsi="HelveticaNeueLT Std"/>
          <w:sz w:val="20"/>
          <w:szCs w:val="20"/>
        </w:rPr>
        <w:t>S</w:t>
      </w:r>
      <w:r>
        <w:rPr>
          <w:rFonts w:ascii="HelveticaNeueLT Std" w:hAnsi="HelveticaNeueLT Std"/>
          <w:sz w:val="20"/>
          <w:szCs w:val="20"/>
        </w:rPr>
        <w:t xml:space="preserve"> </w:t>
      </w:r>
      <w:r w:rsidR="00470E64">
        <w:rPr>
          <w:rFonts w:ascii="HelveticaNeueLT Std" w:hAnsi="HelveticaNeueLT Std"/>
          <w:sz w:val="20"/>
          <w:szCs w:val="20"/>
        </w:rPr>
        <w:t>aldrig</w:t>
      </w:r>
      <w:r>
        <w:rPr>
          <w:rFonts w:ascii="HelveticaNeueLT Std" w:hAnsi="HelveticaNeueLT Std"/>
          <w:sz w:val="20"/>
          <w:szCs w:val="20"/>
        </w:rPr>
        <w:t xml:space="preserve"> har yrkat </w:t>
      </w:r>
      <w:r w:rsidR="00A6368E">
        <w:rPr>
          <w:rFonts w:ascii="HelveticaNeueLT Std" w:hAnsi="HelveticaNeueLT Std"/>
          <w:sz w:val="20"/>
          <w:szCs w:val="20"/>
        </w:rPr>
        <w:t xml:space="preserve">att </w:t>
      </w:r>
      <w:r>
        <w:rPr>
          <w:rFonts w:ascii="HelveticaNeueLT Std" w:hAnsi="HelveticaNeueLT Std"/>
          <w:sz w:val="20"/>
          <w:szCs w:val="20"/>
        </w:rPr>
        <w:t>skattesatsen</w:t>
      </w:r>
      <w:r w:rsidR="00A6368E">
        <w:rPr>
          <w:rFonts w:ascii="HelveticaNeueLT Std" w:hAnsi="HelveticaNeueLT Std"/>
          <w:sz w:val="20"/>
          <w:szCs w:val="20"/>
        </w:rPr>
        <w:t xml:space="preserve"> ska höjas</w:t>
      </w:r>
      <w:r w:rsidR="00470E64">
        <w:rPr>
          <w:rFonts w:ascii="HelveticaNeueLT Std" w:hAnsi="HelveticaNeueLT Std"/>
          <w:sz w:val="20"/>
          <w:szCs w:val="20"/>
        </w:rPr>
        <w:t xml:space="preserve"> </w:t>
      </w:r>
      <w:r w:rsidR="00470E64">
        <w:rPr>
          <w:rFonts w:ascii="HelveticaNeueLT Std" w:hAnsi="HelveticaNeueLT Std"/>
          <w:sz w:val="20"/>
          <w:szCs w:val="20"/>
        </w:rPr>
        <w:t>sedan man kom till makten</w:t>
      </w:r>
      <w:r>
        <w:rPr>
          <w:rFonts w:ascii="HelveticaNeueLT Std" w:hAnsi="HelveticaNeueLT Std"/>
          <w:sz w:val="20"/>
          <w:szCs w:val="20"/>
        </w:rPr>
        <w:t>?</w:t>
      </w:r>
    </w:p>
    <w:p w:rsidR="00470E64" w:rsidRDefault="00470E64" w:rsidP="00470E64">
      <w:pPr>
        <w:pStyle w:val="Liststycke"/>
        <w:rPr>
          <w:rFonts w:ascii="HelveticaNeueLT Std" w:hAnsi="HelveticaNeueLT Std"/>
          <w:sz w:val="20"/>
          <w:szCs w:val="20"/>
        </w:rPr>
      </w:pPr>
    </w:p>
    <w:p w:rsidR="006666B7" w:rsidRPr="006666B7" w:rsidRDefault="00C04E3F" w:rsidP="006666B7">
      <w:pPr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Moderaterna i Region Skåne</w:t>
      </w:r>
      <w:r w:rsidR="006F771B">
        <w:rPr>
          <w:rFonts w:ascii="HelveticaNeueLT Std" w:hAnsi="HelveticaNeueLT Std"/>
          <w:sz w:val="20"/>
          <w:szCs w:val="20"/>
        </w:rPr>
        <w:t>, den 12</w:t>
      </w:r>
      <w:r w:rsidR="001E37A3">
        <w:rPr>
          <w:rFonts w:ascii="HelveticaNeueLT Std" w:hAnsi="HelveticaNeueLT Std"/>
          <w:sz w:val="20"/>
          <w:szCs w:val="20"/>
        </w:rPr>
        <w:t xml:space="preserve"> novem</w:t>
      </w:r>
      <w:r w:rsidR="006666B7" w:rsidRPr="006666B7">
        <w:rPr>
          <w:rFonts w:ascii="HelveticaNeueLT Std" w:hAnsi="HelveticaNeueLT Std"/>
          <w:sz w:val="20"/>
          <w:szCs w:val="20"/>
        </w:rPr>
        <w:t>ber 2015</w:t>
      </w:r>
    </w:p>
    <w:p w:rsidR="00F44A71" w:rsidRPr="00395F55" w:rsidRDefault="00E664B1" w:rsidP="00767E2D">
      <w:pPr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noProof/>
          <w:sz w:val="20"/>
          <w:szCs w:val="20"/>
          <w:lang w:eastAsia="sv-SE"/>
        </w:rPr>
        <w:drawing>
          <wp:inline distT="0" distB="0" distL="0" distR="0">
            <wp:extent cx="2430000" cy="1314000"/>
            <wp:effectExtent l="0" t="0" r="8890" b="63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ngsgard_sign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9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000" cy="13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736">
        <w:rPr>
          <w:rFonts w:ascii="HelveticaNeueLT Std" w:hAnsi="HelveticaNeueLT Std"/>
          <w:sz w:val="20"/>
          <w:szCs w:val="20"/>
        </w:rPr>
        <w:br/>
      </w:r>
      <w:r>
        <w:rPr>
          <w:rFonts w:ascii="HelveticaNeueLT Std" w:hAnsi="HelveticaNeueLT Std"/>
          <w:sz w:val="20"/>
          <w:szCs w:val="20"/>
        </w:rPr>
        <w:t>Ulf Bingsgård</w:t>
      </w:r>
      <w:r w:rsidR="007F38B2" w:rsidRPr="00395F55">
        <w:rPr>
          <w:rFonts w:ascii="HelveticaNeueLT Std" w:hAnsi="HelveticaNeueLT Std"/>
          <w:sz w:val="20"/>
          <w:szCs w:val="20"/>
        </w:rPr>
        <w:br/>
      </w:r>
    </w:p>
    <w:sectPr w:rsidR="00F44A71" w:rsidRPr="00395F5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E64" w:rsidRDefault="00470E64" w:rsidP="00470E64">
      <w:pPr>
        <w:spacing w:after="0" w:line="240" w:lineRule="auto"/>
      </w:pPr>
      <w:r>
        <w:separator/>
      </w:r>
    </w:p>
  </w:endnote>
  <w:endnote w:type="continuationSeparator" w:id="0">
    <w:p w:rsidR="00470E64" w:rsidRDefault="00470E64" w:rsidP="0047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elveticaNeueLT Std Me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Ult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E64" w:rsidRDefault="00470E64" w:rsidP="00470E64">
      <w:pPr>
        <w:spacing w:after="0" w:line="240" w:lineRule="auto"/>
      </w:pPr>
      <w:r>
        <w:separator/>
      </w:r>
    </w:p>
  </w:footnote>
  <w:footnote w:type="continuationSeparator" w:id="0">
    <w:p w:rsidR="00470E64" w:rsidRDefault="00470E64" w:rsidP="0047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5042293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470E64" w:rsidRPr="00470E64" w:rsidRDefault="00470E64">
        <w:pPr>
          <w:pStyle w:val="Sidhuvud"/>
          <w:jc w:val="right"/>
          <w:rPr>
            <w:sz w:val="16"/>
            <w:szCs w:val="16"/>
          </w:rPr>
        </w:pPr>
        <w:r w:rsidRPr="00470E64">
          <w:rPr>
            <w:sz w:val="16"/>
            <w:szCs w:val="16"/>
          </w:rPr>
          <w:fldChar w:fldCharType="begin"/>
        </w:r>
        <w:r w:rsidRPr="00470E64">
          <w:rPr>
            <w:sz w:val="16"/>
            <w:szCs w:val="16"/>
          </w:rPr>
          <w:instrText>PAGE   \* MERGEFORMAT</w:instrText>
        </w:r>
        <w:r w:rsidRPr="00470E64">
          <w:rPr>
            <w:sz w:val="16"/>
            <w:szCs w:val="16"/>
          </w:rPr>
          <w:fldChar w:fldCharType="separate"/>
        </w:r>
        <w:r w:rsidR="002A438E">
          <w:rPr>
            <w:noProof/>
            <w:sz w:val="16"/>
            <w:szCs w:val="16"/>
          </w:rPr>
          <w:t>2</w:t>
        </w:r>
        <w:r w:rsidRPr="00470E64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(2)</w:t>
        </w:r>
      </w:p>
    </w:sdtContent>
  </w:sdt>
  <w:p w:rsidR="00470E64" w:rsidRDefault="00470E6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96428"/>
    <w:multiLevelType w:val="hybridMultilevel"/>
    <w:tmpl w:val="C6BA7316"/>
    <w:lvl w:ilvl="0" w:tplc="33D0063E">
      <w:start w:val="29"/>
      <w:numFmt w:val="bullet"/>
      <w:lvlText w:val="-"/>
      <w:lvlJc w:val="left"/>
      <w:pPr>
        <w:ind w:left="720" w:hanging="360"/>
      </w:pPr>
      <w:rPr>
        <w:rFonts w:ascii="HelveticaNeueLT Std" w:eastAsiaTheme="minorEastAsia" w:hAnsi="HelveticaNeue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E43B0"/>
    <w:multiLevelType w:val="hybridMultilevel"/>
    <w:tmpl w:val="5B5E9654"/>
    <w:lvl w:ilvl="0" w:tplc="CF64AFAE">
      <w:numFmt w:val="bullet"/>
      <w:lvlText w:val="-"/>
      <w:lvlJc w:val="left"/>
      <w:pPr>
        <w:ind w:left="720" w:hanging="360"/>
      </w:pPr>
      <w:rPr>
        <w:rFonts w:ascii="HelveticaNeueLT Std" w:eastAsiaTheme="minorEastAsia" w:hAnsi="HelveticaNeue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00230"/>
    <w:multiLevelType w:val="hybridMultilevel"/>
    <w:tmpl w:val="1F4AD496"/>
    <w:lvl w:ilvl="0" w:tplc="E4AE6780">
      <w:start w:val="4"/>
      <w:numFmt w:val="bullet"/>
      <w:lvlText w:val="-"/>
      <w:lvlJc w:val="left"/>
      <w:pPr>
        <w:ind w:left="720" w:hanging="360"/>
      </w:pPr>
      <w:rPr>
        <w:rFonts w:ascii="HelveticaNeueLT Std" w:eastAsiaTheme="minorEastAsia" w:hAnsi="HelveticaNeue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B2"/>
    <w:rsid w:val="00024E1B"/>
    <w:rsid w:val="000B28C5"/>
    <w:rsid w:val="00185D25"/>
    <w:rsid w:val="001B7413"/>
    <w:rsid w:val="001E29FB"/>
    <w:rsid w:val="001E37A3"/>
    <w:rsid w:val="002A438E"/>
    <w:rsid w:val="002B5BB6"/>
    <w:rsid w:val="002D4DDD"/>
    <w:rsid w:val="003344C5"/>
    <w:rsid w:val="00355CE4"/>
    <w:rsid w:val="00395F55"/>
    <w:rsid w:val="003D3128"/>
    <w:rsid w:val="003E2EF0"/>
    <w:rsid w:val="003F56B0"/>
    <w:rsid w:val="0045101C"/>
    <w:rsid w:val="00470E64"/>
    <w:rsid w:val="00497B91"/>
    <w:rsid w:val="004A60DC"/>
    <w:rsid w:val="00602ACE"/>
    <w:rsid w:val="006666B7"/>
    <w:rsid w:val="006F771B"/>
    <w:rsid w:val="00740C9D"/>
    <w:rsid w:val="00767E2D"/>
    <w:rsid w:val="007F149A"/>
    <w:rsid w:val="007F38B2"/>
    <w:rsid w:val="00810236"/>
    <w:rsid w:val="008F483A"/>
    <w:rsid w:val="009B578B"/>
    <w:rsid w:val="00A2551E"/>
    <w:rsid w:val="00A41EFD"/>
    <w:rsid w:val="00A46655"/>
    <w:rsid w:val="00A5677B"/>
    <w:rsid w:val="00A6368E"/>
    <w:rsid w:val="00AF6CBC"/>
    <w:rsid w:val="00B814C3"/>
    <w:rsid w:val="00BB56B4"/>
    <w:rsid w:val="00C04E3F"/>
    <w:rsid w:val="00C0695A"/>
    <w:rsid w:val="00D5337F"/>
    <w:rsid w:val="00E664B1"/>
    <w:rsid w:val="00EA3092"/>
    <w:rsid w:val="00F02435"/>
    <w:rsid w:val="00F44A71"/>
    <w:rsid w:val="00F72736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E5B10-2444-4DCB-8075-D5278291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E2D"/>
  </w:style>
  <w:style w:type="paragraph" w:styleId="Rubrik1">
    <w:name w:val="heading 1"/>
    <w:basedOn w:val="Normal"/>
    <w:next w:val="Normal"/>
    <w:link w:val="Rubrik1Char"/>
    <w:uiPriority w:val="9"/>
    <w:qFormat/>
    <w:rsid w:val="00767E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67E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67E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67E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67E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67E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67E2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67E2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67E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7E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67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67E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67E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67E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67E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67E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67E2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67E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767E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67E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67E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67E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67E2D"/>
    <w:rPr>
      <w:b/>
      <w:bCs/>
    </w:rPr>
  </w:style>
  <w:style w:type="character" w:styleId="Betoning">
    <w:name w:val="Emphasis"/>
    <w:basedOn w:val="Standardstycketeckensnitt"/>
    <w:uiPriority w:val="20"/>
    <w:qFormat/>
    <w:rsid w:val="00767E2D"/>
    <w:rPr>
      <w:i/>
      <w:iCs/>
    </w:rPr>
  </w:style>
  <w:style w:type="paragraph" w:styleId="Ingetavstnd">
    <w:name w:val="No Spacing"/>
    <w:link w:val="IngetavstndChar"/>
    <w:uiPriority w:val="1"/>
    <w:qFormat/>
    <w:rsid w:val="00767E2D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767E2D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67E2D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767E2D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67E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67E2D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767E2D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767E2D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767E2D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767E2D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767E2D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67E2D"/>
    <w:pPr>
      <w:outlineLvl w:val="9"/>
    </w:pPr>
  </w:style>
  <w:style w:type="paragraph" w:styleId="Innehll1">
    <w:name w:val="toc 1"/>
    <w:basedOn w:val="Normal"/>
    <w:next w:val="Normal"/>
    <w:autoRedefine/>
    <w:uiPriority w:val="39"/>
    <w:rsid w:val="003D3128"/>
  </w:style>
  <w:style w:type="paragraph" w:styleId="Innehll2">
    <w:name w:val="toc 2"/>
    <w:basedOn w:val="Normal"/>
    <w:next w:val="Normal"/>
    <w:autoRedefine/>
    <w:uiPriority w:val="39"/>
    <w:unhideWhenUsed/>
    <w:rsid w:val="003D3128"/>
    <w:pPr>
      <w:spacing w:after="100"/>
      <w:ind w:left="220"/>
    </w:pPr>
    <w:rPr>
      <w:rFonts w:ascii="Calibri" w:eastAsia="Times New Roman" w:hAnsi="Calibri" w:cs="Times New Roman"/>
    </w:rPr>
  </w:style>
  <w:style w:type="paragraph" w:styleId="Innehll3">
    <w:name w:val="toc 3"/>
    <w:basedOn w:val="Normal"/>
    <w:next w:val="Normal"/>
    <w:autoRedefine/>
    <w:uiPriority w:val="39"/>
    <w:unhideWhenUsed/>
    <w:rsid w:val="003D3128"/>
    <w:pPr>
      <w:spacing w:after="100"/>
      <w:ind w:left="440"/>
    </w:pPr>
    <w:rPr>
      <w:rFonts w:ascii="Calibri" w:eastAsia="Times New Roman" w:hAnsi="Calibri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F4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483A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767E2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0B28C5"/>
  </w:style>
  <w:style w:type="paragraph" w:styleId="Sidhuvud">
    <w:name w:val="header"/>
    <w:basedOn w:val="Normal"/>
    <w:link w:val="SidhuvudChar"/>
    <w:uiPriority w:val="99"/>
    <w:unhideWhenUsed/>
    <w:rsid w:val="00470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70E64"/>
  </w:style>
  <w:style w:type="paragraph" w:styleId="Sidfot">
    <w:name w:val="footer"/>
    <w:basedOn w:val="Normal"/>
    <w:link w:val="SidfotChar"/>
    <w:uiPriority w:val="99"/>
    <w:unhideWhenUsed/>
    <w:rsid w:val="00470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70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6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D04C113A</Template>
  <TotalTime>5</TotalTime>
  <Pages>2</Pages>
  <Words>372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Duveborn</dc:creator>
  <cp:lastModifiedBy>Jonas Duveborn</cp:lastModifiedBy>
  <cp:revision>5</cp:revision>
  <cp:lastPrinted>2015-11-11T13:25:00Z</cp:lastPrinted>
  <dcterms:created xsi:type="dcterms:W3CDTF">2015-11-12T11:42:00Z</dcterms:created>
  <dcterms:modified xsi:type="dcterms:W3CDTF">2015-11-12T14:27:00Z</dcterms:modified>
</cp:coreProperties>
</file>