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D098A9" w14:textId="77777777" w:rsidR="00EA4014" w:rsidRPr="00E64858" w:rsidRDefault="00EA4014" w:rsidP="00A70F11">
      <w:pPr>
        <w:rPr>
          <w:rFonts w:asciiTheme="minorHAnsi" w:hAnsiTheme="minorHAnsi" w:cs="Arial"/>
          <w:sz w:val="22"/>
          <w:szCs w:val="22"/>
        </w:rPr>
      </w:pPr>
    </w:p>
    <w:p w14:paraId="5E7D8D65" w14:textId="77777777" w:rsidR="00571A18" w:rsidRPr="00E64858" w:rsidRDefault="00571A18" w:rsidP="00A70F11">
      <w:pPr>
        <w:rPr>
          <w:rFonts w:asciiTheme="minorHAnsi" w:hAnsiTheme="minorHAnsi" w:cs="Arial"/>
          <w:sz w:val="22"/>
          <w:szCs w:val="22"/>
        </w:rPr>
      </w:pPr>
      <w:r w:rsidRPr="00E64858">
        <w:rPr>
          <w:rFonts w:asciiTheme="minorHAnsi" w:hAnsiTheme="minorHAnsi" w:cs="Arial"/>
          <w:sz w:val="22"/>
          <w:szCs w:val="22"/>
        </w:rPr>
        <w:t>Pressmeddelande</w:t>
      </w:r>
    </w:p>
    <w:p w14:paraId="11A63B3A" w14:textId="086D342A" w:rsidR="00A70F11" w:rsidRPr="00E64858" w:rsidRDefault="003E108D" w:rsidP="00A70F11">
      <w:pPr>
        <w:rPr>
          <w:rFonts w:asciiTheme="minorHAnsi" w:hAnsiTheme="minorHAnsi" w:cs="Arial"/>
          <w:sz w:val="22"/>
          <w:szCs w:val="22"/>
        </w:rPr>
      </w:pPr>
      <w:r w:rsidRPr="00E64858">
        <w:rPr>
          <w:rFonts w:asciiTheme="minorHAnsi" w:hAnsiTheme="minorHAnsi" w:cs="Arial"/>
          <w:sz w:val="22"/>
          <w:szCs w:val="22"/>
        </w:rPr>
        <w:t xml:space="preserve">Lund den </w:t>
      </w:r>
      <w:r w:rsidR="009F4F47" w:rsidRPr="00E64858">
        <w:rPr>
          <w:rFonts w:asciiTheme="minorHAnsi" w:hAnsiTheme="minorHAnsi" w:cs="Arial"/>
          <w:sz w:val="22"/>
          <w:szCs w:val="22"/>
        </w:rPr>
        <w:t>10</w:t>
      </w:r>
      <w:r w:rsidR="00D85AB8" w:rsidRPr="00E64858">
        <w:rPr>
          <w:rFonts w:asciiTheme="minorHAnsi" w:hAnsiTheme="minorHAnsi" w:cs="Arial"/>
          <w:sz w:val="22"/>
          <w:szCs w:val="22"/>
        </w:rPr>
        <w:t xml:space="preserve"> april</w:t>
      </w:r>
      <w:r w:rsidR="002F1E1A" w:rsidRPr="00E64858">
        <w:rPr>
          <w:rFonts w:asciiTheme="minorHAnsi" w:hAnsiTheme="minorHAnsi" w:cs="Arial"/>
          <w:sz w:val="22"/>
          <w:szCs w:val="22"/>
        </w:rPr>
        <w:t>, 2013</w:t>
      </w:r>
    </w:p>
    <w:p w14:paraId="313AEA40" w14:textId="77777777" w:rsidR="00571A18" w:rsidRPr="00E64858" w:rsidRDefault="00571A18" w:rsidP="00A70F11">
      <w:pPr>
        <w:rPr>
          <w:rFonts w:asciiTheme="minorHAnsi" w:hAnsiTheme="minorHAnsi"/>
          <w:sz w:val="18"/>
          <w:szCs w:val="18"/>
        </w:rPr>
      </w:pPr>
    </w:p>
    <w:p w14:paraId="3C396C59" w14:textId="32CD97DE" w:rsidR="00571A18" w:rsidRPr="00E64858" w:rsidRDefault="00E628FE" w:rsidP="00E628FE">
      <w:pPr>
        <w:tabs>
          <w:tab w:val="left" w:pos="2342"/>
        </w:tabs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ab/>
      </w:r>
    </w:p>
    <w:p w14:paraId="01FE56AC" w14:textId="4B441F36" w:rsidR="00571A18" w:rsidRPr="00E64858" w:rsidRDefault="009F4F47" w:rsidP="00571A18">
      <w:pPr>
        <w:rPr>
          <w:rFonts w:asciiTheme="minorHAnsi" w:eastAsia="Calibri" w:hAnsiTheme="minorHAnsi" w:cs="Arial"/>
          <w:b/>
          <w:color w:val="1D1D1D"/>
          <w:sz w:val="28"/>
          <w:szCs w:val="28"/>
        </w:rPr>
      </w:pPr>
      <w:r w:rsidRPr="00E64858">
        <w:rPr>
          <w:rFonts w:asciiTheme="minorHAnsi" w:eastAsia="Calibri" w:hAnsiTheme="minorHAnsi" w:cs="Arial"/>
          <w:b/>
          <w:color w:val="1D1D1D"/>
          <w:sz w:val="28"/>
          <w:szCs w:val="28"/>
        </w:rPr>
        <w:t>Enzymatica påbörjar process för notering på Stockholmsbörsen</w:t>
      </w:r>
    </w:p>
    <w:p w14:paraId="154FAAC7" w14:textId="77777777" w:rsidR="00571A18" w:rsidRPr="00E64858" w:rsidRDefault="00571A18" w:rsidP="00571A18">
      <w:pPr>
        <w:rPr>
          <w:rFonts w:asciiTheme="minorHAnsi" w:eastAsia="Calibri" w:hAnsiTheme="minorHAnsi" w:cs="Calibri"/>
          <w:color w:val="1D1D1D"/>
          <w:sz w:val="24"/>
          <w:szCs w:val="24"/>
        </w:rPr>
      </w:pPr>
      <w:bookmarkStart w:id="0" w:name="_GoBack"/>
      <w:bookmarkEnd w:id="0"/>
    </w:p>
    <w:p w14:paraId="1D860544" w14:textId="56A4DFD2" w:rsidR="0049023F" w:rsidRPr="00E64858" w:rsidRDefault="009F4F47" w:rsidP="0049023F">
      <w:pPr>
        <w:widowControl w:val="0"/>
        <w:autoSpaceDE w:val="0"/>
        <w:autoSpaceDN w:val="0"/>
        <w:adjustRightInd w:val="0"/>
        <w:rPr>
          <w:rFonts w:asciiTheme="minorHAnsi" w:eastAsia="Calibri" w:hAnsiTheme="minorHAnsi" w:cs="Arial"/>
          <w:b/>
          <w:color w:val="1D1D1D"/>
          <w:sz w:val="22"/>
          <w:szCs w:val="22"/>
        </w:rPr>
      </w:pPr>
      <w:r w:rsidRPr="00E64858">
        <w:rPr>
          <w:rFonts w:asciiTheme="minorHAnsi" w:eastAsia="Calibri" w:hAnsiTheme="minorHAnsi" w:cs="Arial"/>
          <w:b/>
          <w:color w:val="1D1D1D"/>
          <w:sz w:val="22"/>
          <w:szCs w:val="22"/>
        </w:rPr>
        <w:t xml:space="preserve">Enzymatica </w:t>
      </w:r>
      <w:r w:rsidR="00D6067D" w:rsidRPr="00E64858">
        <w:rPr>
          <w:rFonts w:asciiTheme="minorHAnsi" w:eastAsia="Calibri" w:hAnsiTheme="minorHAnsi" w:cs="Arial"/>
          <w:b/>
          <w:color w:val="1D1D1D"/>
          <w:sz w:val="22"/>
          <w:szCs w:val="22"/>
        </w:rPr>
        <w:t xml:space="preserve">planerar för listbyte och </w:t>
      </w:r>
      <w:r w:rsidRPr="00E64858">
        <w:rPr>
          <w:rFonts w:asciiTheme="minorHAnsi" w:eastAsia="Calibri" w:hAnsiTheme="minorHAnsi" w:cs="Arial"/>
          <w:b/>
          <w:color w:val="1D1D1D"/>
          <w:sz w:val="22"/>
          <w:szCs w:val="22"/>
        </w:rPr>
        <w:t>har beslutat att påbörja en process för att notera bolaget på NASDAQ OMX Stockholm. Noteringen på Stockholmsbörsen blir central för Enzymaticas internationella expansion. Redan på årsstämman den 6 maj föreslås två nya ledamöter väljas till styrelsen så att bolaget uppfyller oberoendekravet för noterade bolag på Stockholmsbörsen.</w:t>
      </w:r>
    </w:p>
    <w:p w14:paraId="5EC9E3F4" w14:textId="77777777" w:rsidR="009F4F47" w:rsidRPr="00E64858" w:rsidRDefault="009F4F47" w:rsidP="0049023F">
      <w:pPr>
        <w:widowControl w:val="0"/>
        <w:autoSpaceDE w:val="0"/>
        <w:autoSpaceDN w:val="0"/>
        <w:adjustRightInd w:val="0"/>
        <w:rPr>
          <w:rFonts w:asciiTheme="minorHAnsi" w:eastAsia="Calibri" w:hAnsiTheme="minorHAnsi" w:cs="Arial"/>
          <w:b/>
          <w:color w:val="1D1D1D"/>
          <w:sz w:val="22"/>
          <w:szCs w:val="22"/>
        </w:rPr>
      </w:pPr>
    </w:p>
    <w:p w14:paraId="64351F8C" w14:textId="77777777" w:rsidR="00D6067D" w:rsidRPr="00E64858" w:rsidRDefault="009F4F47" w:rsidP="00D6067D">
      <w:pPr>
        <w:rPr>
          <w:rFonts w:asciiTheme="minorHAnsi" w:eastAsia="Calibri" w:hAnsiTheme="minorHAnsi" w:cs="Arial"/>
          <w:sz w:val="22"/>
          <w:szCs w:val="22"/>
        </w:rPr>
      </w:pPr>
      <w:r w:rsidRPr="00E64858">
        <w:rPr>
          <w:rFonts w:asciiTheme="minorHAnsi" w:eastAsia="Calibri" w:hAnsiTheme="minorHAnsi" w:cs="Arial"/>
          <w:color w:val="1D1D1D"/>
          <w:sz w:val="22"/>
          <w:szCs w:val="22"/>
        </w:rPr>
        <w:t>Styrelsen för Enzymatica beslutade på styrelsemötet den 10 april att påbörja en process för notering på NASDAQ OMX Stockholms small cap-lista. Styrelse</w:t>
      </w:r>
      <w:r w:rsidR="005D76BF" w:rsidRPr="00E64858">
        <w:rPr>
          <w:rFonts w:asciiTheme="minorHAnsi" w:eastAsia="Calibri" w:hAnsiTheme="minorHAnsi" w:cs="Arial"/>
          <w:color w:val="1D1D1D"/>
          <w:sz w:val="22"/>
          <w:szCs w:val="22"/>
        </w:rPr>
        <w:t>n bedömer att noteringen kan ske</w:t>
      </w:r>
      <w:r w:rsidRPr="00E64858">
        <w:rPr>
          <w:rFonts w:asciiTheme="minorHAnsi" w:eastAsia="Calibri" w:hAnsiTheme="minorHAnsi" w:cs="Arial"/>
          <w:color w:val="1D1D1D"/>
          <w:sz w:val="22"/>
          <w:szCs w:val="22"/>
        </w:rPr>
        <w:t xml:space="preserve"> under det första halvåret 2014.</w:t>
      </w:r>
      <w:r w:rsidR="00D6067D" w:rsidRPr="00E64858">
        <w:rPr>
          <w:rFonts w:asciiTheme="minorHAnsi" w:eastAsia="Calibri" w:hAnsiTheme="minorHAnsi" w:cs="Arial"/>
          <w:color w:val="1D1D1D"/>
          <w:sz w:val="22"/>
          <w:szCs w:val="22"/>
        </w:rPr>
        <w:t xml:space="preserve"> </w:t>
      </w:r>
      <w:r w:rsidR="00D6067D" w:rsidRPr="00E64858">
        <w:rPr>
          <w:rFonts w:asciiTheme="minorHAnsi" w:eastAsia="Calibri" w:hAnsiTheme="minorHAnsi" w:cs="Arial"/>
          <w:sz w:val="22"/>
          <w:szCs w:val="22"/>
        </w:rPr>
        <w:t>Noteringen förväntas öka intresset hos institutionella investerare och skapa förutsättningar för ökad likviditet i aktien.</w:t>
      </w:r>
    </w:p>
    <w:p w14:paraId="2B2A97DA" w14:textId="78440307" w:rsidR="009F4F47" w:rsidRPr="00E64858" w:rsidRDefault="009F4F47" w:rsidP="0049023F">
      <w:pPr>
        <w:widowControl w:val="0"/>
        <w:autoSpaceDE w:val="0"/>
        <w:autoSpaceDN w:val="0"/>
        <w:adjustRightInd w:val="0"/>
        <w:rPr>
          <w:rFonts w:asciiTheme="minorHAnsi" w:eastAsia="Calibri" w:hAnsiTheme="minorHAnsi" w:cs="Arial"/>
          <w:color w:val="1D1D1D"/>
          <w:sz w:val="22"/>
          <w:szCs w:val="22"/>
        </w:rPr>
      </w:pPr>
    </w:p>
    <w:p w14:paraId="1DA5526D" w14:textId="466C0E3C" w:rsidR="009F4F47" w:rsidRPr="00E64858" w:rsidRDefault="009F4F47" w:rsidP="0049023F">
      <w:pPr>
        <w:widowControl w:val="0"/>
        <w:autoSpaceDE w:val="0"/>
        <w:autoSpaceDN w:val="0"/>
        <w:adjustRightInd w:val="0"/>
        <w:rPr>
          <w:rFonts w:asciiTheme="minorHAnsi" w:eastAsia="Calibri" w:hAnsiTheme="minorHAnsi" w:cs="Arial"/>
          <w:color w:val="1D1D1D"/>
          <w:sz w:val="22"/>
          <w:szCs w:val="22"/>
        </w:rPr>
      </w:pPr>
      <w:r w:rsidRPr="00E64858">
        <w:rPr>
          <w:rFonts w:asciiTheme="minorHAnsi" w:eastAsia="Calibri" w:hAnsiTheme="minorHAnsi" w:cs="Arial"/>
          <w:color w:val="1D1D1D"/>
          <w:sz w:val="22"/>
          <w:szCs w:val="22"/>
        </w:rPr>
        <w:t>Ett viktigt motiv för Enzymatica att flytta från Aktietorget till Stockholmsbörsen är företagets kapitalbehov för den framtida internationella expansionen. Enzymatica har slutit flera avtal med ledande apotekskedjor i Sverige för försäljning av sin</w:t>
      </w:r>
      <w:r w:rsidR="005D76BF" w:rsidRPr="00E64858">
        <w:rPr>
          <w:rFonts w:asciiTheme="minorHAnsi" w:eastAsia="Calibri" w:hAnsiTheme="minorHAnsi" w:cs="Arial"/>
          <w:color w:val="1D1D1D"/>
          <w:sz w:val="22"/>
          <w:szCs w:val="22"/>
        </w:rPr>
        <w:t>a</w:t>
      </w:r>
      <w:r w:rsidRPr="00E64858">
        <w:rPr>
          <w:rFonts w:asciiTheme="minorHAnsi" w:eastAsia="Calibri" w:hAnsiTheme="minorHAnsi" w:cs="Arial"/>
          <w:color w:val="1D1D1D"/>
          <w:sz w:val="22"/>
          <w:szCs w:val="22"/>
        </w:rPr>
        <w:t xml:space="preserve"> registrerade medicintekniska produkter. Idag säljs </w:t>
      </w:r>
      <w:proofErr w:type="spellStart"/>
      <w:r w:rsidRPr="00E64858">
        <w:rPr>
          <w:rFonts w:asciiTheme="minorHAnsi" w:eastAsia="Calibri" w:hAnsiTheme="minorHAnsi" w:cs="Arial"/>
          <w:color w:val="1D1D1D"/>
          <w:sz w:val="22"/>
          <w:szCs w:val="22"/>
        </w:rPr>
        <w:t>ColdZyme</w:t>
      </w:r>
      <w:proofErr w:type="spellEnd"/>
      <w:r w:rsidR="005D76BF" w:rsidRPr="00E64858">
        <w:rPr>
          <w:rFonts w:asciiTheme="minorHAnsi" w:hAnsiTheme="minorHAnsi" w:cstheme="majorHAnsi"/>
          <w:b/>
          <w:lang w:eastAsia="ja-JP"/>
        </w:rPr>
        <w:t>®</w:t>
      </w:r>
      <w:r w:rsidR="00E64858">
        <w:rPr>
          <w:rFonts w:asciiTheme="minorHAnsi" w:hAnsiTheme="minorHAnsi" w:cstheme="majorHAnsi"/>
          <w:b/>
          <w:lang w:eastAsia="ja-JP"/>
        </w:rPr>
        <w:t xml:space="preserve"> </w:t>
      </w:r>
      <w:r w:rsidRPr="00E64858">
        <w:rPr>
          <w:rFonts w:asciiTheme="minorHAnsi" w:eastAsia="Calibri" w:hAnsiTheme="minorHAnsi" w:cs="Arial"/>
          <w:color w:val="1D1D1D"/>
          <w:sz w:val="22"/>
          <w:szCs w:val="22"/>
        </w:rPr>
        <w:t>Munspray mot förkylning på ungefär hälften av landets apotek genom Kronans Droghandel och Apotek Hjärtat. Förhandlingar pågår med ytterligare apotekskedjor, både för försäljning av företagets produkter i Sverige och som nästa steg i Norden. Därefter avser Enzymatica att påbörja expansionen internationellt.</w:t>
      </w:r>
    </w:p>
    <w:p w14:paraId="45B3D84D" w14:textId="77777777" w:rsidR="009F4F47" w:rsidRPr="00E64858" w:rsidRDefault="009F4F47" w:rsidP="0049023F">
      <w:pPr>
        <w:widowControl w:val="0"/>
        <w:autoSpaceDE w:val="0"/>
        <w:autoSpaceDN w:val="0"/>
        <w:adjustRightInd w:val="0"/>
        <w:rPr>
          <w:rFonts w:asciiTheme="minorHAnsi" w:eastAsia="Calibri" w:hAnsiTheme="minorHAnsi" w:cs="Arial"/>
          <w:color w:val="1D1D1D"/>
          <w:sz w:val="22"/>
          <w:szCs w:val="22"/>
        </w:rPr>
      </w:pPr>
    </w:p>
    <w:p w14:paraId="7CE75A45" w14:textId="5AA87433" w:rsidR="008D0298" w:rsidRPr="00E64858" w:rsidRDefault="009F4F47" w:rsidP="008D0298">
      <w:pPr>
        <w:pStyle w:val="Liststycke"/>
        <w:numPr>
          <w:ilvl w:val="0"/>
          <w:numId w:val="7"/>
        </w:numPr>
        <w:rPr>
          <w:rFonts w:asciiTheme="minorHAnsi" w:hAnsiTheme="minorHAnsi" w:cs="Arial"/>
          <w:color w:val="0F0F0F"/>
          <w:sz w:val="22"/>
          <w:szCs w:val="22"/>
        </w:rPr>
      </w:pPr>
      <w:r w:rsidRPr="00E64858">
        <w:rPr>
          <w:rFonts w:asciiTheme="minorHAnsi" w:eastAsia="Calibri" w:hAnsiTheme="minorHAnsi" w:cs="Arial"/>
          <w:color w:val="1D1D1D"/>
          <w:sz w:val="22"/>
          <w:szCs w:val="22"/>
        </w:rPr>
        <w:t>Noteringen på NASDAQ OMX Stockholm blir en kvalitetsstämpel för bolaget. Vi har mycket målmedvetet arbetat med att bygga en solid plattform för vår verksamhet när det gäller marknadslansering, IP (im</w:t>
      </w:r>
      <w:r w:rsidR="005D76BF" w:rsidRPr="00E64858">
        <w:rPr>
          <w:rFonts w:asciiTheme="minorHAnsi" w:eastAsia="Calibri" w:hAnsiTheme="minorHAnsi" w:cs="Arial"/>
          <w:color w:val="1D1D1D"/>
          <w:sz w:val="22"/>
          <w:szCs w:val="22"/>
        </w:rPr>
        <w:t>m</w:t>
      </w:r>
      <w:r w:rsidRPr="00E64858">
        <w:rPr>
          <w:rFonts w:asciiTheme="minorHAnsi" w:eastAsia="Calibri" w:hAnsiTheme="minorHAnsi" w:cs="Arial"/>
          <w:color w:val="1D1D1D"/>
          <w:sz w:val="22"/>
          <w:szCs w:val="22"/>
        </w:rPr>
        <w:t xml:space="preserve">ateriella rättigheter) och forskning. Det blir därför naturligt att göra samma sak för vår aktie och ansöka </w:t>
      </w:r>
      <w:r w:rsidR="00257E79" w:rsidRPr="00E64858">
        <w:rPr>
          <w:rFonts w:asciiTheme="minorHAnsi" w:eastAsia="Calibri" w:hAnsiTheme="minorHAnsi" w:cs="Arial"/>
          <w:color w:val="1D1D1D"/>
          <w:sz w:val="22"/>
          <w:szCs w:val="22"/>
        </w:rPr>
        <w:t>om notering på Stockholmsbörsen</w:t>
      </w:r>
      <w:r w:rsidR="008D0298" w:rsidRPr="00E64858">
        <w:rPr>
          <w:rFonts w:asciiTheme="minorHAnsi" w:eastAsia="Calibri" w:hAnsiTheme="minorHAnsi" w:cs="Arial"/>
          <w:color w:val="1D1D1D"/>
          <w:sz w:val="22"/>
          <w:szCs w:val="22"/>
        </w:rPr>
        <w:t xml:space="preserve">, säger </w:t>
      </w:r>
      <w:r w:rsidR="008D0298" w:rsidRPr="00E64858">
        <w:rPr>
          <w:rFonts w:asciiTheme="minorHAnsi" w:hAnsiTheme="minorHAnsi" w:cs="Arial"/>
          <w:color w:val="0F0F0F"/>
          <w:sz w:val="22"/>
          <w:szCs w:val="22"/>
        </w:rPr>
        <w:t xml:space="preserve">Michael </w:t>
      </w:r>
      <w:r w:rsidR="008D0298" w:rsidRPr="00E64858">
        <w:rPr>
          <w:rFonts w:asciiTheme="minorHAnsi" w:hAnsiTheme="minorHAnsi" w:cs="Arial"/>
          <w:color w:val="230F04"/>
          <w:sz w:val="22"/>
          <w:szCs w:val="22"/>
        </w:rPr>
        <w:t>Edelborg Christensen, VD på Enzymatica.</w:t>
      </w:r>
    </w:p>
    <w:p w14:paraId="3B63A373" w14:textId="77777777" w:rsidR="008D0298" w:rsidRPr="00E64858" w:rsidRDefault="008D0298" w:rsidP="008D0298">
      <w:pPr>
        <w:pStyle w:val="Liststycke"/>
        <w:rPr>
          <w:rFonts w:asciiTheme="minorHAnsi" w:hAnsiTheme="minorHAnsi" w:cs="Arial"/>
          <w:color w:val="0F0F0F"/>
          <w:sz w:val="22"/>
          <w:szCs w:val="22"/>
        </w:rPr>
      </w:pPr>
    </w:p>
    <w:p w14:paraId="0C4532E1" w14:textId="3A65954F" w:rsidR="008D0298" w:rsidRPr="00E64858" w:rsidRDefault="00D6067D" w:rsidP="008D0298">
      <w:pPr>
        <w:pStyle w:val="Liststycke"/>
        <w:numPr>
          <w:ilvl w:val="0"/>
          <w:numId w:val="7"/>
        </w:numPr>
        <w:rPr>
          <w:rFonts w:asciiTheme="minorHAnsi" w:hAnsiTheme="minorHAnsi" w:cs="Arial"/>
          <w:color w:val="0F0F0F"/>
          <w:sz w:val="22"/>
          <w:szCs w:val="22"/>
        </w:rPr>
      </w:pPr>
      <w:r w:rsidRPr="00E64858">
        <w:rPr>
          <w:rFonts w:asciiTheme="minorHAnsi" w:eastAsia="Calibri" w:hAnsiTheme="minorHAnsi" w:cs="Arial"/>
          <w:color w:val="1D1D1D"/>
          <w:sz w:val="22"/>
          <w:szCs w:val="22"/>
        </w:rPr>
        <w:t>Med n</w:t>
      </w:r>
      <w:r w:rsidR="008D0298" w:rsidRPr="00E64858">
        <w:rPr>
          <w:rFonts w:asciiTheme="minorHAnsi" w:eastAsia="Calibri" w:hAnsiTheme="minorHAnsi" w:cs="Arial"/>
          <w:color w:val="1D1D1D"/>
          <w:sz w:val="22"/>
          <w:szCs w:val="22"/>
        </w:rPr>
        <w:t>oteringen ökar vi också kännedomen kr</w:t>
      </w:r>
      <w:r w:rsidR="00257E79" w:rsidRPr="00E64858">
        <w:rPr>
          <w:rFonts w:asciiTheme="minorHAnsi" w:eastAsia="Calibri" w:hAnsiTheme="minorHAnsi" w:cs="Arial"/>
          <w:color w:val="1D1D1D"/>
          <w:sz w:val="22"/>
          <w:szCs w:val="22"/>
        </w:rPr>
        <w:t>ing vårt varumärke och företag, vilket blir viktigt för vår framtida expansion.</w:t>
      </w:r>
    </w:p>
    <w:p w14:paraId="64F2A4FF" w14:textId="77777777" w:rsidR="00D6067D" w:rsidRPr="00E64858" w:rsidRDefault="00D6067D" w:rsidP="008D0298">
      <w:pPr>
        <w:rPr>
          <w:rFonts w:asciiTheme="minorHAnsi" w:hAnsiTheme="minorHAnsi" w:cs="Arial"/>
          <w:color w:val="0F0F0F"/>
          <w:sz w:val="22"/>
          <w:szCs w:val="22"/>
        </w:rPr>
      </w:pPr>
    </w:p>
    <w:p w14:paraId="3D281B4C" w14:textId="5BFF50F1" w:rsidR="008D0298" w:rsidRPr="00E64858" w:rsidRDefault="008D0298" w:rsidP="008D0298">
      <w:pPr>
        <w:rPr>
          <w:rFonts w:asciiTheme="minorHAnsi" w:hAnsiTheme="minorHAnsi" w:cs="Arial"/>
          <w:color w:val="0F0F0F"/>
          <w:sz w:val="22"/>
          <w:szCs w:val="22"/>
        </w:rPr>
      </w:pPr>
      <w:r w:rsidRPr="00E64858">
        <w:rPr>
          <w:rFonts w:asciiTheme="minorHAnsi" w:hAnsiTheme="minorHAnsi" w:cs="Arial"/>
          <w:color w:val="0F0F0F"/>
          <w:sz w:val="22"/>
          <w:szCs w:val="22"/>
        </w:rPr>
        <w:t>Som förberedelser för den kommande noteringen har Enzymatica anpassat sin redovisning till IFRS-reglerna. Dessutom har arbetet med att uppfylla bolagskodens krav påbörjats och ska vara klart under det andra halvåret 2013. Vidare genomför Enzymatica förändringar i styrelsen för att uppfylla kravet på oberoend</w:t>
      </w:r>
      <w:r w:rsidR="005D76BF" w:rsidRPr="00E64858">
        <w:rPr>
          <w:rFonts w:asciiTheme="minorHAnsi" w:hAnsiTheme="minorHAnsi" w:cs="Arial"/>
          <w:color w:val="0F0F0F"/>
          <w:sz w:val="22"/>
          <w:szCs w:val="22"/>
        </w:rPr>
        <w:t>e styrelseledamöter, bland annat</w:t>
      </w:r>
      <w:r w:rsidRPr="00E64858">
        <w:rPr>
          <w:rFonts w:asciiTheme="minorHAnsi" w:hAnsiTheme="minorHAnsi" w:cs="Arial"/>
          <w:color w:val="0F0F0F"/>
          <w:sz w:val="22"/>
          <w:szCs w:val="22"/>
        </w:rPr>
        <w:t xml:space="preserve"> genom att Christian W Jansson föreslagits som ordförande och Ande</w:t>
      </w:r>
      <w:r w:rsidR="005D76BF" w:rsidRPr="00E64858">
        <w:rPr>
          <w:rFonts w:asciiTheme="minorHAnsi" w:hAnsiTheme="minorHAnsi" w:cs="Arial"/>
          <w:color w:val="0F0F0F"/>
          <w:sz w:val="22"/>
          <w:szCs w:val="22"/>
        </w:rPr>
        <w:t>rs Jungbeck som styrelseledamot inför årsstämman den 6 maj.</w:t>
      </w:r>
      <w:r w:rsidRPr="00E64858">
        <w:rPr>
          <w:rFonts w:asciiTheme="minorHAnsi" w:hAnsiTheme="minorHAnsi" w:cs="Arial"/>
          <w:color w:val="0F0F0F"/>
          <w:sz w:val="22"/>
          <w:szCs w:val="22"/>
        </w:rPr>
        <w:t xml:space="preserve"> </w:t>
      </w:r>
    </w:p>
    <w:p w14:paraId="1A9A69C8" w14:textId="77777777" w:rsidR="008D0298" w:rsidRPr="00E64858" w:rsidRDefault="008D0298" w:rsidP="008D0298">
      <w:pPr>
        <w:rPr>
          <w:rFonts w:asciiTheme="minorHAnsi" w:hAnsiTheme="minorHAnsi" w:cs="Arial"/>
          <w:color w:val="0F0F0F"/>
          <w:sz w:val="22"/>
          <w:szCs w:val="22"/>
        </w:rPr>
      </w:pPr>
    </w:p>
    <w:p w14:paraId="30D8DDA6" w14:textId="3A2465CB" w:rsidR="008D0298" w:rsidRPr="00E64858" w:rsidRDefault="00D6067D" w:rsidP="008D0298">
      <w:pPr>
        <w:rPr>
          <w:rFonts w:asciiTheme="minorHAnsi" w:hAnsiTheme="minorHAnsi" w:cs="Arial"/>
          <w:color w:val="0F0F0F"/>
          <w:sz w:val="22"/>
          <w:szCs w:val="22"/>
        </w:rPr>
      </w:pPr>
      <w:r w:rsidRPr="00E64858">
        <w:rPr>
          <w:rFonts w:asciiTheme="minorHAnsi" w:eastAsia="Calibri" w:hAnsiTheme="minorHAnsi" w:cs="Arial"/>
          <w:sz w:val="22"/>
          <w:szCs w:val="22"/>
        </w:rPr>
        <w:t>Enzymatica har anlitat Remium som finansiell rådgivare med uppgift att projektleda noteringsprocessen. Remium är en oberoende och ledande investmentbank på kapitalmarknaden</w:t>
      </w:r>
      <w:r w:rsidRPr="00E64858">
        <w:rPr>
          <w:rFonts w:asciiTheme="minorHAnsi" w:eastAsia="Calibri" w:hAnsiTheme="minorHAnsi" w:cs="Arial"/>
          <w:i/>
          <w:iCs/>
          <w:sz w:val="22"/>
          <w:szCs w:val="22"/>
        </w:rPr>
        <w:t xml:space="preserve"> </w:t>
      </w:r>
      <w:r w:rsidRPr="00E64858">
        <w:rPr>
          <w:rFonts w:asciiTheme="minorHAnsi" w:eastAsia="Calibri" w:hAnsiTheme="minorHAnsi" w:cs="Arial"/>
          <w:sz w:val="22"/>
          <w:szCs w:val="22"/>
        </w:rPr>
        <w:t>för små och medelstora bolag</w:t>
      </w:r>
      <w:r w:rsidRPr="00E64858">
        <w:rPr>
          <w:rFonts w:asciiTheme="minorHAnsi" w:hAnsiTheme="minorHAnsi" w:cs="Arial"/>
          <w:color w:val="0F0F0F"/>
          <w:sz w:val="22"/>
          <w:szCs w:val="22"/>
        </w:rPr>
        <w:t xml:space="preserve">, </w:t>
      </w:r>
      <w:r w:rsidRPr="00E64858">
        <w:rPr>
          <w:rFonts w:asciiTheme="minorHAnsi" w:eastAsia="Calibri" w:hAnsiTheme="minorHAnsi" w:cs="Arial"/>
          <w:sz w:val="22"/>
          <w:szCs w:val="22"/>
        </w:rPr>
        <w:t>som bland annat erbjuder aktiemäkleri, kapitalförvaltning, aktieanalys</w:t>
      </w:r>
      <w:r w:rsidR="001B06BA" w:rsidRPr="00E64858">
        <w:rPr>
          <w:rFonts w:asciiTheme="minorHAnsi" w:eastAsia="Calibri" w:hAnsiTheme="minorHAnsi" w:cs="Arial"/>
          <w:sz w:val="22"/>
          <w:szCs w:val="22"/>
        </w:rPr>
        <w:t xml:space="preserve">, </w:t>
      </w:r>
      <w:proofErr w:type="spellStart"/>
      <w:r w:rsidRPr="00E64858">
        <w:rPr>
          <w:rFonts w:asciiTheme="minorHAnsi" w:eastAsia="Calibri" w:hAnsiTheme="minorHAnsi" w:cs="Arial"/>
          <w:sz w:val="22"/>
          <w:szCs w:val="22"/>
        </w:rPr>
        <w:t>corporate</w:t>
      </w:r>
      <w:proofErr w:type="spellEnd"/>
      <w:r w:rsidRPr="00E64858">
        <w:rPr>
          <w:rFonts w:asciiTheme="minorHAnsi" w:eastAsia="Calibri" w:hAnsiTheme="minorHAnsi" w:cs="Arial"/>
          <w:sz w:val="22"/>
          <w:szCs w:val="22"/>
        </w:rPr>
        <w:t xml:space="preserve"> </w:t>
      </w:r>
      <w:proofErr w:type="spellStart"/>
      <w:r w:rsidRPr="00E64858">
        <w:rPr>
          <w:rFonts w:asciiTheme="minorHAnsi" w:eastAsia="Calibri" w:hAnsiTheme="minorHAnsi" w:cs="Arial"/>
          <w:sz w:val="22"/>
          <w:szCs w:val="22"/>
        </w:rPr>
        <w:t>finance</w:t>
      </w:r>
      <w:proofErr w:type="spellEnd"/>
      <w:r w:rsidR="001B06BA" w:rsidRPr="00E64858">
        <w:rPr>
          <w:rFonts w:asciiTheme="minorHAnsi" w:eastAsia="Calibri" w:hAnsiTheme="minorHAnsi" w:cs="Arial"/>
          <w:sz w:val="22"/>
          <w:szCs w:val="22"/>
        </w:rPr>
        <w:t xml:space="preserve"> och företagstjänster</w:t>
      </w:r>
      <w:r w:rsidRPr="00E64858">
        <w:rPr>
          <w:rFonts w:asciiTheme="minorHAnsi" w:eastAsia="Calibri" w:hAnsiTheme="minorHAnsi" w:cs="Arial"/>
          <w:sz w:val="22"/>
          <w:szCs w:val="22"/>
        </w:rPr>
        <w:t>.</w:t>
      </w:r>
    </w:p>
    <w:p w14:paraId="0ABBF86F" w14:textId="77777777" w:rsidR="008D0298" w:rsidRPr="00E64858" w:rsidRDefault="008D0298" w:rsidP="008D0298">
      <w:pPr>
        <w:rPr>
          <w:rFonts w:asciiTheme="minorHAnsi" w:hAnsiTheme="minorHAnsi" w:cs="Arial"/>
          <w:color w:val="0F0F0F"/>
          <w:sz w:val="22"/>
          <w:szCs w:val="22"/>
        </w:rPr>
      </w:pPr>
    </w:p>
    <w:p w14:paraId="167E4435" w14:textId="211DFB2D" w:rsidR="00D6067D" w:rsidRPr="00E64858" w:rsidRDefault="00D6067D" w:rsidP="00D6067D">
      <w:pPr>
        <w:pStyle w:val="Liststycke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Theme="minorHAnsi" w:eastAsia="Calibri" w:hAnsiTheme="minorHAnsi" w:cs="Arial"/>
          <w:sz w:val="22"/>
          <w:szCs w:val="22"/>
        </w:rPr>
      </w:pPr>
      <w:r w:rsidRPr="00E64858">
        <w:rPr>
          <w:rFonts w:asciiTheme="minorHAnsi" w:eastAsia="Calibri" w:hAnsiTheme="minorHAnsi" w:cs="Arial"/>
          <w:sz w:val="22"/>
          <w:szCs w:val="22"/>
        </w:rPr>
        <w:t>Vi är oerhört glada över att Enzymatica har valt oss till finansiell rådgivare i</w:t>
      </w:r>
    </w:p>
    <w:p w14:paraId="7A72AC9D" w14:textId="15BD0F97" w:rsidR="00D6067D" w:rsidRPr="00E64858" w:rsidRDefault="00D6067D" w:rsidP="00D6067D">
      <w:pPr>
        <w:pStyle w:val="Liststycke"/>
        <w:widowControl w:val="0"/>
        <w:autoSpaceDE w:val="0"/>
        <w:autoSpaceDN w:val="0"/>
        <w:adjustRightInd w:val="0"/>
        <w:rPr>
          <w:rFonts w:asciiTheme="minorHAnsi" w:eastAsia="Calibri" w:hAnsiTheme="minorHAnsi" w:cs="Arial"/>
          <w:sz w:val="22"/>
          <w:szCs w:val="22"/>
        </w:rPr>
      </w:pPr>
      <w:r w:rsidRPr="00E64858">
        <w:rPr>
          <w:rFonts w:asciiTheme="minorHAnsi" w:eastAsia="Calibri" w:hAnsiTheme="minorHAnsi" w:cs="Arial"/>
          <w:sz w:val="22"/>
          <w:szCs w:val="22"/>
        </w:rPr>
        <w:t>samband med noteringen till N</w:t>
      </w:r>
      <w:r w:rsidR="00257E79" w:rsidRPr="00E64858">
        <w:rPr>
          <w:rFonts w:asciiTheme="minorHAnsi" w:eastAsia="Calibri" w:hAnsiTheme="minorHAnsi" w:cs="Arial"/>
          <w:sz w:val="22"/>
          <w:szCs w:val="22"/>
        </w:rPr>
        <w:t>ASDAQ</w:t>
      </w:r>
      <w:r w:rsidRPr="00E64858">
        <w:rPr>
          <w:rFonts w:asciiTheme="minorHAnsi" w:eastAsia="Calibri" w:hAnsiTheme="minorHAnsi" w:cs="Arial"/>
          <w:sz w:val="22"/>
          <w:szCs w:val="22"/>
        </w:rPr>
        <w:t xml:space="preserve"> OMX och vi känner stort förtroende för bolaget och deras produkter med ColdZyme i spetsen, säger Remiums VD Mattias Malmström.</w:t>
      </w:r>
    </w:p>
    <w:p w14:paraId="1C550EEE" w14:textId="77777777" w:rsidR="00D6067D" w:rsidRPr="00E64858" w:rsidRDefault="00D6067D" w:rsidP="00D6067D">
      <w:pPr>
        <w:widowControl w:val="0"/>
        <w:autoSpaceDE w:val="0"/>
        <w:autoSpaceDN w:val="0"/>
        <w:adjustRightInd w:val="0"/>
        <w:rPr>
          <w:rFonts w:asciiTheme="minorHAnsi" w:eastAsia="Calibri" w:hAnsiTheme="minorHAnsi" w:cs="Arial"/>
          <w:sz w:val="22"/>
          <w:szCs w:val="22"/>
        </w:rPr>
      </w:pPr>
      <w:r w:rsidRPr="00E64858">
        <w:rPr>
          <w:rFonts w:asciiTheme="minorHAnsi" w:eastAsia="Calibri" w:hAnsiTheme="minorHAnsi" w:cs="Arial"/>
          <w:sz w:val="22"/>
          <w:szCs w:val="22"/>
        </w:rPr>
        <w:t> </w:t>
      </w:r>
    </w:p>
    <w:p w14:paraId="50EDBC0E" w14:textId="77777777" w:rsidR="008D0298" w:rsidRPr="00E64858" w:rsidRDefault="008D0298" w:rsidP="008D0298">
      <w:pPr>
        <w:rPr>
          <w:rFonts w:asciiTheme="minorHAnsi" w:hAnsiTheme="minorHAnsi" w:cs="Arial"/>
          <w:color w:val="0F0F0F"/>
          <w:sz w:val="22"/>
          <w:szCs w:val="22"/>
        </w:rPr>
      </w:pPr>
    </w:p>
    <w:p w14:paraId="37F3E86E" w14:textId="0B009530" w:rsidR="009F4F47" w:rsidRPr="00E64858" w:rsidRDefault="00D6067D" w:rsidP="00D6067D">
      <w:pPr>
        <w:widowControl w:val="0"/>
        <w:autoSpaceDE w:val="0"/>
        <w:autoSpaceDN w:val="0"/>
        <w:adjustRightInd w:val="0"/>
        <w:rPr>
          <w:rFonts w:asciiTheme="minorHAnsi" w:eastAsia="Calibri" w:hAnsiTheme="minorHAnsi" w:cs="Arial"/>
          <w:sz w:val="22"/>
          <w:szCs w:val="22"/>
        </w:rPr>
      </w:pPr>
      <w:r w:rsidRPr="00E64858">
        <w:rPr>
          <w:rFonts w:asciiTheme="minorHAnsi" w:eastAsia="Calibri" w:hAnsiTheme="minorHAnsi" w:cs="Arial"/>
          <w:sz w:val="22"/>
          <w:szCs w:val="22"/>
        </w:rPr>
        <w:t> </w:t>
      </w:r>
    </w:p>
    <w:p w14:paraId="0F6E349C" w14:textId="77777777" w:rsidR="009F4F47" w:rsidRPr="00E64858" w:rsidRDefault="009F4F47" w:rsidP="0049023F">
      <w:pPr>
        <w:widowControl w:val="0"/>
        <w:autoSpaceDE w:val="0"/>
        <w:autoSpaceDN w:val="0"/>
        <w:adjustRightInd w:val="0"/>
        <w:rPr>
          <w:rFonts w:asciiTheme="minorHAnsi" w:eastAsia="Calibri" w:hAnsiTheme="minorHAnsi" w:cs="Arial"/>
          <w:b/>
          <w:color w:val="1D1D1D"/>
          <w:sz w:val="22"/>
          <w:szCs w:val="22"/>
        </w:rPr>
      </w:pPr>
    </w:p>
    <w:p w14:paraId="02803E94" w14:textId="77777777" w:rsidR="00571A18" w:rsidRPr="00E64858" w:rsidRDefault="00571A18" w:rsidP="00571A1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Calibri" w:hAnsiTheme="minorHAnsi" w:cs="Calibri"/>
          <w:b/>
          <w:bCs/>
          <w:color w:val="000000"/>
          <w:sz w:val="22"/>
          <w:szCs w:val="22"/>
        </w:rPr>
      </w:pPr>
      <w:r w:rsidRPr="00E64858">
        <w:rPr>
          <w:rFonts w:asciiTheme="minorHAnsi" w:eastAsia="Calibri" w:hAnsiTheme="minorHAnsi" w:cs="Calibri"/>
          <w:b/>
          <w:bCs/>
          <w:color w:val="000000"/>
          <w:sz w:val="22"/>
          <w:szCs w:val="22"/>
        </w:rPr>
        <w:lastRenderedPageBreak/>
        <w:t>För mer information</w:t>
      </w:r>
      <w:r w:rsidR="003E108D" w:rsidRPr="00E64858">
        <w:rPr>
          <w:rFonts w:asciiTheme="minorHAnsi" w:eastAsia="Calibri" w:hAnsiTheme="minorHAnsi" w:cs="Calibri"/>
          <w:b/>
          <w:bCs/>
          <w:color w:val="000000"/>
          <w:sz w:val="22"/>
          <w:szCs w:val="22"/>
        </w:rPr>
        <w:t xml:space="preserve"> Enzymatica</w:t>
      </w:r>
      <w:r w:rsidRPr="00E64858">
        <w:rPr>
          <w:rFonts w:asciiTheme="minorHAnsi" w:eastAsia="Calibri" w:hAnsiTheme="minorHAnsi" w:cs="Calibri"/>
          <w:b/>
          <w:bCs/>
          <w:color w:val="000000"/>
          <w:sz w:val="22"/>
          <w:szCs w:val="22"/>
        </w:rPr>
        <w:t>, kontakta:</w:t>
      </w:r>
    </w:p>
    <w:p w14:paraId="643238E3" w14:textId="77777777" w:rsidR="002D79B5" w:rsidRPr="00E64858" w:rsidRDefault="002D79B5" w:rsidP="002D79B5">
      <w:pPr>
        <w:rPr>
          <w:rFonts w:asciiTheme="minorHAnsi" w:hAnsiTheme="minorHAnsi"/>
        </w:rPr>
      </w:pPr>
    </w:p>
    <w:p w14:paraId="0CED6D50" w14:textId="77777777" w:rsidR="00571A18" w:rsidRPr="00E64858" w:rsidRDefault="00571A18" w:rsidP="00571A1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Calibri" w:hAnsiTheme="minorHAnsi" w:cs="Calibri"/>
          <w:color w:val="1D1D1D"/>
          <w:sz w:val="22"/>
          <w:szCs w:val="22"/>
        </w:rPr>
      </w:pPr>
      <w:r w:rsidRPr="00E64858">
        <w:rPr>
          <w:rFonts w:asciiTheme="minorHAnsi" w:eastAsia="Calibri" w:hAnsiTheme="minorHAnsi" w:cs="Calibri"/>
          <w:color w:val="1D1D1D"/>
          <w:sz w:val="22"/>
          <w:szCs w:val="22"/>
        </w:rPr>
        <w:t xml:space="preserve">Michael Edelborg Christensen, VD </w:t>
      </w:r>
      <w:proofErr w:type="spellStart"/>
      <w:r w:rsidRPr="00E64858">
        <w:rPr>
          <w:rFonts w:asciiTheme="minorHAnsi" w:eastAsia="Calibri" w:hAnsiTheme="minorHAnsi" w:cs="Calibri"/>
          <w:color w:val="1D1D1D"/>
          <w:sz w:val="22"/>
          <w:szCs w:val="22"/>
        </w:rPr>
        <w:t>Enzymatica</w:t>
      </w:r>
      <w:proofErr w:type="spellEnd"/>
      <w:r w:rsidRPr="00E64858">
        <w:rPr>
          <w:rFonts w:asciiTheme="minorHAnsi" w:eastAsia="Calibri" w:hAnsiTheme="minorHAnsi" w:cs="Calibri"/>
          <w:color w:val="1D1D1D"/>
          <w:sz w:val="22"/>
          <w:szCs w:val="22"/>
        </w:rPr>
        <w:t xml:space="preserve"> AB (</w:t>
      </w:r>
      <w:proofErr w:type="spellStart"/>
      <w:r w:rsidRPr="00E64858">
        <w:rPr>
          <w:rFonts w:asciiTheme="minorHAnsi" w:eastAsia="Calibri" w:hAnsiTheme="minorHAnsi" w:cs="Calibri"/>
          <w:color w:val="1D1D1D"/>
          <w:sz w:val="22"/>
          <w:szCs w:val="22"/>
        </w:rPr>
        <w:t>publ</w:t>
      </w:r>
      <w:proofErr w:type="spellEnd"/>
      <w:r w:rsidRPr="00E64858">
        <w:rPr>
          <w:rFonts w:asciiTheme="minorHAnsi" w:eastAsia="Calibri" w:hAnsiTheme="minorHAnsi" w:cs="Calibri"/>
          <w:color w:val="1D1D1D"/>
          <w:sz w:val="22"/>
          <w:szCs w:val="22"/>
        </w:rPr>
        <w:t>), 0768-14 41 66,</w:t>
      </w:r>
    </w:p>
    <w:p w14:paraId="0B875CBA" w14:textId="77777777" w:rsidR="00571A18" w:rsidRPr="00E64858" w:rsidRDefault="004A3F64" w:rsidP="00571A18">
      <w:pPr>
        <w:rPr>
          <w:rFonts w:asciiTheme="minorHAnsi" w:eastAsia="Calibri" w:hAnsiTheme="minorHAnsi" w:cs="Calibri"/>
          <w:color w:val="000000"/>
          <w:sz w:val="22"/>
          <w:szCs w:val="22"/>
        </w:rPr>
      </w:pPr>
      <w:hyperlink r:id="rId9" w:history="1">
        <w:r w:rsidR="00571A18" w:rsidRPr="00E64858">
          <w:rPr>
            <w:rStyle w:val="Hyperlnk"/>
            <w:rFonts w:asciiTheme="minorHAnsi" w:eastAsia="Calibri" w:hAnsiTheme="minorHAnsi" w:cs="Calibri"/>
            <w:sz w:val="22"/>
            <w:szCs w:val="22"/>
          </w:rPr>
          <w:t>michael.christensen@enzymatica.se</w:t>
        </w:r>
      </w:hyperlink>
    </w:p>
    <w:p w14:paraId="62FCFAB0" w14:textId="77777777" w:rsidR="00571A18" w:rsidRPr="00E64858" w:rsidRDefault="00571A18" w:rsidP="00571A18">
      <w:pPr>
        <w:rPr>
          <w:rFonts w:asciiTheme="minorHAnsi" w:eastAsia="Calibri" w:hAnsiTheme="minorHAnsi" w:cs="Calibri"/>
          <w:color w:val="000000"/>
          <w:sz w:val="22"/>
          <w:szCs w:val="22"/>
        </w:rPr>
      </w:pPr>
    </w:p>
    <w:p w14:paraId="6F824268" w14:textId="77777777" w:rsidR="00571A18" w:rsidRPr="00E64858" w:rsidRDefault="00571A18" w:rsidP="00571A18">
      <w:pPr>
        <w:rPr>
          <w:rFonts w:asciiTheme="minorHAnsi" w:eastAsia="Calibri" w:hAnsiTheme="minorHAnsi" w:cs="Calibri"/>
          <w:b/>
          <w:color w:val="1D1D1D"/>
          <w:sz w:val="22"/>
          <w:szCs w:val="22"/>
        </w:rPr>
      </w:pPr>
      <w:r w:rsidRPr="00E64858">
        <w:rPr>
          <w:rFonts w:asciiTheme="minorHAnsi" w:eastAsia="Calibri" w:hAnsiTheme="minorHAnsi" w:cs="Calibri"/>
          <w:b/>
          <w:color w:val="1D1D1D"/>
          <w:sz w:val="22"/>
          <w:szCs w:val="22"/>
        </w:rPr>
        <w:t xml:space="preserve">Om </w:t>
      </w:r>
      <w:proofErr w:type="spellStart"/>
      <w:r w:rsidRPr="00E64858">
        <w:rPr>
          <w:rFonts w:asciiTheme="minorHAnsi" w:eastAsia="Calibri" w:hAnsiTheme="minorHAnsi" w:cs="Calibri"/>
          <w:b/>
          <w:color w:val="1D1D1D"/>
          <w:sz w:val="22"/>
          <w:szCs w:val="22"/>
        </w:rPr>
        <w:t>Enzymatica</w:t>
      </w:r>
      <w:proofErr w:type="spellEnd"/>
      <w:r w:rsidRPr="00E64858">
        <w:rPr>
          <w:rFonts w:asciiTheme="minorHAnsi" w:eastAsia="Calibri" w:hAnsiTheme="minorHAnsi" w:cs="Calibri"/>
          <w:b/>
          <w:color w:val="1D1D1D"/>
          <w:sz w:val="22"/>
          <w:szCs w:val="22"/>
        </w:rPr>
        <w:t xml:space="preserve"> AB (</w:t>
      </w:r>
      <w:proofErr w:type="spellStart"/>
      <w:r w:rsidRPr="00E64858">
        <w:rPr>
          <w:rFonts w:asciiTheme="minorHAnsi" w:eastAsia="Calibri" w:hAnsiTheme="minorHAnsi" w:cs="Calibri"/>
          <w:b/>
          <w:color w:val="1D1D1D"/>
          <w:sz w:val="22"/>
          <w:szCs w:val="22"/>
        </w:rPr>
        <w:t>publ</w:t>
      </w:r>
      <w:proofErr w:type="spellEnd"/>
      <w:r w:rsidRPr="00E64858">
        <w:rPr>
          <w:rFonts w:asciiTheme="minorHAnsi" w:eastAsia="Calibri" w:hAnsiTheme="minorHAnsi" w:cs="Calibri"/>
          <w:b/>
          <w:color w:val="1D1D1D"/>
          <w:sz w:val="22"/>
          <w:szCs w:val="22"/>
        </w:rPr>
        <w:t>)</w:t>
      </w:r>
    </w:p>
    <w:p w14:paraId="733A7C33" w14:textId="67E7BDE1" w:rsidR="00571A18" w:rsidRPr="00E64858" w:rsidRDefault="00571A18" w:rsidP="00571A18">
      <w:pPr>
        <w:rPr>
          <w:rFonts w:asciiTheme="minorHAnsi" w:eastAsia="Calibri" w:hAnsiTheme="minorHAnsi" w:cs="Calibri"/>
          <w:color w:val="1D1D1D"/>
          <w:sz w:val="22"/>
          <w:szCs w:val="22"/>
        </w:rPr>
      </w:pPr>
      <w:r w:rsidRPr="00E64858">
        <w:rPr>
          <w:rFonts w:asciiTheme="minorHAnsi" w:eastAsia="Calibri" w:hAnsiTheme="minorHAnsi" w:cs="Calibri"/>
          <w:color w:val="1D1D1D"/>
          <w:sz w:val="22"/>
          <w:szCs w:val="22"/>
        </w:rPr>
        <w:t xml:space="preserve">Enzymatica AB (publ) är ett publikt bioteknikbolag med fokus på forskning, utveckling och registrering av medicintekniska produkter baserat på en patenterad enzymteknologi. Enzymatica använder sig av </w:t>
      </w:r>
      <w:r w:rsidR="0011300F" w:rsidRPr="00E64858">
        <w:rPr>
          <w:rFonts w:asciiTheme="minorHAnsi" w:eastAsia="Calibri" w:hAnsiTheme="minorHAnsi" w:cs="Calibri"/>
          <w:color w:val="1D1D1D"/>
          <w:sz w:val="22"/>
          <w:szCs w:val="22"/>
        </w:rPr>
        <w:t>ett marint enzym</w:t>
      </w:r>
      <w:r w:rsidRPr="00E64858">
        <w:rPr>
          <w:rFonts w:asciiTheme="minorHAnsi" w:eastAsia="Calibri" w:hAnsiTheme="minorHAnsi" w:cs="Calibri"/>
          <w:color w:val="1D1D1D"/>
          <w:sz w:val="22"/>
          <w:szCs w:val="22"/>
        </w:rPr>
        <w:t>, ett köldanpassat trypsin från djuphavstorsk. Enzymet har en unik egenskap som gör det superaktivt vid omkring 37° C, vilket gör det överlägset att bryta ner sjukdomsrelaterade proteiner, motverka infektioner av virus och bakterier samt främja läkningspro</w:t>
      </w:r>
      <w:r w:rsidR="00E628FE">
        <w:rPr>
          <w:rFonts w:asciiTheme="minorHAnsi" w:eastAsia="Calibri" w:hAnsiTheme="minorHAnsi" w:cs="Calibri"/>
          <w:color w:val="1D1D1D"/>
          <w:sz w:val="22"/>
          <w:szCs w:val="22"/>
        </w:rPr>
        <w:t xml:space="preserve">cesser. </w:t>
      </w:r>
      <w:proofErr w:type="spellStart"/>
      <w:r w:rsidR="00E628FE" w:rsidRPr="00E628FE">
        <w:rPr>
          <w:rFonts w:asciiTheme="minorHAnsi" w:eastAsia="Calibri" w:hAnsiTheme="minorHAnsi" w:cs="Calibri"/>
          <w:color w:val="000000"/>
          <w:sz w:val="22"/>
          <w:szCs w:val="22"/>
        </w:rPr>
        <w:t>Enzymatica</w:t>
      </w:r>
      <w:proofErr w:type="spellEnd"/>
      <w:r w:rsidR="00E628FE" w:rsidRPr="00E628FE">
        <w:rPr>
          <w:rFonts w:asciiTheme="minorHAnsi" w:eastAsia="Calibri" w:hAnsiTheme="minorHAnsi" w:cs="Calibri"/>
          <w:color w:val="000000"/>
          <w:sz w:val="22"/>
          <w:szCs w:val="22"/>
        </w:rPr>
        <w:t xml:space="preserve"> har idag två registrerade medicinteknik produkter, </w:t>
      </w:r>
      <w:proofErr w:type="spellStart"/>
      <w:r w:rsidR="00E628FE" w:rsidRPr="00E628FE">
        <w:rPr>
          <w:rFonts w:asciiTheme="minorHAnsi" w:eastAsia="Calibri" w:hAnsiTheme="minorHAnsi" w:cs="Calibri"/>
          <w:color w:val="000000"/>
          <w:sz w:val="22"/>
          <w:szCs w:val="22"/>
        </w:rPr>
        <w:t>PeriZyme</w:t>
      </w:r>
      <w:proofErr w:type="spellEnd"/>
      <w:r w:rsidR="00E628FE" w:rsidRPr="00E628FE">
        <w:rPr>
          <w:rFonts w:asciiTheme="minorHAnsi" w:eastAsia="Calibri" w:hAnsiTheme="minorHAnsi" w:cs="Calibri"/>
          <w:color w:val="000000"/>
          <w:sz w:val="22"/>
          <w:szCs w:val="22"/>
        </w:rPr>
        <w:t xml:space="preserve"> tuggummi mot munhålans sjukdomar samt </w:t>
      </w:r>
      <w:proofErr w:type="spellStart"/>
      <w:r w:rsidR="00E628FE" w:rsidRPr="00E628FE">
        <w:rPr>
          <w:rFonts w:asciiTheme="minorHAnsi" w:eastAsia="Calibri" w:hAnsiTheme="minorHAnsi" w:cs="Calibri"/>
          <w:color w:val="000000"/>
          <w:sz w:val="22"/>
          <w:szCs w:val="22"/>
        </w:rPr>
        <w:t>ColdZyme</w:t>
      </w:r>
      <w:proofErr w:type="spellEnd"/>
      <w:r w:rsidR="00E628FE" w:rsidRPr="00E628FE">
        <w:rPr>
          <w:rFonts w:asciiTheme="minorHAnsi" w:eastAsia="Calibri" w:hAnsiTheme="minorHAnsi" w:cs="Calibri"/>
          <w:color w:val="000000"/>
          <w:sz w:val="22"/>
          <w:szCs w:val="22"/>
        </w:rPr>
        <w:t xml:space="preserve"> Munspray CE mot förkylning som nyligen lanserats på apotek i hela landet.</w:t>
      </w:r>
    </w:p>
    <w:p w14:paraId="25BBAA70" w14:textId="77777777" w:rsidR="00571A18" w:rsidRPr="00E64858" w:rsidRDefault="00571A18" w:rsidP="00571A18">
      <w:pPr>
        <w:rPr>
          <w:rFonts w:asciiTheme="minorHAnsi" w:eastAsia="Calibri" w:hAnsiTheme="minorHAnsi" w:cs="Calibri"/>
          <w:color w:val="1D1D1D"/>
          <w:sz w:val="22"/>
          <w:szCs w:val="22"/>
        </w:rPr>
      </w:pPr>
    </w:p>
    <w:p w14:paraId="2B86528C" w14:textId="77777777" w:rsidR="00493A0E" w:rsidRPr="00E64858" w:rsidRDefault="00493A0E" w:rsidP="00493A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Calibri" w:hAnsiTheme="minorHAnsi" w:cs="Calibri"/>
          <w:b/>
          <w:bCs/>
          <w:color w:val="000000"/>
          <w:sz w:val="22"/>
          <w:szCs w:val="22"/>
        </w:rPr>
      </w:pPr>
      <w:r w:rsidRPr="00E64858">
        <w:rPr>
          <w:rFonts w:asciiTheme="minorHAnsi" w:eastAsia="Calibri" w:hAnsiTheme="minorHAnsi" w:cs="Calibri"/>
          <w:b/>
          <w:bCs/>
          <w:color w:val="000000"/>
          <w:sz w:val="22"/>
          <w:szCs w:val="22"/>
        </w:rPr>
        <w:t>Om Enzymatica på webben</w:t>
      </w:r>
    </w:p>
    <w:p w14:paraId="5B197FC0" w14:textId="77777777" w:rsidR="00493A0E" w:rsidRPr="00E64858" w:rsidRDefault="004A3F64" w:rsidP="00493A0E">
      <w:pPr>
        <w:rPr>
          <w:rFonts w:asciiTheme="minorHAnsi" w:eastAsia="Calibri" w:hAnsiTheme="minorHAnsi" w:cstheme="minorHAnsi"/>
          <w:bCs/>
          <w:color w:val="000000"/>
          <w:sz w:val="22"/>
          <w:szCs w:val="22"/>
        </w:rPr>
      </w:pPr>
      <w:hyperlink r:id="rId10" w:history="1">
        <w:r w:rsidR="00493A0E" w:rsidRPr="00E64858">
          <w:rPr>
            <w:rFonts w:asciiTheme="minorHAnsi" w:eastAsia="Calibri" w:hAnsiTheme="minorHAnsi" w:cstheme="minorHAnsi"/>
            <w:bCs/>
            <w:color w:val="0000FF"/>
            <w:sz w:val="22"/>
            <w:szCs w:val="22"/>
            <w:u w:val="single"/>
          </w:rPr>
          <w:t>Enzymaticas Pressrum »</w:t>
        </w:r>
      </w:hyperlink>
    </w:p>
    <w:p w14:paraId="7C46E01B" w14:textId="77777777" w:rsidR="00493A0E" w:rsidRPr="00E64858" w:rsidRDefault="004A3F64" w:rsidP="00493A0E">
      <w:pPr>
        <w:rPr>
          <w:rFonts w:asciiTheme="minorHAnsi" w:eastAsia="Calibri" w:hAnsiTheme="minorHAnsi" w:cstheme="minorHAnsi"/>
          <w:bCs/>
          <w:color w:val="000000"/>
          <w:sz w:val="22"/>
          <w:szCs w:val="22"/>
        </w:rPr>
      </w:pPr>
      <w:hyperlink r:id="rId11" w:history="1">
        <w:r w:rsidR="00493A0E" w:rsidRPr="00E64858">
          <w:rPr>
            <w:rFonts w:asciiTheme="minorHAnsi" w:eastAsia="Calibri" w:hAnsiTheme="minorHAnsi" w:cstheme="minorHAnsi"/>
            <w:bCs/>
            <w:color w:val="0000FF"/>
            <w:sz w:val="22"/>
            <w:szCs w:val="22"/>
            <w:u w:val="single"/>
          </w:rPr>
          <w:t>Enzymaticas Webbplats »</w:t>
        </w:r>
      </w:hyperlink>
    </w:p>
    <w:p w14:paraId="46107993" w14:textId="77777777" w:rsidR="00493A0E" w:rsidRPr="00E64858" w:rsidRDefault="004A3F64" w:rsidP="00493A0E">
      <w:pPr>
        <w:rPr>
          <w:rFonts w:asciiTheme="minorHAnsi" w:eastAsia="Calibri" w:hAnsiTheme="minorHAnsi" w:cstheme="minorHAnsi"/>
          <w:bCs/>
          <w:color w:val="000000"/>
          <w:sz w:val="22"/>
          <w:szCs w:val="22"/>
        </w:rPr>
      </w:pPr>
      <w:hyperlink r:id="rId12" w:history="1">
        <w:r w:rsidR="00493A0E" w:rsidRPr="00E64858">
          <w:rPr>
            <w:rFonts w:asciiTheme="minorHAnsi" w:eastAsia="Calibri" w:hAnsiTheme="minorHAnsi" w:cstheme="minorHAnsi"/>
            <w:bCs/>
            <w:color w:val="0000FF"/>
            <w:sz w:val="22"/>
            <w:szCs w:val="22"/>
            <w:u w:val="single"/>
          </w:rPr>
          <w:t>Enzymatica på LinkedIn »</w:t>
        </w:r>
      </w:hyperlink>
    </w:p>
    <w:p w14:paraId="0114C95C" w14:textId="77777777" w:rsidR="00493A0E" w:rsidRPr="00E64858" w:rsidRDefault="004A3F64" w:rsidP="00493A0E">
      <w:pPr>
        <w:rPr>
          <w:rFonts w:asciiTheme="minorHAnsi" w:eastAsia="Calibri" w:hAnsiTheme="minorHAnsi" w:cstheme="minorHAnsi"/>
          <w:bCs/>
          <w:color w:val="000000"/>
          <w:sz w:val="22"/>
          <w:szCs w:val="22"/>
        </w:rPr>
      </w:pPr>
      <w:hyperlink r:id="rId13" w:history="1">
        <w:r w:rsidR="00493A0E" w:rsidRPr="00E64858">
          <w:rPr>
            <w:rFonts w:asciiTheme="minorHAnsi" w:eastAsia="Calibri" w:hAnsiTheme="minorHAnsi" w:cstheme="minorHAnsi"/>
            <w:bCs/>
            <w:color w:val="0000FF"/>
            <w:sz w:val="22"/>
            <w:szCs w:val="22"/>
            <w:u w:val="single"/>
          </w:rPr>
          <w:t>Enzymatica på Twitter »</w:t>
        </w:r>
      </w:hyperlink>
    </w:p>
    <w:p w14:paraId="157D7071" w14:textId="77777777" w:rsidR="00493A0E" w:rsidRPr="00E64858" w:rsidRDefault="004A3F64" w:rsidP="00493A0E">
      <w:pPr>
        <w:rPr>
          <w:rFonts w:asciiTheme="minorHAnsi" w:eastAsia="Calibri" w:hAnsiTheme="minorHAnsi" w:cstheme="minorHAnsi"/>
          <w:bCs/>
          <w:color w:val="000000"/>
          <w:sz w:val="22"/>
          <w:szCs w:val="22"/>
        </w:rPr>
      </w:pPr>
      <w:hyperlink r:id="rId14" w:history="1">
        <w:r w:rsidR="00493A0E" w:rsidRPr="00E64858">
          <w:rPr>
            <w:rFonts w:asciiTheme="minorHAnsi" w:eastAsia="Calibri" w:hAnsiTheme="minorHAnsi" w:cstheme="minorHAnsi"/>
            <w:bCs/>
            <w:color w:val="0000FF"/>
            <w:sz w:val="22"/>
            <w:szCs w:val="22"/>
            <w:u w:val="single"/>
          </w:rPr>
          <w:t>För Investerare »</w:t>
        </w:r>
      </w:hyperlink>
    </w:p>
    <w:p w14:paraId="084F645D" w14:textId="77777777" w:rsidR="00493A0E" w:rsidRPr="00E64858" w:rsidRDefault="004A3F64" w:rsidP="00493A0E">
      <w:pPr>
        <w:rPr>
          <w:rFonts w:asciiTheme="minorHAnsi" w:eastAsia="Calibri" w:hAnsiTheme="minorHAnsi" w:cstheme="minorHAnsi"/>
          <w:bCs/>
          <w:color w:val="000000"/>
          <w:sz w:val="22"/>
          <w:szCs w:val="22"/>
          <w:lang w:val="en-US"/>
        </w:rPr>
      </w:pPr>
      <w:hyperlink r:id="rId15" w:history="1">
        <w:proofErr w:type="spellStart"/>
        <w:r w:rsidR="00493A0E" w:rsidRPr="00E64858">
          <w:rPr>
            <w:rFonts w:asciiTheme="minorHAnsi" w:eastAsia="Calibri" w:hAnsiTheme="minorHAnsi" w:cstheme="minorHAnsi"/>
            <w:bCs/>
            <w:color w:val="0000FF"/>
            <w:sz w:val="22"/>
            <w:szCs w:val="22"/>
            <w:u w:val="single"/>
            <w:lang w:val="en-US"/>
          </w:rPr>
          <w:t>ColdZyme</w:t>
        </w:r>
        <w:proofErr w:type="spellEnd"/>
        <w:r w:rsidR="00493A0E" w:rsidRPr="00E64858">
          <w:rPr>
            <w:rFonts w:asciiTheme="minorHAnsi" w:eastAsia="Calibri" w:hAnsiTheme="minorHAnsi" w:cstheme="minorHAnsi"/>
            <w:bCs/>
            <w:color w:val="0000FF"/>
            <w:sz w:val="22"/>
            <w:szCs w:val="22"/>
            <w:u w:val="single"/>
            <w:lang w:val="en-US"/>
          </w:rPr>
          <w:t xml:space="preserve"> </w:t>
        </w:r>
        <w:proofErr w:type="spellStart"/>
        <w:r w:rsidR="00493A0E" w:rsidRPr="00E64858">
          <w:rPr>
            <w:rFonts w:asciiTheme="minorHAnsi" w:eastAsia="Calibri" w:hAnsiTheme="minorHAnsi" w:cstheme="minorHAnsi"/>
            <w:bCs/>
            <w:color w:val="0000FF"/>
            <w:sz w:val="22"/>
            <w:szCs w:val="22"/>
            <w:u w:val="single"/>
            <w:lang w:val="en-US"/>
          </w:rPr>
          <w:t>Webbplats</w:t>
        </w:r>
        <w:proofErr w:type="spellEnd"/>
        <w:r w:rsidR="00493A0E" w:rsidRPr="00E64858">
          <w:rPr>
            <w:rFonts w:asciiTheme="minorHAnsi" w:eastAsia="Calibri" w:hAnsiTheme="minorHAnsi" w:cstheme="minorHAnsi"/>
            <w:bCs/>
            <w:color w:val="0000FF"/>
            <w:sz w:val="22"/>
            <w:szCs w:val="22"/>
            <w:u w:val="single"/>
            <w:lang w:val="en-US"/>
          </w:rPr>
          <w:t xml:space="preserve"> »</w:t>
        </w:r>
      </w:hyperlink>
    </w:p>
    <w:p w14:paraId="68CA036F" w14:textId="77777777" w:rsidR="00493A0E" w:rsidRPr="00E64858" w:rsidRDefault="004A3F64" w:rsidP="00493A0E">
      <w:pPr>
        <w:rPr>
          <w:rFonts w:asciiTheme="minorHAnsi" w:eastAsia="Calibri" w:hAnsiTheme="minorHAnsi" w:cstheme="minorHAnsi"/>
          <w:bCs/>
          <w:color w:val="000000"/>
          <w:sz w:val="22"/>
          <w:szCs w:val="22"/>
          <w:lang w:val="en-US"/>
        </w:rPr>
      </w:pPr>
      <w:hyperlink r:id="rId16" w:history="1">
        <w:proofErr w:type="spellStart"/>
        <w:r w:rsidR="00493A0E" w:rsidRPr="00E64858">
          <w:rPr>
            <w:rFonts w:asciiTheme="minorHAnsi" w:eastAsia="Calibri" w:hAnsiTheme="minorHAnsi" w:cstheme="minorHAnsi"/>
            <w:bCs/>
            <w:color w:val="0000FF"/>
            <w:sz w:val="22"/>
            <w:szCs w:val="22"/>
            <w:u w:val="single"/>
            <w:lang w:val="en-US"/>
          </w:rPr>
          <w:t>ColdZyme</w:t>
        </w:r>
        <w:proofErr w:type="spellEnd"/>
        <w:r w:rsidR="00493A0E" w:rsidRPr="00E64858">
          <w:rPr>
            <w:rFonts w:asciiTheme="minorHAnsi" w:eastAsia="Calibri" w:hAnsiTheme="minorHAnsi" w:cstheme="minorHAnsi"/>
            <w:bCs/>
            <w:color w:val="0000FF"/>
            <w:sz w:val="22"/>
            <w:szCs w:val="22"/>
            <w:u w:val="single"/>
            <w:lang w:val="en-US"/>
          </w:rPr>
          <w:t xml:space="preserve"> </w:t>
        </w:r>
        <w:proofErr w:type="spellStart"/>
        <w:r w:rsidR="00493A0E" w:rsidRPr="00E64858">
          <w:rPr>
            <w:rFonts w:asciiTheme="minorHAnsi" w:eastAsia="Calibri" w:hAnsiTheme="minorHAnsi" w:cstheme="minorHAnsi"/>
            <w:bCs/>
            <w:color w:val="0000FF"/>
            <w:sz w:val="22"/>
            <w:szCs w:val="22"/>
            <w:u w:val="single"/>
            <w:lang w:val="en-US"/>
          </w:rPr>
          <w:t>på</w:t>
        </w:r>
        <w:proofErr w:type="spellEnd"/>
        <w:r w:rsidR="00493A0E" w:rsidRPr="00E64858">
          <w:rPr>
            <w:rFonts w:asciiTheme="minorHAnsi" w:eastAsia="Calibri" w:hAnsiTheme="minorHAnsi" w:cstheme="minorHAnsi"/>
            <w:bCs/>
            <w:color w:val="0000FF"/>
            <w:sz w:val="22"/>
            <w:szCs w:val="22"/>
            <w:u w:val="single"/>
            <w:lang w:val="en-US"/>
          </w:rPr>
          <w:t xml:space="preserve"> </w:t>
        </w:r>
        <w:proofErr w:type="spellStart"/>
        <w:r w:rsidR="00493A0E" w:rsidRPr="00E64858">
          <w:rPr>
            <w:rFonts w:asciiTheme="minorHAnsi" w:eastAsia="Calibri" w:hAnsiTheme="minorHAnsi" w:cstheme="minorHAnsi"/>
            <w:bCs/>
            <w:color w:val="0000FF"/>
            <w:sz w:val="22"/>
            <w:szCs w:val="22"/>
            <w:u w:val="single"/>
            <w:lang w:val="en-US"/>
          </w:rPr>
          <w:t>facebook</w:t>
        </w:r>
        <w:proofErr w:type="spellEnd"/>
        <w:r w:rsidR="00493A0E" w:rsidRPr="00E64858">
          <w:rPr>
            <w:rFonts w:asciiTheme="minorHAnsi" w:eastAsia="Calibri" w:hAnsiTheme="minorHAnsi" w:cstheme="minorHAnsi"/>
            <w:bCs/>
            <w:color w:val="0000FF"/>
            <w:sz w:val="22"/>
            <w:szCs w:val="22"/>
            <w:u w:val="single"/>
            <w:lang w:val="en-US"/>
          </w:rPr>
          <w:t xml:space="preserve"> »</w:t>
        </w:r>
      </w:hyperlink>
    </w:p>
    <w:p w14:paraId="28F2B1FF" w14:textId="77777777" w:rsidR="00426E94" w:rsidRPr="00E64858" w:rsidRDefault="00426E94" w:rsidP="00541CBD">
      <w:pPr>
        <w:rPr>
          <w:rFonts w:asciiTheme="minorHAnsi" w:hAnsiTheme="minorHAnsi" w:cs="Arial"/>
          <w:sz w:val="22"/>
          <w:szCs w:val="22"/>
          <w:lang w:val="en-US"/>
        </w:rPr>
      </w:pPr>
    </w:p>
    <w:sectPr w:rsidR="00426E94" w:rsidRPr="00E64858" w:rsidSect="00D41289">
      <w:headerReference w:type="default" r:id="rId17"/>
      <w:footerReference w:type="default" r:id="rId18"/>
      <w:pgSz w:w="11906" w:h="16838" w:code="9"/>
      <w:pgMar w:top="1134" w:right="1418" w:bottom="1418" w:left="1418" w:header="737" w:footer="34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EAC5C1" w14:textId="77777777" w:rsidR="004A3F64" w:rsidRDefault="004A3F64">
      <w:r>
        <w:separator/>
      </w:r>
    </w:p>
  </w:endnote>
  <w:endnote w:type="continuationSeparator" w:id="0">
    <w:p w14:paraId="503E9F55" w14:textId="77777777" w:rsidR="004A3F64" w:rsidRDefault="004A3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NeueLT St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E75AF6" w14:textId="77777777" w:rsidR="00D6067D" w:rsidRPr="008474CF" w:rsidRDefault="00D6067D">
    <w:pPr>
      <w:rPr>
        <w:rFonts w:ascii="Calibri" w:hAnsi="Calibri"/>
        <w:sz w:val="18"/>
        <w:szCs w:val="18"/>
      </w:rPr>
    </w:pPr>
  </w:p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10"/>
    </w:tblGrid>
    <w:tr w:rsidR="00D6067D" w:rsidRPr="00E628FE" w14:paraId="1E2F9664" w14:textId="77777777">
      <w:tc>
        <w:tcPr>
          <w:tcW w:w="9210" w:type="dxa"/>
          <w:tcBorders>
            <w:top w:val="single" w:sz="4" w:space="0" w:color="auto"/>
          </w:tcBorders>
        </w:tcPr>
        <w:p w14:paraId="49997C76" w14:textId="77777777" w:rsidR="00D6067D" w:rsidRDefault="00D6067D" w:rsidP="00D41289">
          <w:pPr>
            <w:pStyle w:val="Sidfot"/>
            <w:spacing w:before="60"/>
            <w:jc w:val="center"/>
            <w:rPr>
              <w:rFonts w:ascii="HelveticaNeueLT Std" w:hAnsi="HelveticaNeueLT Std" w:cs="Arial"/>
              <w:sz w:val="16"/>
              <w:szCs w:val="16"/>
              <w:lang w:val="pt-BR"/>
            </w:rPr>
          </w:pPr>
          <w:r>
            <w:rPr>
              <w:rFonts w:ascii="HelveticaNeueLT Std" w:hAnsi="HelveticaNeueLT Std" w:cs="Arial"/>
              <w:sz w:val="16"/>
              <w:szCs w:val="16"/>
              <w:lang w:val="de-DE"/>
            </w:rPr>
            <w:t xml:space="preserve">Enzymatica </w:t>
          </w:r>
          <w:r w:rsidRPr="00D41289">
            <w:rPr>
              <w:rFonts w:ascii="HelveticaNeueLT Std" w:hAnsi="HelveticaNeueLT Std" w:cs="Arial"/>
              <w:sz w:val="16"/>
              <w:szCs w:val="16"/>
              <w:lang w:val="de-DE"/>
            </w:rPr>
            <w:t>AB</w:t>
          </w:r>
          <w:r>
            <w:rPr>
              <w:rFonts w:ascii="HelveticaNeueLT Std" w:hAnsi="HelveticaNeueLT Std" w:cs="Arial"/>
              <w:sz w:val="16"/>
              <w:szCs w:val="16"/>
              <w:lang w:val="de-DE"/>
            </w:rPr>
            <w:t xml:space="preserve"> (publ.)</w:t>
          </w:r>
          <w:r w:rsidRPr="00D41289">
            <w:rPr>
              <w:rFonts w:ascii="HelveticaNeueLT Std" w:hAnsi="HelveticaNeueLT Std" w:cs="Arial"/>
              <w:sz w:val="16"/>
              <w:szCs w:val="16"/>
              <w:lang w:val="de-DE"/>
            </w:rPr>
            <w:t>,</w:t>
          </w:r>
          <w:r>
            <w:rPr>
              <w:rFonts w:ascii="HelveticaNeueLT Std" w:hAnsi="HelveticaNeueLT Std" w:cs="Arial"/>
              <w:sz w:val="16"/>
              <w:szCs w:val="16"/>
              <w:lang w:val="de-DE"/>
            </w:rPr>
            <w:t xml:space="preserve"> </w:t>
          </w:r>
          <w:r w:rsidRPr="00246ED9">
            <w:rPr>
              <w:rFonts w:ascii="HelveticaNeueLT Std" w:hAnsi="HelveticaNeueLT Std" w:cs="Arial"/>
              <w:sz w:val="16"/>
              <w:szCs w:val="16"/>
              <w:lang w:val="en-US"/>
            </w:rPr>
            <w:t>Ideon Science Park, 223 70 Lund</w:t>
          </w:r>
        </w:p>
        <w:p w14:paraId="2048A6B1" w14:textId="77777777" w:rsidR="00D6067D" w:rsidRPr="00246ED9" w:rsidRDefault="00D6067D" w:rsidP="00666BD2">
          <w:pPr>
            <w:pStyle w:val="Sidfot"/>
            <w:spacing w:before="60"/>
            <w:jc w:val="center"/>
            <w:rPr>
              <w:rFonts w:ascii="HelveticaNeueLT Std" w:hAnsi="HelveticaNeueLT Std" w:cs="Arial"/>
              <w:sz w:val="16"/>
              <w:szCs w:val="16"/>
              <w:lang w:val="en-US"/>
            </w:rPr>
          </w:pPr>
          <w:r>
            <w:rPr>
              <w:rFonts w:ascii="HelveticaNeueLT Std" w:hAnsi="HelveticaNeueLT Std" w:cs="Arial"/>
              <w:sz w:val="16"/>
              <w:szCs w:val="16"/>
              <w:lang w:val="pt-BR"/>
            </w:rPr>
            <w:t xml:space="preserve">Phone: +46 </w:t>
          </w:r>
          <w:r w:rsidRPr="00666BD2">
            <w:rPr>
              <w:rFonts w:ascii="HelveticaNeueLT Std" w:hAnsi="HelveticaNeueLT Std" w:cs="Arial"/>
              <w:sz w:val="16"/>
              <w:szCs w:val="16"/>
              <w:lang w:val="pt-BR"/>
            </w:rPr>
            <w:t>46</w:t>
          </w:r>
          <w:r>
            <w:rPr>
              <w:rFonts w:ascii="HelveticaNeueLT Std" w:hAnsi="HelveticaNeueLT Std" w:cs="Arial"/>
              <w:sz w:val="16"/>
              <w:szCs w:val="16"/>
              <w:lang w:val="pt-BR"/>
            </w:rPr>
            <w:t xml:space="preserve"> </w:t>
          </w:r>
          <w:r w:rsidRPr="00666BD2">
            <w:rPr>
              <w:rFonts w:ascii="HelveticaNeueLT Std" w:hAnsi="HelveticaNeueLT Std" w:cs="Arial"/>
              <w:sz w:val="16"/>
              <w:szCs w:val="16"/>
              <w:lang w:val="pt-BR"/>
            </w:rPr>
            <w:t>286 31 00</w:t>
          </w:r>
          <w:r>
            <w:rPr>
              <w:rFonts w:ascii="HelveticaNeueLT Std" w:hAnsi="HelveticaNeueLT Std" w:cs="Arial"/>
              <w:sz w:val="16"/>
              <w:szCs w:val="16"/>
              <w:lang w:val="pt-BR"/>
            </w:rPr>
            <w:t xml:space="preserve">, </w:t>
          </w:r>
          <w:r w:rsidRPr="00D41289">
            <w:rPr>
              <w:rFonts w:ascii="HelveticaNeueLT Std" w:hAnsi="HelveticaNeueLT Std" w:cs="Arial"/>
              <w:sz w:val="16"/>
              <w:szCs w:val="16"/>
              <w:lang w:val="pt-BR"/>
            </w:rPr>
            <w:t>www.enzymatica.se</w:t>
          </w:r>
          <w:r>
            <w:rPr>
              <w:rFonts w:ascii="HelveticaNeueLT Std" w:hAnsi="HelveticaNeueLT Std" w:cs="Arial"/>
              <w:sz w:val="16"/>
              <w:szCs w:val="16"/>
              <w:lang w:val="pt-BR"/>
            </w:rPr>
            <w:t>, www.coldzyme.se</w:t>
          </w:r>
        </w:p>
      </w:tc>
    </w:tr>
  </w:tbl>
  <w:p w14:paraId="22A935C0" w14:textId="77777777" w:rsidR="00D6067D" w:rsidRPr="00246ED9" w:rsidRDefault="00D6067D" w:rsidP="00A70F11">
    <w:pPr>
      <w:pStyle w:val="Sidfot"/>
      <w:rPr>
        <w:rFonts w:ascii="HelveticaNeueLT Std" w:hAnsi="HelveticaNeueLT Std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811174" w14:textId="77777777" w:rsidR="004A3F64" w:rsidRDefault="004A3F64">
      <w:r>
        <w:separator/>
      </w:r>
    </w:p>
  </w:footnote>
  <w:footnote w:type="continuationSeparator" w:id="0">
    <w:p w14:paraId="113ADDB6" w14:textId="77777777" w:rsidR="004A3F64" w:rsidRDefault="004A3F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A0219A" w14:textId="77777777" w:rsidR="00D6067D" w:rsidRDefault="00D6067D" w:rsidP="00246ED9">
    <w:pPr>
      <w:pStyle w:val="Sidhuvud"/>
      <w:tabs>
        <w:tab w:val="clear" w:pos="4536"/>
        <w:tab w:val="center" w:pos="4253"/>
      </w:tabs>
      <w:spacing w:before="120"/>
      <w:ind w:left="6520"/>
      <w:jc w:val="center"/>
    </w:pPr>
    <w:r>
      <w:rPr>
        <w:noProof/>
      </w:rPr>
      <w:drawing>
        <wp:inline distT="0" distB="0" distL="0" distR="0" wp14:anchorId="75A7461D" wp14:editId="2D39C2FE">
          <wp:extent cx="1514475" cy="266700"/>
          <wp:effectExtent l="19050" t="0" r="9525" b="0"/>
          <wp:docPr id="2" name="Bildobjekt 1" descr="PastedGraphic-2.tif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stedGraphic-2.tif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4475" cy="266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C28B0"/>
    <w:multiLevelType w:val="hybridMultilevel"/>
    <w:tmpl w:val="56D838F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70525F"/>
    <w:multiLevelType w:val="hybridMultilevel"/>
    <w:tmpl w:val="9C249A4A"/>
    <w:lvl w:ilvl="0" w:tplc="B872930C">
      <w:numFmt w:val="bullet"/>
      <w:lvlText w:val="-"/>
      <w:lvlJc w:val="left"/>
      <w:pPr>
        <w:ind w:left="405" w:hanging="360"/>
      </w:pPr>
      <w:rPr>
        <w:rFonts w:ascii="Arial" w:eastAsia="Times New Roman" w:hAnsi="Arial" w:cs="Calibri" w:hint="default"/>
      </w:rPr>
    </w:lvl>
    <w:lvl w:ilvl="1" w:tplc="041D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Symbol" w:hint="default"/>
      </w:rPr>
    </w:lvl>
    <w:lvl w:ilvl="2" w:tplc="041D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Symbol" w:hint="default"/>
      </w:rPr>
    </w:lvl>
    <w:lvl w:ilvl="5" w:tplc="041D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Symbol" w:hint="default"/>
      </w:rPr>
    </w:lvl>
    <w:lvl w:ilvl="8" w:tplc="041D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4B332B87"/>
    <w:multiLevelType w:val="hybridMultilevel"/>
    <w:tmpl w:val="57060B56"/>
    <w:lvl w:ilvl="0" w:tplc="1BA25910">
      <w:start w:val="201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7B20CB"/>
    <w:multiLevelType w:val="hybridMultilevel"/>
    <w:tmpl w:val="E850DA0A"/>
    <w:lvl w:ilvl="0" w:tplc="140C4D88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5F74D4"/>
    <w:multiLevelType w:val="hybridMultilevel"/>
    <w:tmpl w:val="A984BB4C"/>
    <w:lvl w:ilvl="0" w:tplc="8C9CDD70">
      <w:start w:val="10"/>
      <w:numFmt w:val="bullet"/>
      <w:lvlText w:val="-"/>
      <w:lvlJc w:val="left"/>
      <w:pPr>
        <w:ind w:left="720" w:hanging="360"/>
      </w:pPr>
      <w:rPr>
        <w:rFonts w:ascii="Helvetica" w:eastAsiaTheme="minorEastAsia" w:hAnsi="Helvetica" w:cs="Helvetic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5E1CAB"/>
    <w:multiLevelType w:val="hybridMultilevel"/>
    <w:tmpl w:val="4C94394E"/>
    <w:lvl w:ilvl="0" w:tplc="900A6D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7"/>
  <w:proofState w:spelling="clean" w:grammar="clean"/>
  <w:doNotTrackMoves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E58"/>
    <w:rsid w:val="00000436"/>
    <w:rsid w:val="00005D32"/>
    <w:rsid w:val="0001746D"/>
    <w:rsid w:val="00017C28"/>
    <w:rsid w:val="00020C0B"/>
    <w:rsid w:val="00025F6E"/>
    <w:rsid w:val="000262FF"/>
    <w:rsid w:val="00033E9F"/>
    <w:rsid w:val="00043EA6"/>
    <w:rsid w:val="00044E27"/>
    <w:rsid w:val="0007080E"/>
    <w:rsid w:val="00073752"/>
    <w:rsid w:val="000975C8"/>
    <w:rsid w:val="000A3C89"/>
    <w:rsid w:val="000A546D"/>
    <w:rsid w:val="000A6567"/>
    <w:rsid w:val="000A6F2C"/>
    <w:rsid w:val="000B6C3A"/>
    <w:rsid w:val="000D6FD5"/>
    <w:rsid w:val="000E760B"/>
    <w:rsid w:val="000F0866"/>
    <w:rsid w:val="000F21F4"/>
    <w:rsid w:val="000F4FD1"/>
    <w:rsid w:val="00111359"/>
    <w:rsid w:val="0011300F"/>
    <w:rsid w:val="001348D1"/>
    <w:rsid w:val="00144099"/>
    <w:rsid w:val="00151185"/>
    <w:rsid w:val="00153794"/>
    <w:rsid w:val="00153936"/>
    <w:rsid w:val="00162C66"/>
    <w:rsid w:val="00167D38"/>
    <w:rsid w:val="00194EE7"/>
    <w:rsid w:val="00197866"/>
    <w:rsid w:val="001A220E"/>
    <w:rsid w:val="001B06BA"/>
    <w:rsid w:val="001B094E"/>
    <w:rsid w:val="001B2D5E"/>
    <w:rsid w:val="001B55D6"/>
    <w:rsid w:val="001B5A63"/>
    <w:rsid w:val="001C776F"/>
    <w:rsid w:val="001C79B4"/>
    <w:rsid w:val="001E155D"/>
    <w:rsid w:val="001E5DA9"/>
    <w:rsid w:val="001E640A"/>
    <w:rsid w:val="001F69E6"/>
    <w:rsid w:val="001F6D82"/>
    <w:rsid w:val="00212F73"/>
    <w:rsid w:val="00214176"/>
    <w:rsid w:val="00222B7E"/>
    <w:rsid w:val="002260D7"/>
    <w:rsid w:val="00233186"/>
    <w:rsid w:val="002419D0"/>
    <w:rsid w:val="00243BC0"/>
    <w:rsid w:val="00246ED9"/>
    <w:rsid w:val="002504F5"/>
    <w:rsid w:val="00257E79"/>
    <w:rsid w:val="002647A3"/>
    <w:rsid w:val="002659F5"/>
    <w:rsid w:val="002717C9"/>
    <w:rsid w:val="00274B7B"/>
    <w:rsid w:val="0028218A"/>
    <w:rsid w:val="00282AA1"/>
    <w:rsid w:val="00286FE0"/>
    <w:rsid w:val="00287107"/>
    <w:rsid w:val="002907E0"/>
    <w:rsid w:val="00290FE1"/>
    <w:rsid w:val="00293C74"/>
    <w:rsid w:val="00294F45"/>
    <w:rsid w:val="002A2659"/>
    <w:rsid w:val="002B7915"/>
    <w:rsid w:val="002C59B5"/>
    <w:rsid w:val="002D0E43"/>
    <w:rsid w:val="002D5961"/>
    <w:rsid w:val="002D79B5"/>
    <w:rsid w:val="002F1E1A"/>
    <w:rsid w:val="002F55DE"/>
    <w:rsid w:val="00307D42"/>
    <w:rsid w:val="00321951"/>
    <w:rsid w:val="00321D26"/>
    <w:rsid w:val="00322910"/>
    <w:rsid w:val="00326597"/>
    <w:rsid w:val="00327F47"/>
    <w:rsid w:val="003454FA"/>
    <w:rsid w:val="0035175A"/>
    <w:rsid w:val="0035455F"/>
    <w:rsid w:val="00361E02"/>
    <w:rsid w:val="00367D7C"/>
    <w:rsid w:val="003732A7"/>
    <w:rsid w:val="0037358B"/>
    <w:rsid w:val="00373D45"/>
    <w:rsid w:val="00376118"/>
    <w:rsid w:val="00397C4A"/>
    <w:rsid w:val="003A5071"/>
    <w:rsid w:val="003B0FA0"/>
    <w:rsid w:val="003B3853"/>
    <w:rsid w:val="003B440D"/>
    <w:rsid w:val="003B4A21"/>
    <w:rsid w:val="003C14A4"/>
    <w:rsid w:val="003C3A78"/>
    <w:rsid w:val="003D325D"/>
    <w:rsid w:val="003D56F3"/>
    <w:rsid w:val="003E0F8E"/>
    <w:rsid w:val="003E108D"/>
    <w:rsid w:val="003E3877"/>
    <w:rsid w:val="003E43FE"/>
    <w:rsid w:val="003E478E"/>
    <w:rsid w:val="003E5A78"/>
    <w:rsid w:val="003F3695"/>
    <w:rsid w:val="003F6EE1"/>
    <w:rsid w:val="0040512C"/>
    <w:rsid w:val="00411F33"/>
    <w:rsid w:val="004120D8"/>
    <w:rsid w:val="00412307"/>
    <w:rsid w:val="00415347"/>
    <w:rsid w:val="00426E94"/>
    <w:rsid w:val="00430462"/>
    <w:rsid w:val="0043283E"/>
    <w:rsid w:val="004328EA"/>
    <w:rsid w:val="00433DA4"/>
    <w:rsid w:val="00444EB7"/>
    <w:rsid w:val="004452DA"/>
    <w:rsid w:val="00467A79"/>
    <w:rsid w:val="004776A4"/>
    <w:rsid w:val="004839BE"/>
    <w:rsid w:val="004860D0"/>
    <w:rsid w:val="0049023F"/>
    <w:rsid w:val="00493900"/>
    <w:rsid w:val="00493A0E"/>
    <w:rsid w:val="004949BD"/>
    <w:rsid w:val="004A3F64"/>
    <w:rsid w:val="004B5E80"/>
    <w:rsid w:val="004C0B25"/>
    <w:rsid w:val="004C25CA"/>
    <w:rsid w:val="004C3C73"/>
    <w:rsid w:val="004D5C87"/>
    <w:rsid w:val="004F3CFD"/>
    <w:rsid w:val="0050027A"/>
    <w:rsid w:val="00513388"/>
    <w:rsid w:val="0051463B"/>
    <w:rsid w:val="005156DC"/>
    <w:rsid w:val="005158EC"/>
    <w:rsid w:val="005254FC"/>
    <w:rsid w:val="005268D9"/>
    <w:rsid w:val="00541154"/>
    <w:rsid w:val="00541278"/>
    <w:rsid w:val="00541CBD"/>
    <w:rsid w:val="00543F1F"/>
    <w:rsid w:val="005447A7"/>
    <w:rsid w:val="00560D77"/>
    <w:rsid w:val="00565242"/>
    <w:rsid w:val="00565397"/>
    <w:rsid w:val="00571A18"/>
    <w:rsid w:val="0057429B"/>
    <w:rsid w:val="00574BDA"/>
    <w:rsid w:val="00594187"/>
    <w:rsid w:val="005A1218"/>
    <w:rsid w:val="005A35D0"/>
    <w:rsid w:val="005B3A1B"/>
    <w:rsid w:val="005C134B"/>
    <w:rsid w:val="005C4C58"/>
    <w:rsid w:val="005D76BF"/>
    <w:rsid w:val="005E67DA"/>
    <w:rsid w:val="005F37B5"/>
    <w:rsid w:val="00603764"/>
    <w:rsid w:val="00607677"/>
    <w:rsid w:val="00607BC9"/>
    <w:rsid w:val="00615BE2"/>
    <w:rsid w:val="006161A4"/>
    <w:rsid w:val="006240F8"/>
    <w:rsid w:val="00626000"/>
    <w:rsid w:val="00646C15"/>
    <w:rsid w:val="006477C5"/>
    <w:rsid w:val="006539B6"/>
    <w:rsid w:val="0066255E"/>
    <w:rsid w:val="006650BA"/>
    <w:rsid w:val="00666BD2"/>
    <w:rsid w:val="00673D7C"/>
    <w:rsid w:val="0067479F"/>
    <w:rsid w:val="006766E6"/>
    <w:rsid w:val="006820AF"/>
    <w:rsid w:val="00685BCA"/>
    <w:rsid w:val="00695714"/>
    <w:rsid w:val="00695FA2"/>
    <w:rsid w:val="006A03A0"/>
    <w:rsid w:val="006A0FAE"/>
    <w:rsid w:val="006C1AEA"/>
    <w:rsid w:val="006C2403"/>
    <w:rsid w:val="006C4122"/>
    <w:rsid w:val="006D0755"/>
    <w:rsid w:val="006D224C"/>
    <w:rsid w:val="006D759B"/>
    <w:rsid w:val="006E3085"/>
    <w:rsid w:val="006F3A00"/>
    <w:rsid w:val="007041A2"/>
    <w:rsid w:val="0070674B"/>
    <w:rsid w:val="00711657"/>
    <w:rsid w:val="007216A4"/>
    <w:rsid w:val="00723E14"/>
    <w:rsid w:val="00732125"/>
    <w:rsid w:val="00735A13"/>
    <w:rsid w:val="00737D05"/>
    <w:rsid w:val="0074702C"/>
    <w:rsid w:val="00766895"/>
    <w:rsid w:val="00770A5F"/>
    <w:rsid w:val="00773980"/>
    <w:rsid w:val="0078406D"/>
    <w:rsid w:val="0079069D"/>
    <w:rsid w:val="00792548"/>
    <w:rsid w:val="007C0772"/>
    <w:rsid w:val="007C2E14"/>
    <w:rsid w:val="007C4F45"/>
    <w:rsid w:val="007D32E2"/>
    <w:rsid w:val="007E4CE2"/>
    <w:rsid w:val="007E4D97"/>
    <w:rsid w:val="007E7FD8"/>
    <w:rsid w:val="007F6886"/>
    <w:rsid w:val="007F7AF6"/>
    <w:rsid w:val="00816581"/>
    <w:rsid w:val="00816B33"/>
    <w:rsid w:val="008241A6"/>
    <w:rsid w:val="00827C42"/>
    <w:rsid w:val="00827E9B"/>
    <w:rsid w:val="008317DA"/>
    <w:rsid w:val="00837FEC"/>
    <w:rsid w:val="0084445D"/>
    <w:rsid w:val="00844D88"/>
    <w:rsid w:val="00845B6F"/>
    <w:rsid w:val="008474CF"/>
    <w:rsid w:val="00847E58"/>
    <w:rsid w:val="008509E4"/>
    <w:rsid w:val="00850B21"/>
    <w:rsid w:val="00860C2D"/>
    <w:rsid w:val="00871019"/>
    <w:rsid w:val="00875FF1"/>
    <w:rsid w:val="00877813"/>
    <w:rsid w:val="00886BB6"/>
    <w:rsid w:val="008879FD"/>
    <w:rsid w:val="00890BEB"/>
    <w:rsid w:val="008B23B7"/>
    <w:rsid w:val="008B33F3"/>
    <w:rsid w:val="008D0298"/>
    <w:rsid w:val="008E7B1A"/>
    <w:rsid w:val="00910604"/>
    <w:rsid w:val="00914412"/>
    <w:rsid w:val="009177DC"/>
    <w:rsid w:val="00920194"/>
    <w:rsid w:val="0092232A"/>
    <w:rsid w:val="00936E38"/>
    <w:rsid w:val="00940754"/>
    <w:rsid w:val="00941B9D"/>
    <w:rsid w:val="0095388E"/>
    <w:rsid w:val="00963B94"/>
    <w:rsid w:val="009705F3"/>
    <w:rsid w:val="009762F0"/>
    <w:rsid w:val="009933D8"/>
    <w:rsid w:val="00997C98"/>
    <w:rsid w:val="009A253C"/>
    <w:rsid w:val="009A28BE"/>
    <w:rsid w:val="009B046E"/>
    <w:rsid w:val="009B7575"/>
    <w:rsid w:val="009E1AC8"/>
    <w:rsid w:val="009E28FB"/>
    <w:rsid w:val="009E55AF"/>
    <w:rsid w:val="009F2720"/>
    <w:rsid w:val="009F4F47"/>
    <w:rsid w:val="00A015C5"/>
    <w:rsid w:val="00A0379B"/>
    <w:rsid w:val="00A17582"/>
    <w:rsid w:val="00A3272F"/>
    <w:rsid w:val="00A40CFF"/>
    <w:rsid w:val="00A43A8B"/>
    <w:rsid w:val="00A45440"/>
    <w:rsid w:val="00A554E6"/>
    <w:rsid w:val="00A5621A"/>
    <w:rsid w:val="00A70F11"/>
    <w:rsid w:val="00A71719"/>
    <w:rsid w:val="00A77C5A"/>
    <w:rsid w:val="00A8109C"/>
    <w:rsid w:val="00A81F63"/>
    <w:rsid w:val="00A85655"/>
    <w:rsid w:val="00A86D15"/>
    <w:rsid w:val="00A90819"/>
    <w:rsid w:val="00A93397"/>
    <w:rsid w:val="00A93B31"/>
    <w:rsid w:val="00AA7816"/>
    <w:rsid w:val="00AB0B51"/>
    <w:rsid w:val="00AB2564"/>
    <w:rsid w:val="00AB2A3B"/>
    <w:rsid w:val="00AB37BF"/>
    <w:rsid w:val="00AB52B6"/>
    <w:rsid w:val="00AC3F8B"/>
    <w:rsid w:val="00AE698A"/>
    <w:rsid w:val="00AF3850"/>
    <w:rsid w:val="00AF3972"/>
    <w:rsid w:val="00AF3BE1"/>
    <w:rsid w:val="00AF3EE4"/>
    <w:rsid w:val="00AF7771"/>
    <w:rsid w:val="00B00CB6"/>
    <w:rsid w:val="00B01232"/>
    <w:rsid w:val="00B167E8"/>
    <w:rsid w:val="00B23463"/>
    <w:rsid w:val="00B266ED"/>
    <w:rsid w:val="00B430E8"/>
    <w:rsid w:val="00B4413B"/>
    <w:rsid w:val="00B472DA"/>
    <w:rsid w:val="00B47CE6"/>
    <w:rsid w:val="00B536C1"/>
    <w:rsid w:val="00B544D6"/>
    <w:rsid w:val="00B55CDB"/>
    <w:rsid w:val="00B5694F"/>
    <w:rsid w:val="00B56B64"/>
    <w:rsid w:val="00B63A7C"/>
    <w:rsid w:val="00B8268D"/>
    <w:rsid w:val="00B87B82"/>
    <w:rsid w:val="00B87EE0"/>
    <w:rsid w:val="00BA29AA"/>
    <w:rsid w:val="00BA750D"/>
    <w:rsid w:val="00BC01E7"/>
    <w:rsid w:val="00BC0EE5"/>
    <w:rsid w:val="00BC5588"/>
    <w:rsid w:val="00BC7EF8"/>
    <w:rsid w:val="00BD42E4"/>
    <w:rsid w:val="00BD648B"/>
    <w:rsid w:val="00BE5CAE"/>
    <w:rsid w:val="00BF2A4A"/>
    <w:rsid w:val="00C0015D"/>
    <w:rsid w:val="00C02549"/>
    <w:rsid w:val="00C079BC"/>
    <w:rsid w:val="00C14BE0"/>
    <w:rsid w:val="00C14DE8"/>
    <w:rsid w:val="00C15732"/>
    <w:rsid w:val="00C2163C"/>
    <w:rsid w:val="00C250E7"/>
    <w:rsid w:val="00C5467C"/>
    <w:rsid w:val="00C719F2"/>
    <w:rsid w:val="00C90D4A"/>
    <w:rsid w:val="00C90F52"/>
    <w:rsid w:val="00C924DF"/>
    <w:rsid w:val="00CA01AB"/>
    <w:rsid w:val="00CA110A"/>
    <w:rsid w:val="00CC504B"/>
    <w:rsid w:val="00CC6BB4"/>
    <w:rsid w:val="00CD7FB4"/>
    <w:rsid w:val="00CE139D"/>
    <w:rsid w:val="00CE2E8F"/>
    <w:rsid w:val="00CE44E9"/>
    <w:rsid w:val="00CF38B9"/>
    <w:rsid w:val="00CF5350"/>
    <w:rsid w:val="00CF7991"/>
    <w:rsid w:val="00D041F3"/>
    <w:rsid w:val="00D042A7"/>
    <w:rsid w:val="00D120D0"/>
    <w:rsid w:val="00D20808"/>
    <w:rsid w:val="00D259ED"/>
    <w:rsid w:val="00D41289"/>
    <w:rsid w:val="00D43378"/>
    <w:rsid w:val="00D52873"/>
    <w:rsid w:val="00D5661C"/>
    <w:rsid w:val="00D6067D"/>
    <w:rsid w:val="00D64A00"/>
    <w:rsid w:val="00D718F4"/>
    <w:rsid w:val="00D81079"/>
    <w:rsid w:val="00D83761"/>
    <w:rsid w:val="00D8388B"/>
    <w:rsid w:val="00D85AB8"/>
    <w:rsid w:val="00D87608"/>
    <w:rsid w:val="00D92884"/>
    <w:rsid w:val="00D92B84"/>
    <w:rsid w:val="00DA4F7C"/>
    <w:rsid w:val="00DA5770"/>
    <w:rsid w:val="00DB2BC7"/>
    <w:rsid w:val="00DB5C70"/>
    <w:rsid w:val="00DC3B16"/>
    <w:rsid w:val="00DE6958"/>
    <w:rsid w:val="00E16AE2"/>
    <w:rsid w:val="00E23DAD"/>
    <w:rsid w:val="00E25FBE"/>
    <w:rsid w:val="00E35755"/>
    <w:rsid w:val="00E36B37"/>
    <w:rsid w:val="00E53113"/>
    <w:rsid w:val="00E628FE"/>
    <w:rsid w:val="00E64858"/>
    <w:rsid w:val="00E6516A"/>
    <w:rsid w:val="00E66CC7"/>
    <w:rsid w:val="00E73F74"/>
    <w:rsid w:val="00E746A6"/>
    <w:rsid w:val="00E7774D"/>
    <w:rsid w:val="00E84122"/>
    <w:rsid w:val="00E84B6B"/>
    <w:rsid w:val="00E92542"/>
    <w:rsid w:val="00E952BA"/>
    <w:rsid w:val="00EA4014"/>
    <w:rsid w:val="00EA57AE"/>
    <w:rsid w:val="00EA5B42"/>
    <w:rsid w:val="00ED0484"/>
    <w:rsid w:val="00ED0AB2"/>
    <w:rsid w:val="00ED4C11"/>
    <w:rsid w:val="00EE772F"/>
    <w:rsid w:val="00EF586F"/>
    <w:rsid w:val="00F024A4"/>
    <w:rsid w:val="00F02A69"/>
    <w:rsid w:val="00F0364C"/>
    <w:rsid w:val="00F11A5B"/>
    <w:rsid w:val="00F14288"/>
    <w:rsid w:val="00F16084"/>
    <w:rsid w:val="00F161AE"/>
    <w:rsid w:val="00F208D0"/>
    <w:rsid w:val="00F21D0A"/>
    <w:rsid w:val="00F33E50"/>
    <w:rsid w:val="00F4103D"/>
    <w:rsid w:val="00F52D0A"/>
    <w:rsid w:val="00F609D5"/>
    <w:rsid w:val="00F62128"/>
    <w:rsid w:val="00F820D1"/>
    <w:rsid w:val="00F83DD2"/>
    <w:rsid w:val="00F90F96"/>
    <w:rsid w:val="00F929C7"/>
    <w:rsid w:val="00FA206B"/>
    <w:rsid w:val="00FA6166"/>
    <w:rsid w:val="00FB0FD5"/>
    <w:rsid w:val="00FB1032"/>
    <w:rsid w:val="00FE3010"/>
    <w:rsid w:val="00FE6BCC"/>
    <w:rsid w:val="00FF0413"/>
    <w:rsid w:val="00FF476E"/>
    <w:rsid w:val="00FF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E3051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E58"/>
    <w:rPr>
      <w:rFonts w:ascii="Times New Roman" w:eastAsia="Times New Roman" w:hAnsi="Times New Roman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847E58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847E58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Sidfot">
    <w:name w:val="footer"/>
    <w:basedOn w:val="Normal"/>
    <w:link w:val="SidfotChar"/>
    <w:uiPriority w:val="99"/>
    <w:rsid w:val="00847E58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847E58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42D0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142D08"/>
    <w:rPr>
      <w:rFonts w:ascii="Tahoma" w:eastAsia="Times New Roman" w:hAnsi="Tahoma" w:cs="Tahoma"/>
      <w:sz w:val="16"/>
      <w:szCs w:val="16"/>
    </w:rPr>
  </w:style>
  <w:style w:type="character" w:styleId="Kommentarsreferens">
    <w:name w:val="annotation reference"/>
    <w:uiPriority w:val="99"/>
    <w:semiHidden/>
    <w:unhideWhenUsed/>
    <w:rsid w:val="004B369F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4B369F"/>
  </w:style>
  <w:style w:type="character" w:customStyle="1" w:styleId="KommentarerChar">
    <w:name w:val="Kommentarer Char"/>
    <w:link w:val="Kommentarer"/>
    <w:uiPriority w:val="99"/>
    <w:semiHidden/>
    <w:rsid w:val="004B369F"/>
    <w:rPr>
      <w:rFonts w:ascii="Times New Roman" w:eastAsia="Times New Roman" w:hAnsi="Times New Roman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4B369F"/>
    <w:rPr>
      <w:b/>
      <w:bCs/>
    </w:rPr>
  </w:style>
  <w:style w:type="character" w:customStyle="1" w:styleId="KommentarsmneChar">
    <w:name w:val="Kommentarsämne Char"/>
    <w:link w:val="Kommentarsmne"/>
    <w:uiPriority w:val="99"/>
    <w:semiHidden/>
    <w:rsid w:val="004B369F"/>
    <w:rPr>
      <w:rFonts w:ascii="Times New Roman" w:eastAsia="Times New Roman" w:hAnsi="Times New Roman"/>
      <w:b/>
      <w:bCs/>
    </w:rPr>
  </w:style>
  <w:style w:type="character" w:styleId="Hyperlnk">
    <w:name w:val="Hyperlink"/>
    <w:uiPriority w:val="99"/>
    <w:unhideWhenUsed/>
    <w:rsid w:val="003B2ABA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BC0EE5"/>
    <w:pPr>
      <w:ind w:left="720"/>
      <w:contextualSpacing/>
    </w:pPr>
  </w:style>
  <w:style w:type="paragraph" w:styleId="Brdtext">
    <w:name w:val="Body Text"/>
    <w:basedOn w:val="Normal"/>
    <w:link w:val="BrdtextChar"/>
    <w:uiPriority w:val="99"/>
    <w:semiHidden/>
    <w:unhideWhenUsed/>
    <w:rsid w:val="00033E9F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033E9F"/>
    <w:rPr>
      <w:rFonts w:ascii="Times New Roman" w:eastAsia="Times New Roman" w:hAnsi="Times New Roman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E7774D"/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E7774D"/>
    <w:rPr>
      <w:rFonts w:ascii="Tahoma" w:eastAsia="Times New Roman" w:hAnsi="Tahoma" w:cs="Tahoma"/>
      <w:sz w:val="16"/>
      <w:szCs w:val="16"/>
    </w:rPr>
  </w:style>
  <w:style w:type="character" w:styleId="AnvndHyperlnk">
    <w:name w:val="FollowedHyperlink"/>
    <w:basedOn w:val="Standardstycketeckensnitt"/>
    <w:uiPriority w:val="99"/>
    <w:semiHidden/>
    <w:unhideWhenUsed/>
    <w:rsid w:val="002D79B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E58"/>
    <w:rPr>
      <w:rFonts w:ascii="Times New Roman" w:eastAsia="Times New Roman" w:hAnsi="Times New Roman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847E58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847E58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Sidfot">
    <w:name w:val="footer"/>
    <w:basedOn w:val="Normal"/>
    <w:link w:val="SidfotChar"/>
    <w:uiPriority w:val="99"/>
    <w:rsid w:val="00847E58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847E58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42D0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142D08"/>
    <w:rPr>
      <w:rFonts w:ascii="Tahoma" w:eastAsia="Times New Roman" w:hAnsi="Tahoma" w:cs="Tahoma"/>
      <w:sz w:val="16"/>
      <w:szCs w:val="16"/>
    </w:rPr>
  </w:style>
  <w:style w:type="character" w:styleId="Kommentarsreferens">
    <w:name w:val="annotation reference"/>
    <w:uiPriority w:val="99"/>
    <w:semiHidden/>
    <w:unhideWhenUsed/>
    <w:rsid w:val="004B369F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4B369F"/>
  </w:style>
  <w:style w:type="character" w:customStyle="1" w:styleId="KommentarerChar">
    <w:name w:val="Kommentarer Char"/>
    <w:link w:val="Kommentarer"/>
    <w:uiPriority w:val="99"/>
    <w:semiHidden/>
    <w:rsid w:val="004B369F"/>
    <w:rPr>
      <w:rFonts w:ascii="Times New Roman" w:eastAsia="Times New Roman" w:hAnsi="Times New Roman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4B369F"/>
    <w:rPr>
      <w:b/>
      <w:bCs/>
    </w:rPr>
  </w:style>
  <w:style w:type="character" w:customStyle="1" w:styleId="KommentarsmneChar">
    <w:name w:val="Kommentarsämne Char"/>
    <w:link w:val="Kommentarsmne"/>
    <w:uiPriority w:val="99"/>
    <w:semiHidden/>
    <w:rsid w:val="004B369F"/>
    <w:rPr>
      <w:rFonts w:ascii="Times New Roman" w:eastAsia="Times New Roman" w:hAnsi="Times New Roman"/>
      <w:b/>
      <w:bCs/>
    </w:rPr>
  </w:style>
  <w:style w:type="character" w:styleId="Hyperlnk">
    <w:name w:val="Hyperlink"/>
    <w:uiPriority w:val="99"/>
    <w:unhideWhenUsed/>
    <w:rsid w:val="003B2ABA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BC0EE5"/>
    <w:pPr>
      <w:ind w:left="720"/>
      <w:contextualSpacing/>
    </w:pPr>
  </w:style>
  <w:style w:type="paragraph" w:styleId="Brdtext">
    <w:name w:val="Body Text"/>
    <w:basedOn w:val="Normal"/>
    <w:link w:val="BrdtextChar"/>
    <w:uiPriority w:val="99"/>
    <w:semiHidden/>
    <w:unhideWhenUsed/>
    <w:rsid w:val="00033E9F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033E9F"/>
    <w:rPr>
      <w:rFonts w:ascii="Times New Roman" w:eastAsia="Times New Roman" w:hAnsi="Times New Roman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E7774D"/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E7774D"/>
    <w:rPr>
      <w:rFonts w:ascii="Tahoma" w:eastAsia="Times New Roman" w:hAnsi="Tahoma" w:cs="Tahoma"/>
      <w:sz w:val="16"/>
      <w:szCs w:val="16"/>
    </w:rPr>
  </w:style>
  <w:style w:type="character" w:styleId="AnvndHyperlnk">
    <w:name w:val="FollowedHyperlink"/>
    <w:basedOn w:val="Standardstycketeckensnitt"/>
    <w:uiPriority w:val="99"/>
    <w:semiHidden/>
    <w:unhideWhenUsed/>
    <w:rsid w:val="002D79B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30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9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02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50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577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421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7070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999999"/>
                                <w:left w:val="single" w:sz="6" w:space="12" w:color="999999"/>
                                <w:bottom w:val="single" w:sz="6" w:space="12" w:color="999999"/>
                                <w:right w:val="single" w:sz="6" w:space="12" w:color="999999"/>
                              </w:divBdr>
                              <w:divsChild>
                                <w:div w:id="1126044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390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79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73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272646">
                                  <w:marLeft w:val="0"/>
                                  <w:marRight w:val="0"/>
                                  <w:marTop w:val="0"/>
                                  <w:marBottom w:val="4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274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386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377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531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758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1479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3592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272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833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9993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448277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5595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7733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5648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0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twitter.com/Enzymatica_AB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linkedin.com/company/1586902?trk=tyah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facebook.com/pages/ColdZyme/162799103808769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nzymatica.se/index.php?id=1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coldzyme.se/" TargetMode="External"/><Relationship Id="rId10" Type="http://schemas.openxmlformats.org/officeDocument/2006/relationships/hyperlink" Target="http://www.mynewsdesk.com/se/pressroom/enzymatica-ab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michael.christensen@enzymatica.se" TargetMode="External"/><Relationship Id="rId14" Type="http://schemas.openxmlformats.org/officeDocument/2006/relationships/hyperlink" Target="http://www.aktietorget.se/QuotesInstrument.aspx?Language=1&amp;InstrumentID=SE000394362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5974F-5E74-4069-BFFF-CEAFB5192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718</Words>
  <Characters>3807</Characters>
  <Application>Microsoft Office Word</Application>
  <DocSecurity>0</DocSecurity>
  <Lines>31</Lines>
  <Paragraphs>9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HP</Company>
  <LinksUpToDate>false</LinksUpToDate>
  <CharactersWithSpaces>4516</CharactersWithSpaces>
  <SharedDoc>false</SharedDoc>
  <HLinks>
    <vt:vector size="6" baseType="variant">
      <vt:variant>
        <vt:i4>2359390</vt:i4>
      </vt:variant>
      <vt:variant>
        <vt:i4>0</vt:i4>
      </vt:variant>
      <vt:variant>
        <vt:i4>0</vt:i4>
      </vt:variant>
      <vt:variant>
        <vt:i4>5</vt:i4>
      </vt:variant>
      <vt:variant>
        <vt:lpwstr>mailto:magnus.aurell@exini.com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fredrik</dc:creator>
  <cp:lastModifiedBy>Ulf Blom</cp:lastModifiedBy>
  <cp:revision>2</cp:revision>
  <cp:lastPrinted>2013-04-09T21:10:00Z</cp:lastPrinted>
  <dcterms:created xsi:type="dcterms:W3CDTF">2013-04-09T21:38:00Z</dcterms:created>
  <dcterms:modified xsi:type="dcterms:W3CDTF">2013-04-09T21:38:00Z</dcterms:modified>
</cp:coreProperties>
</file>