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CD" w:rsidRPr="00E84ECD" w:rsidRDefault="00BA0378" w:rsidP="00BA0378">
      <w:pPr>
        <w:ind w:left="5040" w:firstLine="720"/>
        <w:rPr>
          <w:rFonts w:ascii="Arial" w:hAnsi="Arial" w:cs="Arial"/>
          <w:b/>
          <w:lang w:val="fr-FR"/>
        </w:rPr>
      </w:pPr>
      <w:r>
        <w:rPr>
          <w:rFonts w:ascii="Arial" w:hAnsi="Arial" w:cs="Arial"/>
          <w:b/>
          <w:lang w:val="fr-FR"/>
        </w:rPr>
        <w:t xml:space="preserve"> </w:t>
      </w:r>
      <w:r>
        <w:rPr>
          <w:rFonts w:ascii="Arial" w:hAnsi="Arial" w:cs="Arial"/>
          <w:b/>
          <w:lang w:val="fr-FR"/>
        </w:rPr>
        <w:tab/>
        <w:t xml:space="preserve">MRO Europe, </w:t>
      </w:r>
      <w:proofErr w:type="spellStart"/>
      <w:r w:rsidR="00E84ECD" w:rsidRPr="00E84ECD">
        <w:rPr>
          <w:rFonts w:ascii="Arial" w:hAnsi="Arial" w:cs="Arial"/>
          <w:b/>
          <w:lang w:val="fr-FR"/>
        </w:rPr>
        <w:t>October</w:t>
      </w:r>
      <w:proofErr w:type="spellEnd"/>
      <w:r w:rsidR="00E84ECD" w:rsidRPr="00E84ECD">
        <w:rPr>
          <w:rFonts w:ascii="Arial" w:hAnsi="Arial" w:cs="Arial"/>
          <w:b/>
          <w:lang w:val="fr-FR"/>
        </w:rPr>
        <w:t xml:space="preserve"> 2018</w:t>
      </w:r>
    </w:p>
    <w:p w:rsidR="00E50413" w:rsidRDefault="00E50413" w:rsidP="00E50413">
      <w:pPr>
        <w:rPr>
          <w:rFonts w:ascii="Arial" w:hAnsi="Arial" w:cs="Arial"/>
          <w:b/>
          <w:lang w:val="fr-FR"/>
        </w:rPr>
      </w:pPr>
    </w:p>
    <w:p w:rsidR="00E50413" w:rsidRDefault="00E50413" w:rsidP="00E50413">
      <w:pPr>
        <w:rPr>
          <w:rFonts w:ascii="Arial" w:hAnsi="Arial" w:cs="Arial"/>
          <w:b/>
          <w:lang w:val="fr-FR"/>
        </w:rPr>
      </w:pPr>
    </w:p>
    <w:p w:rsidR="00E84ECD" w:rsidRPr="00E84ECD" w:rsidRDefault="00E84ECD" w:rsidP="00E84ECD">
      <w:pPr>
        <w:rPr>
          <w:rFonts w:ascii="Arial" w:hAnsi="Arial" w:cs="Arial"/>
          <w:b/>
          <w:lang w:val="fr-FR"/>
        </w:rPr>
      </w:pPr>
    </w:p>
    <w:p w:rsidR="00E84ECD" w:rsidRPr="00E84ECD" w:rsidRDefault="00E84ECD" w:rsidP="00E84ECD">
      <w:pPr>
        <w:rPr>
          <w:rFonts w:ascii="Arial" w:hAnsi="Arial" w:cs="Arial"/>
          <w:b/>
          <w:lang w:val="fr-FR"/>
        </w:rPr>
      </w:pPr>
    </w:p>
    <w:p w:rsidR="00E84ECD" w:rsidRDefault="00E84ECD" w:rsidP="00E84ECD">
      <w:pPr>
        <w:rPr>
          <w:rFonts w:ascii="Arial" w:hAnsi="Arial" w:cs="Arial"/>
          <w:b/>
          <w:lang w:val="fr-FR"/>
        </w:rPr>
      </w:pPr>
      <w:r w:rsidRPr="00E84ECD">
        <w:rPr>
          <w:rFonts w:ascii="Arial" w:hAnsi="Arial" w:cs="Arial"/>
          <w:b/>
          <w:lang w:val="fr-FR"/>
        </w:rPr>
        <w:t>SATAIR AND METAMATERIAL TECHNOLOGIES INC. SIGN DISTRIBUTION DEAL TO BRING INNOVATIVE LASER STRIKE PROTECTION TO GLOBAL AVIATION AND DEFENCE MARKETS</w:t>
      </w:r>
    </w:p>
    <w:p w:rsidR="000A4859" w:rsidRPr="00E84ECD" w:rsidRDefault="000A4859" w:rsidP="00E84ECD">
      <w:pPr>
        <w:rPr>
          <w:rFonts w:ascii="Arial" w:hAnsi="Arial" w:cs="Arial"/>
          <w:b/>
          <w:lang w:val="fr-FR"/>
        </w:rPr>
      </w:pPr>
    </w:p>
    <w:p w:rsidR="00E84ECD" w:rsidRPr="00E84ECD" w:rsidRDefault="00E84ECD" w:rsidP="00E84ECD">
      <w:pPr>
        <w:rPr>
          <w:rFonts w:ascii="Arial" w:hAnsi="Arial" w:cs="Arial"/>
          <w:b/>
          <w:lang w:val="fr-FR"/>
        </w:rPr>
      </w:pPr>
    </w:p>
    <w:p w:rsidR="00E84ECD" w:rsidRDefault="00E84ECD" w:rsidP="00E84ECD">
      <w:pPr>
        <w:rPr>
          <w:rFonts w:ascii="Arial" w:hAnsi="Arial" w:cs="Arial"/>
          <w:lang w:val="fr-FR"/>
        </w:rPr>
      </w:pPr>
      <w:proofErr w:type="spellStart"/>
      <w:r w:rsidRPr="00E84ECD">
        <w:rPr>
          <w:rFonts w:ascii="Arial" w:hAnsi="Arial" w:cs="Arial"/>
          <w:lang w:val="fr-FR"/>
        </w:rPr>
        <w:t>Satair</w:t>
      </w:r>
      <w:proofErr w:type="spellEnd"/>
      <w:r w:rsidRPr="00E84ECD">
        <w:rPr>
          <w:rFonts w:ascii="Arial" w:hAnsi="Arial" w:cs="Arial"/>
          <w:lang w:val="fr-FR"/>
        </w:rPr>
        <w:t xml:space="preserve"> and </w:t>
      </w:r>
      <w:proofErr w:type="spellStart"/>
      <w:r w:rsidRPr="00E84ECD">
        <w:rPr>
          <w:rFonts w:ascii="Arial" w:hAnsi="Arial" w:cs="Arial"/>
          <w:lang w:val="fr-FR"/>
        </w:rPr>
        <w:t>Metamaterial</w:t>
      </w:r>
      <w:proofErr w:type="spellEnd"/>
      <w:r w:rsidRPr="00E84ECD">
        <w:rPr>
          <w:rFonts w:ascii="Arial" w:hAnsi="Arial" w:cs="Arial"/>
          <w:lang w:val="fr-FR"/>
        </w:rPr>
        <w:t xml:space="preserve"> Technologies Inc. (MTI) and </w:t>
      </w:r>
      <w:proofErr w:type="spellStart"/>
      <w:r w:rsidRPr="00E84ECD">
        <w:rPr>
          <w:rFonts w:ascii="Arial" w:hAnsi="Arial" w:cs="Arial"/>
          <w:lang w:val="fr-FR"/>
        </w:rPr>
        <w:t>its</w:t>
      </w:r>
      <w:proofErr w:type="spellEnd"/>
      <w:r w:rsidRPr="00E84ECD">
        <w:rPr>
          <w:rFonts w:ascii="Arial" w:hAnsi="Arial" w:cs="Arial"/>
          <w:lang w:val="fr-FR"/>
        </w:rPr>
        <w:t xml:space="preserve"> </w:t>
      </w:r>
      <w:proofErr w:type="spellStart"/>
      <w:r w:rsidRPr="00E84ECD">
        <w:rPr>
          <w:rFonts w:ascii="Arial" w:hAnsi="Arial" w:cs="Arial"/>
          <w:lang w:val="fr-FR"/>
        </w:rPr>
        <w:t>optical</w:t>
      </w:r>
      <w:proofErr w:type="spellEnd"/>
      <w:r w:rsidRPr="00E84ECD">
        <w:rPr>
          <w:rFonts w:ascii="Arial" w:hAnsi="Arial" w:cs="Arial"/>
          <w:lang w:val="fr-FR"/>
        </w:rPr>
        <w:t xml:space="preserve"> </w:t>
      </w:r>
      <w:proofErr w:type="spellStart"/>
      <w:r w:rsidRPr="00E84ECD">
        <w:rPr>
          <w:rFonts w:ascii="Arial" w:hAnsi="Arial" w:cs="Arial"/>
          <w:lang w:val="fr-FR"/>
        </w:rPr>
        <w:t>filters</w:t>
      </w:r>
      <w:proofErr w:type="spellEnd"/>
      <w:r w:rsidRPr="00E84ECD">
        <w:rPr>
          <w:rFonts w:ascii="Arial" w:hAnsi="Arial" w:cs="Arial"/>
          <w:lang w:val="fr-FR"/>
        </w:rPr>
        <w:t xml:space="preserve"> division Lamda Guard of Halifax, Nova </w:t>
      </w:r>
      <w:proofErr w:type="spellStart"/>
      <w:r w:rsidRPr="00E84ECD">
        <w:rPr>
          <w:rFonts w:ascii="Arial" w:hAnsi="Arial" w:cs="Arial"/>
          <w:lang w:val="fr-FR"/>
        </w:rPr>
        <w:t>Scotia</w:t>
      </w:r>
      <w:proofErr w:type="spellEnd"/>
      <w:r w:rsidRPr="00E84ECD">
        <w:rPr>
          <w:rFonts w:ascii="Arial" w:hAnsi="Arial" w:cs="Arial"/>
          <w:lang w:val="fr-FR"/>
        </w:rPr>
        <w:t xml:space="preserve">, Canada, </w:t>
      </w:r>
      <w:proofErr w:type="spellStart"/>
      <w:r w:rsidRPr="00E84ECD">
        <w:rPr>
          <w:rFonts w:ascii="Arial" w:hAnsi="Arial" w:cs="Arial"/>
          <w:lang w:val="fr-FR"/>
        </w:rPr>
        <w:t>today</w:t>
      </w:r>
      <w:proofErr w:type="spellEnd"/>
      <w:r w:rsidRPr="00E84ECD">
        <w:rPr>
          <w:rFonts w:ascii="Arial" w:hAnsi="Arial" w:cs="Arial"/>
          <w:lang w:val="fr-FR"/>
        </w:rPr>
        <w:t xml:space="preserve"> </w:t>
      </w:r>
      <w:proofErr w:type="spellStart"/>
      <w:r w:rsidRPr="00E84ECD">
        <w:rPr>
          <w:rFonts w:ascii="Arial" w:hAnsi="Arial" w:cs="Arial"/>
          <w:lang w:val="fr-FR"/>
        </w:rPr>
        <w:t>signed</w:t>
      </w:r>
      <w:proofErr w:type="spellEnd"/>
      <w:r w:rsidRPr="00E84ECD">
        <w:rPr>
          <w:rFonts w:ascii="Arial" w:hAnsi="Arial" w:cs="Arial"/>
          <w:lang w:val="fr-FR"/>
        </w:rPr>
        <w:t xml:space="preserve"> at the MRO Europe exhibition an exclusive global multi-million dollar distribution agreement to </w:t>
      </w:r>
      <w:proofErr w:type="spellStart"/>
      <w:r w:rsidRPr="00E84ECD">
        <w:rPr>
          <w:rFonts w:ascii="Arial" w:hAnsi="Arial" w:cs="Arial"/>
          <w:lang w:val="fr-FR"/>
        </w:rPr>
        <w:t>bring</w:t>
      </w:r>
      <w:proofErr w:type="spellEnd"/>
      <w:r w:rsidRPr="00E84ECD">
        <w:rPr>
          <w:rFonts w:ascii="Arial" w:hAnsi="Arial" w:cs="Arial"/>
          <w:lang w:val="fr-FR"/>
        </w:rPr>
        <w:t xml:space="preserve"> </w:t>
      </w:r>
      <w:proofErr w:type="spellStart"/>
      <w:r w:rsidRPr="00E84ECD">
        <w:rPr>
          <w:rFonts w:ascii="Arial" w:hAnsi="Arial" w:cs="Arial"/>
          <w:lang w:val="fr-FR"/>
        </w:rPr>
        <w:t>MTI’s</w:t>
      </w:r>
      <w:proofErr w:type="spellEnd"/>
      <w:r w:rsidR="00C02A55">
        <w:rPr>
          <w:rFonts w:ascii="Arial" w:hAnsi="Arial" w:cs="Arial"/>
          <w:lang w:val="fr-FR"/>
        </w:rPr>
        <w:t xml:space="preserve"> </w:t>
      </w:r>
      <w:proofErr w:type="spellStart"/>
      <w:r w:rsidR="00C02A55">
        <w:rPr>
          <w:rFonts w:ascii="Arial" w:hAnsi="Arial" w:cs="Arial"/>
          <w:lang w:val="fr-FR"/>
        </w:rPr>
        <w:t>metaAIR</w:t>
      </w:r>
      <w:proofErr w:type="spellEnd"/>
      <w:r w:rsidR="00C02A55">
        <w:rPr>
          <w:rFonts w:ascii="Arial" w:hAnsi="Arial" w:cs="Arial"/>
          <w:lang w:val="fr-FR"/>
        </w:rPr>
        <w:t>®</w:t>
      </w:r>
      <w:r w:rsidRPr="00E84ECD">
        <w:rPr>
          <w:rFonts w:ascii="Arial" w:hAnsi="Arial" w:cs="Arial"/>
          <w:lang w:val="fr-FR"/>
        </w:rPr>
        <w:t xml:space="preserve"> laser</w:t>
      </w:r>
      <w:r w:rsidR="00C02A55">
        <w:rPr>
          <w:rFonts w:ascii="Arial" w:hAnsi="Arial" w:cs="Arial"/>
          <w:lang w:val="fr-FR"/>
        </w:rPr>
        <w:t xml:space="preserve"> </w:t>
      </w:r>
      <w:proofErr w:type="spellStart"/>
      <w:r w:rsidR="00C02A55">
        <w:rPr>
          <w:rFonts w:ascii="Arial" w:hAnsi="Arial" w:cs="Arial"/>
          <w:lang w:val="fr-FR"/>
        </w:rPr>
        <w:t>glare</w:t>
      </w:r>
      <w:proofErr w:type="spellEnd"/>
      <w:r w:rsidRPr="00E84ECD">
        <w:rPr>
          <w:rFonts w:ascii="Arial" w:hAnsi="Arial" w:cs="Arial"/>
          <w:lang w:val="fr-FR"/>
        </w:rPr>
        <w:t xml:space="preserve"> protection </w:t>
      </w:r>
      <w:proofErr w:type="spellStart"/>
      <w:r w:rsidRPr="00E84ECD">
        <w:rPr>
          <w:rFonts w:ascii="Arial" w:hAnsi="Arial" w:cs="Arial"/>
          <w:lang w:val="fr-FR"/>
        </w:rPr>
        <w:t>eyewear</w:t>
      </w:r>
      <w:proofErr w:type="spellEnd"/>
      <w:r w:rsidRPr="00E84ECD">
        <w:rPr>
          <w:rFonts w:ascii="Arial" w:hAnsi="Arial" w:cs="Arial"/>
          <w:lang w:val="fr-FR"/>
        </w:rPr>
        <w:t xml:space="preserve"> and </w:t>
      </w:r>
      <w:proofErr w:type="spellStart"/>
      <w:r w:rsidRPr="00E84ECD">
        <w:rPr>
          <w:rFonts w:ascii="Arial" w:hAnsi="Arial" w:cs="Arial"/>
          <w:lang w:val="fr-FR"/>
        </w:rPr>
        <w:t>visors</w:t>
      </w:r>
      <w:proofErr w:type="spellEnd"/>
      <w:r w:rsidRPr="00E84ECD">
        <w:rPr>
          <w:rFonts w:ascii="Arial" w:hAnsi="Arial" w:cs="Arial"/>
          <w:lang w:val="fr-FR"/>
        </w:rPr>
        <w:t xml:space="preserve"> to all aviation and </w:t>
      </w:r>
      <w:proofErr w:type="spellStart"/>
      <w:r w:rsidRPr="00E84ECD">
        <w:rPr>
          <w:rFonts w:ascii="Arial" w:hAnsi="Arial" w:cs="Arial"/>
          <w:lang w:val="fr-FR"/>
        </w:rPr>
        <w:t>military</w:t>
      </w:r>
      <w:proofErr w:type="spellEnd"/>
      <w:r w:rsidRPr="00E84ECD">
        <w:rPr>
          <w:rFonts w:ascii="Arial" w:hAnsi="Arial" w:cs="Arial"/>
          <w:lang w:val="fr-FR"/>
        </w:rPr>
        <w:t xml:space="preserve"> </w:t>
      </w:r>
      <w:proofErr w:type="spellStart"/>
      <w:r w:rsidRPr="00E84ECD">
        <w:rPr>
          <w:rFonts w:ascii="Arial" w:hAnsi="Arial" w:cs="Arial"/>
          <w:lang w:val="fr-FR"/>
        </w:rPr>
        <w:t>markets</w:t>
      </w:r>
      <w:proofErr w:type="spellEnd"/>
      <w:r w:rsidRPr="00E84ECD">
        <w:rPr>
          <w:rFonts w:ascii="Arial" w:hAnsi="Arial" w:cs="Arial"/>
          <w:lang w:val="fr-FR"/>
        </w:rPr>
        <w:t>.</w:t>
      </w:r>
    </w:p>
    <w:p w:rsidR="00E84ECD" w:rsidRPr="00E84ECD" w:rsidRDefault="00E84ECD" w:rsidP="00E84ECD">
      <w:pPr>
        <w:rPr>
          <w:rFonts w:ascii="Arial" w:hAnsi="Arial" w:cs="Arial"/>
          <w:lang w:val="fr-FR"/>
        </w:rPr>
      </w:pPr>
    </w:p>
    <w:p w:rsidR="00E84ECD" w:rsidRDefault="00E84ECD" w:rsidP="00E84ECD">
      <w:pPr>
        <w:rPr>
          <w:rFonts w:ascii="Arial" w:hAnsi="Arial" w:cs="Arial"/>
          <w:lang w:val="fr-FR"/>
        </w:rPr>
      </w:pPr>
      <w:r w:rsidRPr="00E84ECD">
        <w:rPr>
          <w:rFonts w:ascii="Arial" w:hAnsi="Arial" w:cs="Arial"/>
          <w:lang w:val="fr-FR"/>
        </w:rPr>
        <w:t xml:space="preserve">The </w:t>
      </w:r>
      <w:proofErr w:type="spellStart"/>
      <w:r w:rsidRPr="00E84ECD">
        <w:rPr>
          <w:rFonts w:ascii="Arial" w:hAnsi="Arial" w:cs="Arial"/>
          <w:lang w:val="fr-FR"/>
        </w:rPr>
        <w:t>products</w:t>
      </w:r>
      <w:proofErr w:type="spellEnd"/>
      <w:r w:rsidRPr="00E84ECD">
        <w:rPr>
          <w:rFonts w:ascii="Arial" w:hAnsi="Arial" w:cs="Arial"/>
          <w:lang w:val="fr-FR"/>
        </w:rPr>
        <w:t xml:space="preserve"> </w:t>
      </w:r>
      <w:proofErr w:type="spellStart"/>
      <w:r w:rsidRPr="00E84ECD">
        <w:rPr>
          <w:rFonts w:ascii="Arial" w:hAnsi="Arial" w:cs="Arial"/>
          <w:lang w:val="fr-FR"/>
        </w:rPr>
        <w:t>covered</w:t>
      </w:r>
      <w:proofErr w:type="spellEnd"/>
      <w:r w:rsidRPr="00E84ECD">
        <w:rPr>
          <w:rFonts w:ascii="Arial" w:hAnsi="Arial" w:cs="Arial"/>
          <w:lang w:val="fr-FR"/>
        </w:rPr>
        <w:t xml:space="preserve"> are</w:t>
      </w:r>
      <w:r w:rsidR="000F0F02">
        <w:rPr>
          <w:rFonts w:ascii="Arial" w:hAnsi="Arial" w:cs="Arial"/>
          <w:lang w:val="fr-FR"/>
        </w:rPr>
        <w:t xml:space="preserve"> </w:t>
      </w:r>
      <w:proofErr w:type="spellStart"/>
      <w:r w:rsidR="000F0F02">
        <w:rPr>
          <w:rFonts w:ascii="Arial" w:hAnsi="Arial" w:cs="Arial"/>
          <w:lang w:val="fr-FR"/>
        </w:rPr>
        <w:t>eyewear</w:t>
      </w:r>
      <w:proofErr w:type="spellEnd"/>
      <w:r w:rsidRPr="00E84ECD">
        <w:rPr>
          <w:rFonts w:ascii="Arial" w:hAnsi="Arial" w:cs="Arial"/>
          <w:lang w:val="fr-FR"/>
        </w:rPr>
        <w:t xml:space="preserve"> and </w:t>
      </w:r>
      <w:proofErr w:type="spellStart"/>
      <w:r w:rsidRPr="00E84ECD">
        <w:rPr>
          <w:rFonts w:ascii="Arial" w:hAnsi="Arial" w:cs="Arial"/>
          <w:lang w:val="fr-FR"/>
        </w:rPr>
        <w:t>visors</w:t>
      </w:r>
      <w:proofErr w:type="spellEnd"/>
      <w:r w:rsidRPr="00E84ECD">
        <w:rPr>
          <w:rFonts w:ascii="Arial" w:hAnsi="Arial" w:cs="Arial"/>
          <w:lang w:val="fr-FR"/>
        </w:rPr>
        <w:t xml:space="preserve"> and are applicable to the full range of pilots – commercial, </w:t>
      </w:r>
      <w:proofErr w:type="spellStart"/>
      <w:r w:rsidRPr="00E84ECD">
        <w:rPr>
          <w:rFonts w:ascii="Arial" w:hAnsi="Arial" w:cs="Arial"/>
          <w:lang w:val="fr-FR"/>
        </w:rPr>
        <w:t>military</w:t>
      </w:r>
      <w:proofErr w:type="spellEnd"/>
      <w:r w:rsidRPr="00E84ECD">
        <w:rPr>
          <w:rFonts w:ascii="Arial" w:hAnsi="Arial" w:cs="Arial"/>
          <w:lang w:val="fr-FR"/>
        </w:rPr>
        <w:t xml:space="preserve"> </w:t>
      </w:r>
      <w:proofErr w:type="spellStart"/>
      <w:r w:rsidRPr="00E84ECD">
        <w:rPr>
          <w:rFonts w:ascii="Arial" w:hAnsi="Arial" w:cs="Arial"/>
          <w:lang w:val="fr-FR"/>
        </w:rPr>
        <w:t>fixed</w:t>
      </w:r>
      <w:proofErr w:type="spellEnd"/>
      <w:r w:rsidRPr="00E84ECD">
        <w:rPr>
          <w:rFonts w:ascii="Arial" w:hAnsi="Arial" w:cs="Arial"/>
          <w:lang w:val="fr-FR"/>
        </w:rPr>
        <w:t xml:space="preserve"> </w:t>
      </w:r>
      <w:proofErr w:type="spellStart"/>
      <w:r w:rsidRPr="00E84ECD">
        <w:rPr>
          <w:rFonts w:ascii="Arial" w:hAnsi="Arial" w:cs="Arial"/>
          <w:lang w:val="fr-FR"/>
        </w:rPr>
        <w:t>wing</w:t>
      </w:r>
      <w:proofErr w:type="spellEnd"/>
      <w:r w:rsidRPr="00E84ECD">
        <w:rPr>
          <w:rFonts w:ascii="Arial" w:hAnsi="Arial" w:cs="Arial"/>
          <w:lang w:val="fr-FR"/>
        </w:rPr>
        <w:t xml:space="preserve"> and rotary, and </w:t>
      </w:r>
      <w:proofErr w:type="spellStart"/>
      <w:r w:rsidRPr="00E84ECD">
        <w:rPr>
          <w:rFonts w:ascii="Arial" w:hAnsi="Arial" w:cs="Arial"/>
          <w:lang w:val="fr-FR"/>
        </w:rPr>
        <w:t>covering</w:t>
      </w:r>
      <w:proofErr w:type="spellEnd"/>
      <w:r w:rsidRPr="00E84ECD">
        <w:rPr>
          <w:rFonts w:ascii="Arial" w:hAnsi="Arial" w:cs="Arial"/>
          <w:lang w:val="fr-FR"/>
        </w:rPr>
        <w:t xml:space="preserve"> a multitude of </w:t>
      </w:r>
      <w:proofErr w:type="spellStart"/>
      <w:r w:rsidRPr="00E84ECD">
        <w:rPr>
          <w:rFonts w:ascii="Arial" w:hAnsi="Arial" w:cs="Arial"/>
          <w:lang w:val="fr-FR"/>
        </w:rPr>
        <w:t>operations</w:t>
      </w:r>
      <w:proofErr w:type="spellEnd"/>
      <w:r w:rsidRPr="00E84ECD">
        <w:rPr>
          <w:rFonts w:ascii="Arial" w:hAnsi="Arial" w:cs="Arial"/>
          <w:lang w:val="fr-FR"/>
        </w:rPr>
        <w:t xml:space="preserve"> </w:t>
      </w:r>
      <w:proofErr w:type="spellStart"/>
      <w:r w:rsidRPr="00E84ECD">
        <w:rPr>
          <w:rFonts w:ascii="Arial" w:hAnsi="Arial" w:cs="Arial"/>
          <w:lang w:val="fr-FR"/>
        </w:rPr>
        <w:t>such</w:t>
      </w:r>
      <w:proofErr w:type="spellEnd"/>
      <w:r w:rsidRPr="00E84ECD">
        <w:rPr>
          <w:rFonts w:ascii="Arial" w:hAnsi="Arial" w:cs="Arial"/>
          <w:lang w:val="fr-FR"/>
        </w:rPr>
        <w:t xml:space="preserve"> as commercial and business aviation, </w:t>
      </w:r>
      <w:proofErr w:type="spellStart"/>
      <w:r w:rsidRPr="00E84ECD">
        <w:rPr>
          <w:rFonts w:ascii="Arial" w:hAnsi="Arial" w:cs="Arial"/>
          <w:lang w:val="fr-FR"/>
        </w:rPr>
        <w:t>military</w:t>
      </w:r>
      <w:proofErr w:type="spellEnd"/>
      <w:r w:rsidRPr="00E84ECD">
        <w:rPr>
          <w:rFonts w:ascii="Arial" w:hAnsi="Arial" w:cs="Arial"/>
          <w:lang w:val="fr-FR"/>
        </w:rPr>
        <w:t xml:space="preserve">, </w:t>
      </w:r>
      <w:proofErr w:type="spellStart"/>
      <w:r w:rsidRPr="00E84ECD">
        <w:rPr>
          <w:rFonts w:ascii="Arial" w:hAnsi="Arial" w:cs="Arial"/>
          <w:lang w:val="fr-FR"/>
        </w:rPr>
        <w:t>search</w:t>
      </w:r>
      <w:proofErr w:type="spellEnd"/>
      <w:r w:rsidRPr="00E84ECD">
        <w:rPr>
          <w:rFonts w:ascii="Arial" w:hAnsi="Arial" w:cs="Arial"/>
          <w:lang w:val="fr-FR"/>
        </w:rPr>
        <w:t xml:space="preserve"> and </w:t>
      </w:r>
      <w:proofErr w:type="spellStart"/>
      <w:r w:rsidRPr="00E84ECD">
        <w:rPr>
          <w:rFonts w:ascii="Arial" w:hAnsi="Arial" w:cs="Arial"/>
          <w:lang w:val="fr-FR"/>
        </w:rPr>
        <w:t>rescue</w:t>
      </w:r>
      <w:proofErr w:type="spellEnd"/>
      <w:r w:rsidRPr="00E84ECD">
        <w:rPr>
          <w:rFonts w:ascii="Arial" w:hAnsi="Arial" w:cs="Arial"/>
          <w:lang w:val="fr-FR"/>
        </w:rPr>
        <w:t xml:space="preserve">, police and </w:t>
      </w:r>
      <w:proofErr w:type="spellStart"/>
      <w:r w:rsidRPr="00E84ECD">
        <w:rPr>
          <w:rFonts w:ascii="Arial" w:hAnsi="Arial" w:cs="Arial"/>
          <w:lang w:val="fr-FR"/>
        </w:rPr>
        <w:t>medevac</w:t>
      </w:r>
      <w:proofErr w:type="spellEnd"/>
      <w:r w:rsidRPr="00E84ECD">
        <w:rPr>
          <w:rFonts w:ascii="Arial" w:hAnsi="Arial" w:cs="Arial"/>
          <w:lang w:val="fr-FR"/>
        </w:rPr>
        <w:t>.</w:t>
      </w:r>
      <w:r w:rsidR="00D76980">
        <w:rPr>
          <w:rFonts w:ascii="Arial" w:hAnsi="Arial" w:cs="Arial"/>
          <w:lang w:val="fr-FR"/>
        </w:rPr>
        <w:t xml:space="preserve"> </w:t>
      </w:r>
      <w:r w:rsidR="002E3EFD" w:rsidRPr="002E3EFD">
        <w:rPr>
          <w:rFonts w:ascii="Arial" w:hAnsi="Arial" w:cs="Arial"/>
          <w:lang w:val="fr-FR"/>
        </w:rPr>
        <w:t xml:space="preserve">The </w:t>
      </w:r>
      <w:proofErr w:type="spellStart"/>
      <w:r w:rsidR="002E3EFD" w:rsidRPr="002E3EFD">
        <w:rPr>
          <w:rFonts w:ascii="Arial" w:hAnsi="Arial" w:cs="Arial"/>
          <w:lang w:val="fr-FR"/>
        </w:rPr>
        <w:t>technology</w:t>
      </w:r>
      <w:proofErr w:type="spellEnd"/>
      <w:r w:rsidR="002E3EFD" w:rsidRPr="002E3EFD">
        <w:rPr>
          <w:rFonts w:ascii="Arial" w:hAnsi="Arial" w:cs="Arial"/>
          <w:lang w:val="fr-FR"/>
        </w:rPr>
        <w:t xml:space="preserve"> </w:t>
      </w:r>
      <w:proofErr w:type="spellStart"/>
      <w:r w:rsidR="002E3EFD" w:rsidRPr="002E3EFD">
        <w:rPr>
          <w:rFonts w:ascii="Arial" w:hAnsi="Arial" w:cs="Arial"/>
          <w:lang w:val="fr-FR"/>
        </w:rPr>
        <w:t>is</w:t>
      </w:r>
      <w:proofErr w:type="spellEnd"/>
      <w:r w:rsidR="002E3EFD" w:rsidRPr="002E3EFD">
        <w:rPr>
          <w:rFonts w:ascii="Arial" w:hAnsi="Arial" w:cs="Arial"/>
          <w:lang w:val="fr-FR"/>
        </w:rPr>
        <w:t xml:space="preserve"> </w:t>
      </w:r>
      <w:proofErr w:type="spellStart"/>
      <w:r w:rsidR="002E3EFD" w:rsidRPr="002E3EFD">
        <w:rPr>
          <w:rFonts w:ascii="Arial" w:hAnsi="Arial" w:cs="Arial"/>
          <w:lang w:val="fr-FR"/>
        </w:rPr>
        <w:t>superior</w:t>
      </w:r>
      <w:proofErr w:type="spellEnd"/>
      <w:r w:rsidR="002E3EFD" w:rsidRPr="002E3EFD">
        <w:rPr>
          <w:rFonts w:ascii="Arial" w:hAnsi="Arial" w:cs="Arial"/>
          <w:lang w:val="fr-FR"/>
        </w:rPr>
        <w:t xml:space="preserve"> to </w:t>
      </w:r>
      <w:proofErr w:type="spellStart"/>
      <w:r w:rsidR="002E3EFD">
        <w:rPr>
          <w:rFonts w:ascii="Arial" w:hAnsi="Arial" w:cs="Arial"/>
          <w:lang w:val="fr-FR"/>
        </w:rPr>
        <w:t>other</w:t>
      </w:r>
      <w:proofErr w:type="spellEnd"/>
      <w:r w:rsidR="002E3EFD">
        <w:rPr>
          <w:rFonts w:ascii="Arial" w:hAnsi="Arial" w:cs="Arial"/>
          <w:lang w:val="fr-FR"/>
        </w:rPr>
        <w:t xml:space="preserve"> </w:t>
      </w:r>
      <w:proofErr w:type="spellStart"/>
      <w:r w:rsidR="002E3EFD">
        <w:rPr>
          <w:rFonts w:ascii="Arial" w:hAnsi="Arial" w:cs="Arial"/>
          <w:lang w:val="fr-FR"/>
        </w:rPr>
        <w:t>products</w:t>
      </w:r>
      <w:proofErr w:type="spellEnd"/>
      <w:r w:rsidR="002E3EFD" w:rsidRPr="002E3EFD">
        <w:rPr>
          <w:rFonts w:ascii="Arial" w:hAnsi="Arial" w:cs="Arial"/>
          <w:lang w:val="fr-FR"/>
        </w:rPr>
        <w:t xml:space="preserve"> </w:t>
      </w:r>
      <w:proofErr w:type="spellStart"/>
      <w:r w:rsidR="002E3EFD" w:rsidRPr="002E3EFD">
        <w:rPr>
          <w:rFonts w:ascii="Arial" w:hAnsi="Arial" w:cs="Arial"/>
          <w:lang w:val="fr-FR"/>
        </w:rPr>
        <w:t>currently</w:t>
      </w:r>
      <w:proofErr w:type="spellEnd"/>
      <w:r w:rsidR="002E3EFD" w:rsidRPr="002E3EFD">
        <w:rPr>
          <w:rFonts w:ascii="Arial" w:hAnsi="Arial" w:cs="Arial"/>
          <w:lang w:val="fr-FR"/>
        </w:rPr>
        <w:t xml:space="preserve"> on the </w:t>
      </w:r>
      <w:proofErr w:type="spellStart"/>
      <w:r w:rsidR="002E3EFD" w:rsidRPr="002E3EFD">
        <w:rPr>
          <w:rFonts w:ascii="Arial" w:hAnsi="Arial" w:cs="Arial"/>
          <w:lang w:val="fr-FR"/>
        </w:rPr>
        <w:t>market</w:t>
      </w:r>
      <w:proofErr w:type="spellEnd"/>
      <w:r w:rsidR="002E3EFD" w:rsidRPr="002E3EFD">
        <w:rPr>
          <w:rFonts w:ascii="Arial" w:hAnsi="Arial" w:cs="Arial"/>
          <w:lang w:val="fr-FR"/>
        </w:rPr>
        <w:t xml:space="preserve"> </w:t>
      </w:r>
      <w:r w:rsidR="002E3EFD">
        <w:rPr>
          <w:rFonts w:ascii="Arial" w:hAnsi="Arial" w:cs="Arial"/>
          <w:lang w:val="fr-FR"/>
        </w:rPr>
        <w:t xml:space="preserve">due to a unique and </w:t>
      </w:r>
      <w:proofErr w:type="spellStart"/>
      <w:r w:rsidR="002E3EFD">
        <w:rPr>
          <w:rFonts w:ascii="Arial" w:hAnsi="Arial" w:cs="Arial"/>
          <w:lang w:val="fr-FR"/>
        </w:rPr>
        <w:t>patented</w:t>
      </w:r>
      <w:proofErr w:type="spellEnd"/>
      <w:r w:rsidR="002E3EFD">
        <w:rPr>
          <w:rFonts w:ascii="Arial" w:hAnsi="Arial" w:cs="Arial"/>
          <w:lang w:val="fr-FR"/>
        </w:rPr>
        <w:t xml:space="preserve"> </w:t>
      </w:r>
      <w:proofErr w:type="spellStart"/>
      <w:r w:rsidR="002E3EFD" w:rsidRPr="002E3EFD">
        <w:rPr>
          <w:rFonts w:ascii="Arial" w:hAnsi="Arial" w:cs="Arial"/>
          <w:lang w:val="fr-FR"/>
        </w:rPr>
        <w:t>dielectric</w:t>
      </w:r>
      <w:proofErr w:type="spellEnd"/>
      <w:r w:rsidR="002E3EFD" w:rsidRPr="002E3EFD">
        <w:rPr>
          <w:rFonts w:ascii="Arial" w:hAnsi="Arial" w:cs="Arial"/>
          <w:lang w:val="fr-FR"/>
        </w:rPr>
        <w:t xml:space="preserve"> (non-</w:t>
      </w:r>
      <w:proofErr w:type="spellStart"/>
      <w:r w:rsidR="002E3EFD" w:rsidRPr="002E3EFD">
        <w:rPr>
          <w:rFonts w:ascii="Arial" w:hAnsi="Arial" w:cs="Arial"/>
          <w:lang w:val="fr-FR"/>
        </w:rPr>
        <w:t>metallic</w:t>
      </w:r>
      <w:proofErr w:type="spellEnd"/>
      <w:r w:rsidR="002E3EFD" w:rsidRPr="002E3EFD">
        <w:rPr>
          <w:rFonts w:ascii="Arial" w:hAnsi="Arial" w:cs="Arial"/>
          <w:lang w:val="fr-FR"/>
        </w:rPr>
        <w:t xml:space="preserve">) </w:t>
      </w:r>
      <w:proofErr w:type="spellStart"/>
      <w:r w:rsidR="002E3EFD" w:rsidRPr="002E3EFD">
        <w:rPr>
          <w:rFonts w:ascii="Arial" w:hAnsi="Arial" w:cs="Arial"/>
          <w:lang w:val="fr-FR"/>
        </w:rPr>
        <w:t>optical</w:t>
      </w:r>
      <w:proofErr w:type="spellEnd"/>
      <w:r w:rsidR="002E3EFD" w:rsidRPr="002E3EFD">
        <w:rPr>
          <w:rFonts w:ascii="Arial" w:hAnsi="Arial" w:cs="Arial"/>
          <w:lang w:val="fr-FR"/>
        </w:rPr>
        <w:t xml:space="preserve"> </w:t>
      </w:r>
      <w:proofErr w:type="spellStart"/>
      <w:r w:rsidR="002E3EFD" w:rsidRPr="002E3EFD">
        <w:rPr>
          <w:rFonts w:ascii="Arial" w:hAnsi="Arial" w:cs="Arial"/>
          <w:lang w:val="fr-FR"/>
        </w:rPr>
        <w:t>metamaterial</w:t>
      </w:r>
      <w:proofErr w:type="spellEnd"/>
      <w:r w:rsidR="002E3EFD" w:rsidRPr="002E3EFD">
        <w:rPr>
          <w:rFonts w:ascii="Arial" w:hAnsi="Arial" w:cs="Arial"/>
          <w:lang w:val="fr-FR"/>
        </w:rPr>
        <w:t xml:space="preserve"> </w:t>
      </w:r>
      <w:proofErr w:type="spellStart"/>
      <w:r w:rsidR="002E3EFD" w:rsidRPr="002E3EFD">
        <w:rPr>
          <w:rFonts w:ascii="Arial" w:hAnsi="Arial" w:cs="Arial"/>
          <w:lang w:val="fr-FR"/>
        </w:rPr>
        <w:t>filter</w:t>
      </w:r>
      <w:proofErr w:type="spellEnd"/>
      <w:r w:rsidR="002E3EFD">
        <w:rPr>
          <w:rFonts w:ascii="Arial" w:hAnsi="Arial" w:cs="Arial"/>
          <w:lang w:val="fr-FR"/>
        </w:rPr>
        <w:t>,</w:t>
      </w:r>
      <w:r w:rsidR="002E3EFD" w:rsidRPr="002E3EFD">
        <w:rPr>
          <w:rFonts w:ascii="Arial" w:hAnsi="Arial" w:cs="Arial"/>
          <w:lang w:val="fr-FR"/>
        </w:rPr>
        <w:t xml:space="preserve"> </w:t>
      </w:r>
      <w:proofErr w:type="spellStart"/>
      <w:r w:rsidR="002E3EFD" w:rsidRPr="002E3EFD">
        <w:rPr>
          <w:rFonts w:ascii="Arial" w:hAnsi="Arial" w:cs="Arial"/>
          <w:lang w:val="fr-FR"/>
        </w:rPr>
        <w:t>which</w:t>
      </w:r>
      <w:proofErr w:type="spellEnd"/>
      <w:r w:rsidR="002E3EFD" w:rsidRPr="002E3EFD">
        <w:rPr>
          <w:rFonts w:ascii="Arial" w:hAnsi="Arial" w:cs="Arial"/>
          <w:lang w:val="fr-FR"/>
        </w:rPr>
        <w:t xml:space="preserve"> has been </w:t>
      </w:r>
      <w:proofErr w:type="spellStart"/>
      <w:r w:rsidR="002E3EFD" w:rsidRPr="002E3EFD">
        <w:rPr>
          <w:rFonts w:ascii="Arial" w:hAnsi="Arial" w:cs="Arial"/>
          <w:lang w:val="fr-FR"/>
        </w:rPr>
        <w:t>scientifical</w:t>
      </w:r>
      <w:r w:rsidR="002E3EFD">
        <w:rPr>
          <w:rFonts w:ascii="Arial" w:hAnsi="Arial" w:cs="Arial"/>
          <w:lang w:val="fr-FR"/>
        </w:rPr>
        <w:t>ly</w:t>
      </w:r>
      <w:proofErr w:type="spellEnd"/>
      <w:r w:rsidR="002E3EFD">
        <w:rPr>
          <w:rFonts w:ascii="Arial" w:hAnsi="Arial" w:cs="Arial"/>
          <w:lang w:val="fr-FR"/>
        </w:rPr>
        <w:t xml:space="preserve"> </w:t>
      </w:r>
      <w:proofErr w:type="spellStart"/>
      <w:r w:rsidR="002E3EFD">
        <w:rPr>
          <w:rFonts w:ascii="Arial" w:hAnsi="Arial" w:cs="Arial"/>
          <w:lang w:val="fr-FR"/>
        </w:rPr>
        <w:t>engineered</w:t>
      </w:r>
      <w:proofErr w:type="spellEnd"/>
      <w:r w:rsidR="002E3EFD">
        <w:rPr>
          <w:rFonts w:ascii="Arial" w:hAnsi="Arial" w:cs="Arial"/>
          <w:lang w:val="fr-FR"/>
        </w:rPr>
        <w:t xml:space="preserve"> to </w:t>
      </w:r>
      <w:proofErr w:type="spellStart"/>
      <w:r w:rsidR="002E3EFD">
        <w:rPr>
          <w:rFonts w:ascii="Arial" w:hAnsi="Arial" w:cs="Arial"/>
          <w:lang w:val="fr-FR"/>
        </w:rPr>
        <w:t>ensure</w:t>
      </w:r>
      <w:proofErr w:type="spellEnd"/>
      <w:r w:rsidR="002E3EFD">
        <w:rPr>
          <w:rFonts w:ascii="Arial" w:hAnsi="Arial" w:cs="Arial"/>
          <w:lang w:val="fr-FR"/>
        </w:rPr>
        <w:t xml:space="preserve"> </w:t>
      </w:r>
      <w:proofErr w:type="spellStart"/>
      <w:r w:rsidR="002E3EFD">
        <w:rPr>
          <w:rFonts w:ascii="Arial" w:hAnsi="Arial" w:cs="Arial"/>
          <w:lang w:val="fr-FR"/>
        </w:rPr>
        <w:t>that</w:t>
      </w:r>
      <w:proofErr w:type="spellEnd"/>
      <w:r w:rsidR="002E3EFD">
        <w:rPr>
          <w:rFonts w:ascii="Arial" w:hAnsi="Arial" w:cs="Arial"/>
          <w:lang w:val="fr-FR"/>
        </w:rPr>
        <w:t xml:space="preserve"> </w:t>
      </w:r>
      <w:r w:rsidR="002E3EFD" w:rsidRPr="002E3EFD">
        <w:rPr>
          <w:rFonts w:ascii="Arial" w:hAnsi="Arial" w:cs="Arial"/>
          <w:lang w:val="fr-FR"/>
        </w:rPr>
        <w:t>the pilots</w:t>
      </w:r>
      <w:r w:rsidR="002E3EFD">
        <w:rPr>
          <w:rFonts w:ascii="Arial" w:hAnsi="Arial" w:cs="Arial"/>
          <w:lang w:val="fr-FR"/>
        </w:rPr>
        <w:t xml:space="preserve">’ vision and </w:t>
      </w:r>
      <w:proofErr w:type="spellStart"/>
      <w:r w:rsidR="002E3EFD">
        <w:rPr>
          <w:rFonts w:ascii="Arial" w:hAnsi="Arial" w:cs="Arial"/>
          <w:lang w:val="fr-FR"/>
        </w:rPr>
        <w:t>inter</w:t>
      </w:r>
      <w:r w:rsidR="002E3EFD" w:rsidRPr="002E3EFD">
        <w:rPr>
          <w:rFonts w:ascii="Arial" w:hAnsi="Arial" w:cs="Arial"/>
          <w:lang w:val="fr-FR"/>
        </w:rPr>
        <w:t>pretation</w:t>
      </w:r>
      <w:proofErr w:type="spellEnd"/>
      <w:r w:rsidR="002E3EFD" w:rsidRPr="002E3EFD">
        <w:rPr>
          <w:rFonts w:ascii="Arial" w:hAnsi="Arial" w:cs="Arial"/>
          <w:lang w:val="fr-FR"/>
        </w:rPr>
        <w:t xml:space="preserve"> of the </w:t>
      </w:r>
      <w:proofErr w:type="spellStart"/>
      <w:r w:rsidR="002E3EFD" w:rsidRPr="002E3EFD">
        <w:rPr>
          <w:rFonts w:ascii="Arial" w:hAnsi="Arial" w:cs="Arial"/>
          <w:lang w:val="fr-FR"/>
        </w:rPr>
        <w:t>surrounding</w:t>
      </w:r>
      <w:proofErr w:type="spellEnd"/>
      <w:r w:rsidR="002E3EFD" w:rsidRPr="002E3EFD">
        <w:rPr>
          <w:rFonts w:ascii="Arial" w:hAnsi="Arial" w:cs="Arial"/>
          <w:lang w:val="fr-FR"/>
        </w:rPr>
        <w:t xml:space="preserve"> </w:t>
      </w:r>
      <w:proofErr w:type="spellStart"/>
      <w:r w:rsidR="002E3EFD" w:rsidRPr="002E3EFD">
        <w:rPr>
          <w:rFonts w:ascii="Arial" w:hAnsi="Arial" w:cs="Arial"/>
          <w:lang w:val="fr-FR"/>
        </w:rPr>
        <w:t>environment</w:t>
      </w:r>
      <w:proofErr w:type="spellEnd"/>
      <w:r w:rsidR="002E3EFD" w:rsidRPr="002E3EFD">
        <w:rPr>
          <w:rFonts w:ascii="Arial" w:hAnsi="Arial" w:cs="Arial"/>
          <w:lang w:val="fr-FR"/>
        </w:rPr>
        <w:t xml:space="preserve"> </w:t>
      </w:r>
      <w:proofErr w:type="spellStart"/>
      <w:r w:rsidR="002E3EFD">
        <w:rPr>
          <w:rFonts w:ascii="Arial" w:hAnsi="Arial" w:cs="Arial"/>
          <w:lang w:val="fr-FR"/>
        </w:rPr>
        <w:t>is</w:t>
      </w:r>
      <w:proofErr w:type="spellEnd"/>
      <w:r w:rsidR="002E3EFD">
        <w:rPr>
          <w:rFonts w:ascii="Arial" w:hAnsi="Arial" w:cs="Arial"/>
          <w:lang w:val="fr-FR"/>
        </w:rPr>
        <w:t xml:space="preserve"> not </w:t>
      </w:r>
      <w:proofErr w:type="spellStart"/>
      <w:r w:rsidR="002E3EFD">
        <w:rPr>
          <w:rFonts w:ascii="Arial" w:hAnsi="Arial" w:cs="Arial"/>
          <w:lang w:val="fr-FR"/>
        </w:rPr>
        <w:t>disturbed</w:t>
      </w:r>
      <w:proofErr w:type="spellEnd"/>
      <w:r w:rsidR="002E3EFD">
        <w:rPr>
          <w:rFonts w:ascii="Arial" w:hAnsi="Arial" w:cs="Arial"/>
          <w:lang w:val="fr-FR"/>
        </w:rPr>
        <w:t xml:space="preserve"> </w:t>
      </w:r>
      <w:proofErr w:type="spellStart"/>
      <w:r w:rsidR="002E3EFD" w:rsidRPr="002E3EFD">
        <w:rPr>
          <w:rFonts w:ascii="Arial" w:hAnsi="Arial" w:cs="Arial"/>
          <w:lang w:val="fr-FR"/>
        </w:rPr>
        <w:t>during</w:t>
      </w:r>
      <w:proofErr w:type="spellEnd"/>
      <w:r w:rsidR="002E3EFD" w:rsidRPr="002E3EFD">
        <w:rPr>
          <w:rFonts w:ascii="Arial" w:hAnsi="Arial" w:cs="Arial"/>
          <w:lang w:val="fr-FR"/>
        </w:rPr>
        <w:t xml:space="preserve"> </w:t>
      </w:r>
      <w:proofErr w:type="spellStart"/>
      <w:r w:rsidR="002E3EFD" w:rsidRPr="002E3EFD">
        <w:rPr>
          <w:rFonts w:ascii="Arial" w:hAnsi="Arial" w:cs="Arial"/>
          <w:lang w:val="fr-FR"/>
        </w:rPr>
        <w:t>critical</w:t>
      </w:r>
      <w:proofErr w:type="spellEnd"/>
      <w:r w:rsidR="002E3EFD" w:rsidRPr="002E3EFD">
        <w:rPr>
          <w:rFonts w:ascii="Arial" w:hAnsi="Arial" w:cs="Arial"/>
          <w:lang w:val="fr-FR"/>
        </w:rPr>
        <w:t xml:space="preserve"> phases of flight.   </w:t>
      </w:r>
    </w:p>
    <w:p w:rsidR="00E84ECD" w:rsidRPr="00E84ECD" w:rsidRDefault="00E84ECD" w:rsidP="00E84ECD">
      <w:pPr>
        <w:rPr>
          <w:rFonts w:ascii="Arial" w:hAnsi="Arial" w:cs="Arial"/>
          <w:lang w:val="fr-FR"/>
        </w:rPr>
      </w:pPr>
    </w:p>
    <w:p w:rsidR="00E84ECD" w:rsidRDefault="00E84ECD" w:rsidP="00E84ECD">
      <w:pPr>
        <w:rPr>
          <w:rFonts w:ascii="Arial" w:hAnsi="Arial" w:cs="Arial"/>
          <w:lang w:val="fr-FR"/>
        </w:rPr>
      </w:pPr>
      <w:r w:rsidRPr="00E84ECD">
        <w:rPr>
          <w:rFonts w:ascii="Arial" w:hAnsi="Arial" w:cs="Arial"/>
          <w:lang w:val="fr-FR"/>
        </w:rPr>
        <w:t xml:space="preserve">Laser </w:t>
      </w:r>
      <w:proofErr w:type="spellStart"/>
      <w:r w:rsidRPr="00E84ECD">
        <w:rPr>
          <w:rFonts w:ascii="Arial" w:hAnsi="Arial" w:cs="Arial"/>
          <w:lang w:val="fr-FR"/>
        </w:rPr>
        <w:t>strikes</w:t>
      </w:r>
      <w:proofErr w:type="spellEnd"/>
      <w:r w:rsidRPr="00E84ECD">
        <w:rPr>
          <w:rFonts w:ascii="Arial" w:hAnsi="Arial" w:cs="Arial"/>
          <w:lang w:val="fr-FR"/>
        </w:rPr>
        <w:t xml:space="preserve"> on </w:t>
      </w:r>
      <w:proofErr w:type="spellStart"/>
      <w:r w:rsidRPr="00E84ECD">
        <w:rPr>
          <w:rFonts w:ascii="Arial" w:hAnsi="Arial" w:cs="Arial"/>
          <w:lang w:val="fr-FR"/>
        </w:rPr>
        <w:t>aircraft</w:t>
      </w:r>
      <w:proofErr w:type="spellEnd"/>
      <w:r w:rsidRPr="00E84ECD">
        <w:rPr>
          <w:rFonts w:ascii="Arial" w:hAnsi="Arial" w:cs="Arial"/>
          <w:lang w:val="fr-FR"/>
        </w:rPr>
        <w:t xml:space="preserve"> and </w:t>
      </w:r>
      <w:proofErr w:type="spellStart"/>
      <w:r w:rsidRPr="00E84ECD">
        <w:rPr>
          <w:rFonts w:ascii="Arial" w:hAnsi="Arial" w:cs="Arial"/>
          <w:lang w:val="fr-FR"/>
        </w:rPr>
        <w:t>helicopters</w:t>
      </w:r>
      <w:proofErr w:type="spellEnd"/>
      <w:r w:rsidRPr="00E84ECD">
        <w:rPr>
          <w:rFonts w:ascii="Arial" w:hAnsi="Arial" w:cs="Arial"/>
          <w:lang w:val="fr-FR"/>
        </w:rPr>
        <w:t xml:space="preserve"> have </w:t>
      </w:r>
      <w:proofErr w:type="spellStart"/>
      <w:r w:rsidRPr="00E84ECD">
        <w:rPr>
          <w:rFonts w:ascii="Arial" w:hAnsi="Arial" w:cs="Arial"/>
          <w:lang w:val="fr-FR"/>
        </w:rPr>
        <w:t>risen</w:t>
      </w:r>
      <w:proofErr w:type="spellEnd"/>
      <w:r w:rsidRPr="00E84ECD">
        <w:rPr>
          <w:rFonts w:ascii="Arial" w:hAnsi="Arial" w:cs="Arial"/>
          <w:lang w:val="fr-FR"/>
        </w:rPr>
        <w:t xml:space="preserve"> over the </w:t>
      </w:r>
      <w:proofErr w:type="spellStart"/>
      <w:r w:rsidRPr="00E84ECD">
        <w:rPr>
          <w:rFonts w:ascii="Arial" w:hAnsi="Arial" w:cs="Arial"/>
          <w:lang w:val="fr-FR"/>
        </w:rPr>
        <w:t>years</w:t>
      </w:r>
      <w:proofErr w:type="spellEnd"/>
      <w:r w:rsidRPr="00E84ECD">
        <w:rPr>
          <w:rFonts w:ascii="Arial" w:hAnsi="Arial" w:cs="Arial"/>
          <w:lang w:val="fr-FR"/>
        </w:rPr>
        <w:t xml:space="preserve"> and laser pointers are </w:t>
      </w:r>
      <w:proofErr w:type="spellStart"/>
      <w:r w:rsidRPr="00E84ECD">
        <w:rPr>
          <w:rFonts w:ascii="Arial" w:hAnsi="Arial" w:cs="Arial"/>
          <w:lang w:val="fr-FR"/>
        </w:rPr>
        <w:t>increasing</w:t>
      </w:r>
      <w:proofErr w:type="spellEnd"/>
      <w:r w:rsidRPr="00E84ECD">
        <w:rPr>
          <w:rFonts w:ascii="Arial" w:hAnsi="Arial" w:cs="Arial"/>
          <w:lang w:val="fr-FR"/>
        </w:rPr>
        <w:t xml:space="preserve"> in power and </w:t>
      </w:r>
      <w:proofErr w:type="spellStart"/>
      <w:r w:rsidRPr="00E84ECD">
        <w:rPr>
          <w:rFonts w:ascii="Arial" w:hAnsi="Arial" w:cs="Arial"/>
          <w:lang w:val="fr-FR"/>
        </w:rPr>
        <w:t>decreasing</w:t>
      </w:r>
      <w:proofErr w:type="spellEnd"/>
      <w:r w:rsidRPr="00E84ECD">
        <w:rPr>
          <w:rFonts w:ascii="Arial" w:hAnsi="Arial" w:cs="Arial"/>
          <w:lang w:val="fr-FR"/>
        </w:rPr>
        <w:t xml:space="preserve"> in </w:t>
      </w:r>
      <w:proofErr w:type="spellStart"/>
      <w:r w:rsidRPr="00E84ECD">
        <w:rPr>
          <w:rFonts w:ascii="Arial" w:hAnsi="Arial" w:cs="Arial"/>
          <w:lang w:val="fr-FR"/>
        </w:rPr>
        <w:t>price</w:t>
      </w:r>
      <w:proofErr w:type="spellEnd"/>
      <w:r w:rsidRPr="00E84ECD">
        <w:rPr>
          <w:rFonts w:ascii="Arial" w:hAnsi="Arial" w:cs="Arial"/>
          <w:lang w:val="fr-FR"/>
        </w:rPr>
        <w:t xml:space="preserve">. Lasers </w:t>
      </w:r>
      <w:proofErr w:type="spellStart"/>
      <w:r w:rsidRPr="00E84ECD">
        <w:rPr>
          <w:rFonts w:ascii="Arial" w:hAnsi="Arial" w:cs="Arial"/>
          <w:lang w:val="fr-FR"/>
        </w:rPr>
        <w:t>can</w:t>
      </w:r>
      <w:proofErr w:type="spellEnd"/>
      <w:r w:rsidRPr="00E84ECD">
        <w:rPr>
          <w:rFonts w:ascii="Arial" w:hAnsi="Arial" w:cs="Arial"/>
          <w:lang w:val="fr-FR"/>
        </w:rPr>
        <w:t xml:space="preserve"> </w:t>
      </w:r>
      <w:proofErr w:type="spellStart"/>
      <w:r w:rsidRPr="00E84ECD">
        <w:rPr>
          <w:rFonts w:ascii="Arial" w:hAnsi="Arial" w:cs="Arial"/>
          <w:lang w:val="fr-FR"/>
        </w:rPr>
        <w:t>distract</w:t>
      </w:r>
      <w:proofErr w:type="spellEnd"/>
      <w:r w:rsidRPr="00E84ECD">
        <w:rPr>
          <w:rFonts w:ascii="Arial" w:hAnsi="Arial" w:cs="Arial"/>
          <w:lang w:val="fr-FR"/>
        </w:rPr>
        <w:t xml:space="preserve"> and </w:t>
      </w:r>
      <w:proofErr w:type="spellStart"/>
      <w:r w:rsidRPr="00E84ECD">
        <w:rPr>
          <w:rFonts w:ascii="Arial" w:hAnsi="Arial" w:cs="Arial"/>
          <w:lang w:val="fr-FR"/>
        </w:rPr>
        <w:t>even</w:t>
      </w:r>
      <w:proofErr w:type="spellEnd"/>
      <w:r w:rsidRPr="00E84ECD">
        <w:rPr>
          <w:rFonts w:ascii="Arial" w:hAnsi="Arial" w:cs="Arial"/>
          <w:lang w:val="fr-FR"/>
        </w:rPr>
        <w:t xml:space="preserve"> </w:t>
      </w:r>
      <w:proofErr w:type="spellStart"/>
      <w:r w:rsidRPr="00E84ECD">
        <w:rPr>
          <w:rFonts w:ascii="Arial" w:hAnsi="Arial" w:cs="Arial"/>
          <w:lang w:val="fr-FR"/>
        </w:rPr>
        <w:t>harm</w:t>
      </w:r>
      <w:proofErr w:type="spellEnd"/>
      <w:r w:rsidRPr="00E84ECD">
        <w:rPr>
          <w:rFonts w:ascii="Arial" w:hAnsi="Arial" w:cs="Arial"/>
          <w:lang w:val="fr-FR"/>
        </w:rPr>
        <w:t xml:space="preserve"> pilots </w:t>
      </w:r>
      <w:proofErr w:type="spellStart"/>
      <w:r w:rsidRPr="00E84ECD">
        <w:rPr>
          <w:rFonts w:ascii="Arial" w:hAnsi="Arial" w:cs="Arial"/>
          <w:lang w:val="fr-FR"/>
        </w:rPr>
        <w:t>during</w:t>
      </w:r>
      <w:proofErr w:type="spellEnd"/>
      <w:r w:rsidRPr="00E84ECD">
        <w:rPr>
          <w:rFonts w:ascii="Arial" w:hAnsi="Arial" w:cs="Arial"/>
          <w:lang w:val="fr-FR"/>
        </w:rPr>
        <w:t xml:space="preserve"> </w:t>
      </w:r>
      <w:proofErr w:type="spellStart"/>
      <w:r w:rsidRPr="00E84ECD">
        <w:rPr>
          <w:rFonts w:ascii="Arial" w:hAnsi="Arial" w:cs="Arial"/>
          <w:lang w:val="fr-FR"/>
        </w:rPr>
        <w:t>critical</w:t>
      </w:r>
      <w:proofErr w:type="spellEnd"/>
      <w:r w:rsidRPr="00E84ECD">
        <w:rPr>
          <w:rFonts w:ascii="Arial" w:hAnsi="Arial" w:cs="Arial"/>
          <w:lang w:val="fr-FR"/>
        </w:rPr>
        <w:t xml:space="preserve"> phases of flight and </w:t>
      </w:r>
      <w:proofErr w:type="spellStart"/>
      <w:r w:rsidRPr="00E84ECD">
        <w:rPr>
          <w:rFonts w:ascii="Arial" w:hAnsi="Arial" w:cs="Arial"/>
          <w:lang w:val="fr-FR"/>
        </w:rPr>
        <w:t>can</w:t>
      </w:r>
      <w:proofErr w:type="spellEnd"/>
      <w:r w:rsidRPr="00E84ECD">
        <w:rPr>
          <w:rFonts w:ascii="Arial" w:hAnsi="Arial" w:cs="Arial"/>
          <w:lang w:val="fr-FR"/>
        </w:rPr>
        <w:t xml:space="preserve"> cause </w:t>
      </w:r>
      <w:proofErr w:type="spellStart"/>
      <w:r w:rsidRPr="00E84ECD">
        <w:rPr>
          <w:rFonts w:ascii="Arial" w:hAnsi="Arial" w:cs="Arial"/>
          <w:lang w:val="fr-FR"/>
        </w:rPr>
        <w:t>temporary</w:t>
      </w:r>
      <w:proofErr w:type="spellEnd"/>
      <w:r w:rsidRPr="00E84ECD">
        <w:rPr>
          <w:rFonts w:ascii="Arial" w:hAnsi="Arial" w:cs="Arial"/>
          <w:lang w:val="fr-FR"/>
        </w:rPr>
        <w:t xml:space="preserve"> </w:t>
      </w:r>
      <w:proofErr w:type="spellStart"/>
      <w:r w:rsidRPr="00E84ECD">
        <w:rPr>
          <w:rFonts w:ascii="Arial" w:hAnsi="Arial" w:cs="Arial"/>
          <w:lang w:val="fr-FR"/>
        </w:rPr>
        <w:t>visual</w:t>
      </w:r>
      <w:proofErr w:type="spellEnd"/>
      <w:r w:rsidRPr="00E84ECD">
        <w:rPr>
          <w:rFonts w:ascii="Arial" w:hAnsi="Arial" w:cs="Arial"/>
          <w:lang w:val="fr-FR"/>
        </w:rPr>
        <w:t xml:space="preserve"> </w:t>
      </w:r>
      <w:proofErr w:type="spellStart"/>
      <w:r w:rsidRPr="00E84ECD">
        <w:rPr>
          <w:rFonts w:ascii="Arial" w:hAnsi="Arial" w:cs="Arial"/>
          <w:lang w:val="fr-FR"/>
        </w:rPr>
        <w:t>impairment</w:t>
      </w:r>
      <w:proofErr w:type="spellEnd"/>
      <w:r w:rsidRPr="00E84ECD">
        <w:rPr>
          <w:rFonts w:ascii="Arial" w:hAnsi="Arial" w:cs="Arial"/>
          <w:lang w:val="fr-FR"/>
        </w:rPr>
        <w:t xml:space="preserve">. Over 6750 laser incidents </w:t>
      </w:r>
      <w:proofErr w:type="spellStart"/>
      <w:r w:rsidRPr="00E84ECD">
        <w:rPr>
          <w:rFonts w:ascii="Arial" w:hAnsi="Arial" w:cs="Arial"/>
          <w:lang w:val="fr-FR"/>
        </w:rPr>
        <w:t>were</w:t>
      </w:r>
      <w:proofErr w:type="spellEnd"/>
      <w:r w:rsidRPr="00E84ECD">
        <w:rPr>
          <w:rFonts w:ascii="Arial" w:hAnsi="Arial" w:cs="Arial"/>
          <w:lang w:val="fr-FR"/>
        </w:rPr>
        <w:t xml:space="preserve"> </w:t>
      </w:r>
      <w:proofErr w:type="spellStart"/>
      <w:r w:rsidRPr="00E84ECD">
        <w:rPr>
          <w:rFonts w:ascii="Arial" w:hAnsi="Arial" w:cs="Arial"/>
          <w:lang w:val="fr-FR"/>
        </w:rPr>
        <w:t>recorded</w:t>
      </w:r>
      <w:proofErr w:type="spellEnd"/>
      <w:r w:rsidRPr="00E84ECD">
        <w:rPr>
          <w:rFonts w:ascii="Arial" w:hAnsi="Arial" w:cs="Arial"/>
          <w:lang w:val="fr-FR"/>
        </w:rPr>
        <w:t xml:space="preserve"> in the USA </w:t>
      </w:r>
      <w:proofErr w:type="spellStart"/>
      <w:r w:rsidRPr="00E84ECD">
        <w:rPr>
          <w:rFonts w:ascii="Arial" w:hAnsi="Arial" w:cs="Arial"/>
          <w:lang w:val="fr-FR"/>
        </w:rPr>
        <w:t>in</w:t>
      </w:r>
      <w:proofErr w:type="spellEnd"/>
      <w:r w:rsidRPr="00E84ECD">
        <w:rPr>
          <w:rFonts w:ascii="Arial" w:hAnsi="Arial" w:cs="Arial"/>
          <w:lang w:val="fr-FR"/>
        </w:rPr>
        <w:t xml:space="preserve"> 2017 </w:t>
      </w:r>
      <w:proofErr w:type="spellStart"/>
      <w:r w:rsidRPr="00E84ECD">
        <w:rPr>
          <w:rFonts w:ascii="Arial" w:hAnsi="Arial" w:cs="Arial"/>
          <w:lang w:val="fr-FR"/>
        </w:rPr>
        <w:t>according</w:t>
      </w:r>
      <w:proofErr w:type="spellEnd"/>
      <w:r w:rsidRPr="00E84ECD">
        <w:rPr>
          <w:rFonts w:ascii="Arial" w:hAnsi="Arial" w:cs="Arial"/>
          <w:lang w:val="fr-FR"/>
        </w:rPr>
        <w:t xml:space="preserve"> to the </w:t>
      </w:r>
      <w:proofErr w:type="spellStart"/>
      <w:r w:rsidRPr="00E84ECD">
        <w:rPr>
          <w:rFonts w:ascii="Arial" w:hAnsi="Arial" w:cs="Arial"/>
          <w:lang w:val="fr-FR"/>
        </w:rPr>
        <w:t>Federal</w:t>
      </w:r>
      <w:proofErr w:type="spellEnd"/>
      <w:r w:rsidRPr="00E84ECD">
        <w:rPr>
          <w:rFonts w:ascii="Arial" w:hAnsi="Arial" w:cs="Arial"/>
          <w:lang w:val="fr-FR"/>
        </w:rPr>
        <w:t xml:space="preserve"> Aviation Administration. </w:t>
      </w:r>
      <w:proofErr w:type="spellStart"/>
      <w:r w:rsidRPr="00E84ECD">
        <w:rPr>
          <w:rFonts w:ascii="Arial" w:hAnsi="Arial" w:cs="Arial"/>
          <w:lang w:val="fr-FR"/>
        </w:rPr>
        <w:t>In</w:t>
      </w:r>
      <w:proofErr w:type="spellEnd"/>
      <w:r w:rsidRPr="00E84ECD">
        <w:rPr>
          <w:rFonts w:ascii="Arial" w:hAnsi="Arial" w:cs="Arial"/>
          <w:lang w:val="fr-FR"/>
        </w:rPr>
        <w:t xml:space="preserve"> 2016 </w:t>
      </w:r>
      <w:proofErr w:type="spellStart"/>
      <w:r w:rsidRPr="00E84ECD">
        <w:rPr>
          <w:rFonts w:ascii="Arial" w:hAnsi="Arial" w:cs="Arial"/>
          <w:lang w:val="fr-FR"/>
        </w:rPr>
        <w:t>there</w:t>
      </w:r>
      <w:proofErr w:type="spellEnd"/>
      <w:r w:rsidRPr="00E84ECD">
        <w:rPr>
          <w:rFonts w:ascii="Arial" w:hAnsi="Arial" w:cs="Arial"/>
          <w:lang w:val="fr-FR"/>
        </w:rPr>
        <w:t xml:space="preserve"> </w:t>
      </w:r>
      <w:proofErr w:type="spellStart"/>
      <w:r w:rsidRPr="00E84ECD">
        <w:rPr>
          <w:rFonts w:ascii="Arial" w:hAnsi="Arial" w:cs="Arial"/>
          <w:lang w:val="fr-FR"/>
        </w:rPr>
        <w:t>were</w:t>
      </w:r>
      <w:proofErr w:type="spellEnd"/>
      <w:r w:rsidRPr="00E84ECD">
        <w:rPr>
          <w:rFonts w:ascii="Arial" w:hAnsi="Arial" w:cs="Arial"/>
          <w:lang w:val="fr-FR"/>
        </w:rPr>
        <w:t xml:space="preserve"> over 1750 laser incidents </w:t>
      </w:r>
      <w:proofErr w:type="spellStart"/>
      <w:r w:rsidRPr="00E84ECD">
        <w:rPr>
          <w:rFonts w:ascii="Arial" w:hAnsi="Arial" w:cs="Arial"/>
          <w:lang w:val="fr-FR"/>
        </w:rPr>
        <w:t>reported</w:t>
      </w:r>
      <w:proofErr w:type="spellEnd"/>
      <w:r w:rsidRPr="00E84ECD">
        <w:rPr>
          <w:rFonts w:ascii="Arial" w:hAnsi="Arial" w:cs="Arial"/>
          <w:lang w:val="fr-FR"/>
        </w:rPr>
        <w:t xml:space="preserve"> to the UK Civil Aviation </w:t>
      </w:r>
      <w:proofErr w:type="spellStart"/>
      <w:r w:rsidRPr="00E84ECD">
        <w:rPr>
          <w:rFonts w:ascii="Arial" w:hAnsi="Arial" w:cs="Arial"/>
          <w:lang w:val="fr-FR"/>
        </w:rPr>
        <w:t>Authority</w:t>
      </w:r>
      <w:proofErr w:type="spellEnd"/>
      <w:r w:rsidRPr="00E84ECD">
        <w:rPr>
          <w:rFonts w:ascii="Arial" w:hAnsi="Arial" w:cs="Arial"/>
          <w:lang w:val="fr-FR"/>
        </w:rPr>
        <w:t xml:space="preserve"> and Transport Canada Civil Aviation.</w:t>
      </w:r>
    </w:p>
    <w:p w:rsidR="00E84ECD" w:rsidRPr="00E84ECD" w:rsidRDefault="00E84ECD" w:rsidP="00E84ECD">
      <w:pPr>
        <w:rPr>
          <w:rFonts w:ascii="Arial" w:hAnsi="Arial" w:cs="Arial"/>
          <w:lang w:val="fr-FR"/>
        </w:rPr>
      </w:pPr>
    </w:p>
    <w:p w:rsidR="00E84ECD" w:rsidRDefault="00E84ECD" w:rsidP="00E84ECD">
      <w:pPr>
        <w:rPr>
          <w:rFonts w:ascii="Arial" w:hAnsi="Arial" w:cs="Arial"/>
          <w:lang w:val="fr-FR"/>
        </w:rPr>
      </w:pPr>
      <w:r w:rsidRPr="00E84ECD">
        <w:rPr>
          <w:rFonts w:ascii="Arial" w:hAnsi="Arial" w:cs="Arial"/>
          <w:lang w:val="fr-FR"/>
        </w:rPr>
        <w:t xml:space="preserve">The introduction of </w:t>
      </w:r>
      <w:proofErr w:type="spellStart"/>
      <w:r w:rsidRPr="00E84ECD">
        <w:rPr>
          <w:rFonts w:ascii="Arial" w:hAnsi="Arial" w:cs="Arial"/>
          <w:lang w:val="fr-FR"/>
        </w:rPr>
        <w:t>these</w:t>
      </w:r>
      <w:proofErr w:type="spellEnd"/>
      <w:r w:rsidRPr="00E84ECD">
        <w:rPr>
          <w:rFonts w:ascii="Arial" w:hAnsi="Arial" w:cs="Arial"/>
          <w:lang w:val="fr-FR"/>
        </w:rPr>
        <w:t xml:space="preserve"> new </w:t>
      </w:r>
      <w:proofErr w:type="spellStart"/>
      <w:r w:rsidRPr="00E84ECD">
        <w:rPr>
          <w:rFonts w:ascii="Arial" w:hAnsi="Arial" w:cs="Arial"/>
          <w:lang w:val="fr-FR"/>
        </w:rPr>
        <w:t>products</w:t>
      </w:r>
      <w:proofErr w:type="spellEnd"/>
      <w:r w:rsidRPr="00E84ECD">
        <w:rPr>
          <w:rFonts w:ascii="Arial" w:hAnsi="Arial" w:cs="Arial"/>
          <w:lang w:val="fr-FR"/>
        </w:rPr>
        <w:t xml:space="preserve"> </w:t>
      </w:r>
      <w:proofErr w:type="spellStart"/>
      <w:r w:rsidRPr="00E84ECD">
        <w:rPr>
          <w:rFonts w:ascii="Arial" w:hAnsi="Arial" w:cs="Arial"/>
          <w:lang w:val="fr-FR"/>
        </w:rPr>
        <w:t>will</w:t>
      </w:r>
      <w:proofErr w:type="spellEnd"/>
      <w:r w:rsidRPr="00E84ECD">
        <w:rPr>
          <w:rFonts w:ascii="Arial" w:hAnsi="Arial" w:cs="Arial"/>
          <w:lang w:val="fr-FR"/>
        </w:rPr>
        <w:t xml:space="preserve"> </w:t>
      </w:r>
      <w:proofErr w:type="spellStart"/>
      <w:r w:rsidRPr="00E84ECD">
        <w:rPr>
          <w:rFonts w:ascii="Arial" w:hAnsi="Arial" w:cs="Arial"/>
          <w:lang w:val="fr-FR"/>
        </w:rPr>
        <w:t>bring</w:t>
      </w:r>
      <w:proofErr w:type="spellEnd"/>
      <w:r w:rsidRPr="00E84ECD">
        <w:rPr>
          <w:rFonts w:ascii="Arial" w:hAnsi="Arial" w:cs="Arial"/>
          <w:lang w:val="fr-FR"/>
        </w:rPr>
        <w:t xml:space="preserve"> </w:t>
      </w:r>
      <w:proofErr w:type="spellStart"/>
      <w:r w:rsidRPr="00E84ECD">
        <w:rPr>
          <w:rFonts w:ascii="Arial" w:hAnsi="Arial" w:cs="Arial"/>
          <w:lang w:val="fr-FR"/>
        </w:rPr>
        <w:t>enhanced</w:t>
      </w:r>
      <w:proofErr w:type="spellEnd"/>
      <w:r w:rsidRPr="00E84ECD">
        <w:rPr>
          <w:rFonts w:ascii="Arial" w:hAnsi="Arial" w:cs="Arial"/>
          <w:lang w:val="fr-FR"/>
        </w:rPr>
        <w:t xml:space="preserve"> </w:t>
      </w:r>
      <w:proofErr w:type="spellStart"/>
      <w:r w:rsidRPr="00E84ECD">
        <w:rPr>
          <w:rFonts w:ascii="Arial" w:hAnsi="Arial" w:cs="Arial"/>
          <w:lang w:val="fr-FR"/>
        </w:rPr>
        <w:t>safety</w:t>
      </w:r>
      <w:proofErr w:type="spellEnd"/>
      <w:r w:rsidRPr="00E84ECD">
        <w:rPr>
          <w:rFonts w:ascii="Arial" w:hAnsi="Arial" w:cs="Arial"/>
          <w:lang w:val="fr-FR"/>
        </w:rPr>
        <w:t xml:space="preserve"> to pilots </w:t>
      </w:r>
      <w:proofErr w:type="spellStart"/>
      <w:r w:rsidRPr="00E84ECD">
        <w:rPr>
          <w:rFonts w:ascii="Arial" w:hAnsi="Arial" w:cs="Arial"/>
          <w:lang w:val="fr-FR"/>
        </w:rPr>
        <w:t>globally</w:t>
      </w:r>
      <w:proofErr w:type="spellEnd"/>
      <w:r w:rsidRPr="00E84ECD">
        <w:rPr>
          <w:rFonts w:ascii="Arial" w:hAnsi="Arial" w:cs="Arial"/>
          <w:lang w:val="fr-FR"/>
        </w:rPr>
        <w:t xml:space="preserve">, </w:t>
      </w:r>
      <w:proofErr w:type="spellStart"/>
      <w:r w:rsidRPr="00E84ECD">
        <w:rPr>
          <w:rFonts w:ascii="Arial" w:hAnsi="Arial" w:cs="Arial"/>
          <w:lang w:val="fr-FR"/>
        </w:rPr>
        <w:t>answering</w:t>
      </w:r>
      <w:proofErr w:type="spellEnd"/>
      <w:r w:rsidRPr="00E84ECD">
        <w:rPr>
          <w:rFonts w:ascii="Arial" w:hAnsi="Arial" w:cs="Arial"/>
          <w:lang w:val="fr-FR"/>
        </w:rPr>
        <w:t xml:space="preserve"> the </w:t>
      </w:r>
      <w:proofErr w:type="spellStart"/>
      <w:r w:rsidRPr="00E84ECD">
        <w:rPr>
          <w:rFonts w:ascii="Arial" w:hAnsi="Arial" w:cs="Arial"/>
          <w:lang w:val="fr-FR"/>
        </w:rPr>
        <w:t>need</w:t>
      </w:r>
      <w:proofErr w:type="spellEnd"/>
      <w:r w:rsidRPr="00E84ECD">
        <w:rPr>
          <w:rFonts w:ascii="Arial" w:hAnsi="Arial" w:cs="Arial"/>
          <w:lang w:val="fr-FR"/>
        </w:rPr>
        <w:t xml:space="preserve"> to </w:t>
      </w:r>
      <w:proofErr w:type="spellStart"/>
      <w:r w:rsidRPr="00E84ECD">
        <w:rPr>
          <w:rFonts w:ascii="Arial" w:hAnsi="Arial" w:cs="Arial"/>
          <w:lang w:val="fr-FR"/>
        </w:rPr>
        <w:t>address</w:t>
      </w:r>
      <w:proofErr w:type="spellEnd"/>
      <w:r w:rsidRPr="00E84ECD">
        <w:rPr>
          <w:rFonts w:ascii="Arial" w:hAnsi="Arial" w:cs="Arial"/>
          <w:lang w:val="fr-FR"/>
        </w:rPr>
        <w:t xml:space="preserve"> a </w:t>
      </w:r>
      <w:proofErr w:type="spellStart"/>
      <w:r w:rsidRPr="00E84ECD">
        <w:rPr>
          <w:rFonts w:ascii="Arial" w:hAnsi="Arial" w:cs="Arial"/>
          <w:lang w:val="fr-FR"/>
        </w:rPr>
        <w:t>rising</w:t>
      </w:r>
      <w:proofErr w:type="spellEnd"/>
      <w:r w:rsidRPr="00E84ECD">
        <w:rPr>
          <w:rFonts w:ascii="Arial" w:hAnsi="Arial" w:cs="Arial"/>
          <w:lang w:val="fr-FR"/>
        </w:rPr>
        <w:t xml:space="preserve"> </w:t>
      </w:r>
      <w:proofErr w:type="spellStart"/>
      <w:r w:rsidRPr="00E84ECD">
        <w:rPr>
          <w:rFonts w:ascii="Arial" w:hAnsi="Arial" w:cs="Arial"/>
          <w:lang w:val="fr-FR"/>
        </w:rPr>
        <w:t>threat</w:t>
      </w:r>
      <w:proofErr w:type="spellEnd"/>
      <w:r w:rsidRPr="00E84ECD">
        <w:rPr>
          <w:rFonts w:ascii="Arial" w:hAnsi="Arial" w:cs="Arial"/>
          <w:lang w:val="fr-FR"/>
        </w:rPr>
        <w:t xml:space="preserve"> to pilot </w:t>
      </w:r>
      <w:proofErr w:type="spellStart"/>
      <w:r w:rsidRPr="00E84ECD">
        <w:rPr>
          <w:rFonts w:ascii="Arial" w:hAnsi="Arial" w:cs="Arial"/>
          <w:lang w:val="fr-FR"/>
        </w:rPr>
        <w:t>safety</w:t>
      </w:r>
      <w:proofErr w:type="spellEnd"/>
      <w:r w:rsidRPr="00E84ECD">
        <w:rPr>
          <w:rFonts w:ascii="Arial" w:hAnsi="Arial" w:cs="Arial"/>
          <w:lang w:val="fr-FR"/>
        </w:rPr>
        <w:t xml:space="preserve">, </w:t>
      </w:r>
      <w:proofErr w:type="spellStart"/>
      <w:r w:rsidRPr="00E84ECD">
        <w:rPr>
          <w:rFonts w:ascii="Arial" w:hAnsi="Arial" w:cs="Arial"/>
          <w:lang w:val="fr-FR"/>
        </w:rPr>
        <w:t>income</w:t>
      </w:r>
      <w:proofErr w:type="spellEnd"/>
      <w:r w:rsidRPr="00E84ECD">
        <w:rPr>
          <w:rFonts w:ascii="Arial" w:hAnsi="Arial" w:cs="Arial"/>
          <w:lang w:val="fr-FR"/>
        </w:rPr>
        <w:t xml:space="preserve"> and to </w:t>
      </w:r>
      <w:proofErr w:type="spellStart"/>
      <w:r w:rsidRPr="00E84ECD">
        <w:rPr>
          <w:rFonts w:ascii="Arial" w:hAnsi="Arial" w:cs="Arial"/>
          <w:lang w:val="fr-FR"/>
        </w:rPr>
        <w:t>passenger</w:t>
      </w:r>
      <w:proofErr w:type="spellEnd"/>
      <w:r w:rsidRPr="00E84ECD">
        <w:rPr>
          <w:rFonts w:ascii="Arial" w:hAnsi="Arial" w:cs="Arial"/>
          <w:lang w:val="fr-FR"/>
        </w:rPr>
        <w:t xml:space="preserve"> </w:t>
      </w:r>
      <w:proofErr w:type="spellStart"/>
      <w:r w:rsidRPr="00E84ECD">
        <w:rPr>
          <w:rFonts w:ascii="Arial" w:hAnsi="Arial" w:cs="Arial"/>
          <w:lang w:val="fr-FR"/>
        </w:rPr>
        <w:t>safety</w:t>
      </w:r>
      <w:proofErr w:type="spellEnd"/>
      <w:r w:rsidRPr="00E84ECD">
        <w:rPr>
          <w:rFonts w:ascii="Arial" w:hAnsi="Arial" w:cs="Arial"/>
          <w:lang w:val="fr-FR"/>
        </w:rPr>
        <w:t>/</w:t>
      </w:r>
      <w:proofErr w:type="spellStart"/>
      <w:r w:rsidRPr="00E84ECD">
        <w:rPr>
          <w:rFonts w:ascii="Arial" w:hAnsi="Arial" w:cs="Arial"/>
          <w:lang w:val="fr-FR"/>
        </w:rPr>
        <w:t>airline</w:t>
      </w:r>
      <w:proofErr w:type="spellEnd"/>
      <w:r w:rsidRPr="00E84ECD">
        <w:rPr>
          <w:rFonts w:ascii="Arial" w:hAnsi="Arial" w:cs="Arial"/>
          <w:lang w:val="fr-FR"/>
        </w:rPr>
        <w:t xml:space="preserve"> </w:t>
      </w:r>
      <w:proofErr w:type="spellStart"/>
      <w:r w:rsidRPr="00E84ECD">
        <w:rPr>
          <w:rFonts w:ascii="Arial" w:hAnsi="Arial" w:cs="Arial"/>
          <w:lang w:val="fr-FR"/>
        </w:rPr>
        <w:t>operational</w:t>
      </w:r>
      <w:proofErr w:type="spellEnd"/>
      <w:r w:rsidRPr="00E84ECD">
        <w:rPr>
          <w:rFonts w:ascii="Arial" w:hAnsi="Arial" w:cs="Arial"/>
          <w:lang w:val="fr-FR"/>
        </w:rPr>
        <w:t xml:space="preserve"> </w:t>
      </w:r>
      <w:proofErr w:type="spellStart"/>
      <w:r w:rsidRPr="00E84ECD">
        <w:rPr>
          <w:rFonts w:ascii="Arial" w:hAnsi="Arial" w:cs="Arial"/>
          <w:lang w:val="fr-FR"/>
        </w:rPr>
        <w:t>continuity</w:t>
      </w:r>
      <w:proofErr w:type="spellEnd"/>
      <w:r w:rsidRPr="00E84ECD">
        <w:rPr>
          <w:rFonts w:ascii="Arial" w:hAnsi="Arial" w:cs="Arial"/>
          <w:lang w:val="fr-FR"/>
        </w:rPr>
        <w:t>.</w:t>
      </w:r>
    </w:p>
    <w:p w:rsidR="00E84ECD" w:rsidRPr="00E84ECD" w:rsidRDefault="00E84ECD" w:rsidP="00E84ECD">
      <w:pPr>
        <w:rPr>
          <w:rFonts w:ascii="Arial" w:hAnsi="Arial" w:cs="Arial"/>
          <w:lang w:val="fr-FR"/>
        </w:rPr>
      </w:pPr>
      <w:bookmarkStart w:id="0" w:name="_GoBack"/>
      <w:bookmarkEnd w:id="0"/>
    </w:p>
    <w:p w:rsidR="00E84ECD" w:rsidRDefault="00E84ECD" w:rsidP="00E84ECD">
      <w:pPr>
        <w:rPr>
          <w:rFonts w:ascii="Arial" w:hAnsi="Arial" w:cs="Arial"/>
          <w:lang w:val="fr-FR"/>
        </w:rPr>
      </w:pPr>
      <w:proofErr w:type="spellStart"/>
      <w:r w:rsidRPr="00E84ECD">
        <w:rPr>
          <w:rFonts w:ascii="Arial" w:hAnsi="Arial" w:cs="Arial"/>
          <w:lang w:val="fr-FR"/>
        </w:rPr>
        <w:t>Signing</w:t>
      </w:r>
      <w:proofErr w:type="spellEnd"/>
      <w:r w:rsidRPr="00E84ECD">
        <w:rPr>
          <w:rFonts w:ascii="Arial" w:hAnsi="Arial" w:cs="Arial"/>
          <w:lang w:val="fr-FR"/>
        </w:rPr>
        <w:t xml:space="preserve"> the distribution agreement </w:t>
      </w:r>
      <w:proofErr w:type="spellStart"/>
      <w:r w:rsidRPr="00E84ECD">
        <w:rPr>
          <w:rFonts w:ascii="Arial" w:hAnsi="Arial" w:cs="Arial"/>
          <w:lang w:val="fr-FR"/>
        </w:rPr>
        <w:t>today</w:t>
      </w:r>
      <w:proofErr w:type="spellEnd"/>
      <w:r w:rsidRPr="00E84ECD">
        <w:rPr>
          <w:rFonts w:ascii="Arial" w:hAnsi="Arial" w:cs="Arial"/>
          <w:lang w:val="fr-FR"/>
        </w:rPr>
        <w:t xml:space="preserve"> George </w:t>
      </w:r>
      <w:proofErr w:type="spellStart"/>
      <w:r w:rsidRPr="00E84ECD">
        <w:rPr>
          <w:rFonts w:ascii="Arial" w:hAnsi="Arial" w:cs="Arial"/>
          <w:lang w:val="fr-FR"/>
        </w:rPr>
        <w:t>Palikaras</w:t>
      </w:r>
      <w:proofErr w:type="spellEnd"/>
      <w:r w:rsidRPr="00E84ECD">
        <w:rPr>
          <w:rFonts w:ascii="Arial" w:hAnsi="Arial" w:cs="Arial"/>
          <w:lang w:val="fr-FR"/>
        </w:rPr>
        <w:t xml:space="preserve">, MTI </w:t>
      </w:r>
      <w:proofErr w:type="spellStart"/>
      <w:r w:rsidRPr="00E84ECD">
        <w:rPr>
          <w:rFonts w:ascii="Arial" w:hAnsi="Arial" w:cs="Arial"/>
          <w:lang w:val="fr-FR"/>
        </w:rPr>
        <w:t>Founder</w:t>
      </w:r>
      <w:proofErr w:type="spellEnd"/>
      <w:r w:rsidRPr="00E84ECD">
        <w:rPr>
          <w:rFonts w:ascii="Arial" w:hAnsi="Arial" w:cs="Arial"/>
          <w:lang w:val="fr-FR"/>
        </w:rPr>
        <w:t xml:space="preserve"> and CEO </w:t>
      </w:r>
      <w:proofErr w:type="spellStart"/>
      <w:r w:rsidRPr="00E84ECD">
        <w:rPr>
          <w:rFonts w:ascii="Arial" w:hAnsi="Arial" w:cs="Arial"/>
          <w:lang w:val="fr-FR"/>
        </w:rPr>
        <w:t>said</w:t>
      </w:r>
      <w:proofErr w:type="spellEnd"/>
      <w:r w:rsidRPr="00E84ECD">
        <w:rPr>
          <w:rFonts w:ascii="Arial" w:hAnsi="Arial" w:cs="Arial"/>
          <w:lang w:val="fr-FR"/>
        </w:rPr>
        <w:t>: “</w:t>
      </w:r>
      <w:proofErr w:type="spellStart"/>
      <w:r w:rsidRPr="00E84ECD">
        <w:rPr>
          <w:rFonts w:ascii="Arial" w:hAnsi="Arial" w:cs="Arial"/>
          <w:lang w:val="fr-FR"/>
        </w:rPr>
        <w:t>Today</w:t>
      </w:r>
      <w:proofErr w:type="spellEnd"/>
      <w:r w:rsidRPr="00E84ECD">
        <w:rPr>
          <w:rFonts w:ascii="Arial" w:hAnsi="Arial" w:cs="Arial"/>
          <w:lang w:val="fr-FR"/>
        </w:rPr>
        <w:t xml:space="preserve"> marks </w:t>
      </w:r>
      <w:proofErr w:type="spellStart"/>
      <w:r w:rsidRPr="00E84ECD">
        <w:rPr>
          <w:rFonts w:ascii="Arial" w:hAnsi="Arial" w:cs="Arial"/>
          <w:lang w:val="fr-FR"/>
        </w:rPr>
        <w:t>a</w:t>
      </w:r>
      <w:proofErr w:type="spellEnd"/>
      <w:r w:rsidRPr="00E84ECD">
        <w:rPr>
          <w:rFonts w:ascii="Arial" w:hAnsi="Arial" w:cs="Arial"/>
          <w:lang w:val="fr-FR"/>
        </w:rPr>
        <w:t xml:space="preserve"> key </w:t>
      </w:r>
      <w:proofErr w:type="spellStart"/>
      <w:r w:rsidRPr="00E84ECD">
        <w:rPr>
          <w:rFonts w:ascii="Arial" w:hAnsi="Arial" w:cs="Arial"/>
          <w:lang w:val="fr-FR"/>
        </w:rPr>
        <w:t>milestone</w:t>
      </w:r>
      <w:proofErr w:type="spellEnd"/>
      <w:r w:rsidRPr="00E84ECD">
        <w:rPr>
          <w:rFonts w:ascii="Arial" w:hAnsi="Arial" w:cs="Arial"/>
          <w:lang w:val="fr-FR"/>
        </w:rPr>
        <w:t xml:space="preserve"> for MTI. </w:t>
      </w:r>
      <w:proofErr w:type="spellStart"/>
      <w:r w:rsidRPr="00E84ECD">
        <w:rPr>
          <w:rFonts w:ascii="Arial" w:hAnsi="Arial" w:cs="Arial"/>
          <w:lang w:val="fr-FR"/>
        </w:rPr>
        <w:t>We</w:t>
      </w:r>
      <w:proofErr w:type="spellEnd"/>
      <w:r w:rsidRPr="00E84ECD">
        <w:rPr>
          <w:rFonts w:ascii="Arial" w:hAnsi="Arial" w:cs="Arial"/>
          <w:lang w:val="fr-FR"/>
        </w:rPr>
        <w:t xml:space="preserve"> have </w:t>
      </w:r>
      <w:proofErr w:type="spellStart"/>
      <w:r w:rsidRPr="00E84ECD">
        <w:rPr>
          <w:rFonts w:ascii="Arial" w:hAnsi="Arial" w:cs="Arial"/>
          <w:lang w:val="fr-FR"/>
        </w:rPr>
        <w:t>worked</w:t>
      </w:r>
      <w:proofErr w:type="spellEnd"/>
      <w:r w:rsidRPr="00E84ECD">
        <w:rPr>
          <w:rFonts w:ascii="Arial" w:hAnsi="Arial" w:cs="Arial"/>
          <w:lang w:val="fr-FR"/>
        </w:rPr>
        <w:t xml:space="preserve"> </w:t>
      </w:r>
      <w:proofErr w:type="spellStart"/>
      <w:r w:rsidRPr="00E84ECD">
        <w:rPr>
          <w:rFonts w:ascii="Arial" w:hAnsi="Arial" w:cs="Arial"/>
          <w:lang w:val="fr-FR"/>
        </w:rPr>
        <w:t>closely</w:t>
      </w:r>
      <w:proofErr w:type="spellEnd"/>
      <w:r w:rsidRPr="00E84ECD">
        <w:rPr>
          <w:rFonts w:ascii="Arial" w:hAnsi="Arial" w:cs="Arial"/>
          <w:lang w:val="fr-FR"/>
        </w:rPr>
        <w:t xml:space="preserve"> </w:t>
      </w:r>
      <w:proofErr w:type="spellStart"/>
      <w:r w:rsidRPr="00E84ECD">
        <w:rPr>
          <w:rFonts w:ascii="Arial" w:hAnsi="Arial" w:cs="Arial"/>
          <w:lang w:val="fr-FR"/>
        </w:rPr>
        <w:t>with</w:t>
      </w:r>
      <w:proofErr w:type="spellEnd"/>
      <w:r w:rsidRPr="00E84ECD">
        <w:rPr>
          <w:rFonts w:ascii="Arial" w:hAnsi="Arial" w:cs="Arial"/>
          <w:lang w:val="fr-FR"/>
        </w:rPr>
        <w:t xml:space="preserve"> </w:t>
      </w:r>
      <w:proofErr w:type="spellStart"/>
      <w:r w:rsidRPr="00E84ECD">
        <w:rPr>
          <w:rFonts w:ascii="Arial" w:hAnsi="Arial" w:cs="Arial"/>
          <w:lang w:val="fr-FR"/>
        </w:rPr>
        <w:t>Satair</w:t>
      </w:r>
      <w:proofErr w:type="spellEnd"/>
      <w:r w:rsidRPr="00E84ECD">
        <w:rPr>
          <w:rFonts w:ascii="Arial" w:hAnsi="Arial" w:cs="Arial"/>
          <w:lang w:val="fr-FR"/>
        </w:rPr>
        <w:t xml:space="preserve"> </w:t>
      </w:r>
      <w:proofErr w:type="spellStart"/>
      <w:r w:rsidRPr="00E84ECD">
        <w:rPr>
          <w:rFonts w:ascii="Arial" w:hAnsi="Arial" w:cs="Arial"/>
          <w:lang w:val="fr-FR"/>
        </w:rPr>
        <w:t>since</w:t>
      </w:r>
      <w:proofErr w:type="spellEnd"/>
      <w:r w:rsidRPr="00E84ECD">
        <w:rPr>
          <w:rFonts w:ascii="Arial" w:hAnsi="Arial" w:cs="Arial"/>
          <w:lang w:val="fr-FR"/>
        </w:rPr>
        <w:t xml:space="preserve"> </w:t>
      </w:r>
      <w:proofErr w:type="spellStart"/>
      <w:r w:rsidRPr="00E84ECD">
        <w:rPr>
          <w:rFonts w:ascii="Arial" w:hAnsi="Arial" w:cs="Arial"/>
          <w:lang w:val="fr-FR"/>
        </w:rPr>
        <w:t>signing</w:t>
      </w:r>
      <w:proofErr w:type="spellEnd"/>
      <w:r w:rsidRPr="00E84ECD">
        <w:rPr>
          <w:rFonts w:ascii="Arial" w:hAnsi="Arial" w:cs="Arial"/>
          <w:lang w:val="fr-FR"/>
        </w:rPr>
        <w:t xml:space="preserve"> </w:t>
      </w:r>
      <w:proofErr w:type="spellStart"/>
      <w:r w:rsidRPr="00E84ECD">
        <w:rPr>
          <w:rFonts w:ascii="Arial" w:hAnsi="Arial" w:cs="Arial"/>
          <w:lang w:val="fr-FR"/>
        </w:rPr>
        <w:t>our</w:t>
      </w:r>
      <w:proofErr w:type="spellEnd"/>
      <w:r w:rsidRPr="00E84ECD">
        <w:rPr>
          <w:rFonts w:ascii="Arial" w:hAnsi="Arial" w:cs="Arial"/>
          <w:lang w:val="fr-FR"/>
        </w:rPr>
        <w:t xml:space="preserve"> initial </w:t>
      </w:r>
      <w:proofErr w:type="spellStart"/>
      <w:r w:rsidRPr="00E84ECD">
        <w:rPr>
          <w:rFonts w:ascii="Arial" w:hAnsi="Arial" w:cs="Arial"/>
          <w:lang w:val="fr-FR"/>
        </w:rPr>
        <w:t>MoU</w:t>
      </w:r>
      <w:proofErr w:type="spellEnd"/>
      <w:r w:rsidRPr="00E84ECD">
        <w:rPr>
          <w:rFonts w:ascii="Arial" w:hAnsi="Arial" w:cs="Arial"/>
          <w:lang w:val="fr-FR"/>
        </w:rPr>
        <w:t xml:space="preserve"> in </w:t>
      </w:r>
      <w:proofErr w:type="spellStart"/>
      <w:r w:rsidRPr="00E84ECD">
        <w:rPr>
          <w:rFonts w:ascii="Arial" w:hAnsi="Arial" w:cs="Arial"/>
          <w:lang w:val="fr-FR"/>
        </w:rPr>
        <w:t>June</w:t>
      </w:r>
      <w:proofErr w:type="spellEnd"/>
      <w:r w:rsidRPr="00E84ECD">
        <w:rPr>
          <w:rFonts w:ascii="Arial" w:hAnsi="Arial" w:cs="Arial"/>
          <w:lang w:val="fr-FR"/>
        </w:rPr>
        <w:t xml:space="preserve"> 2017 and </w:t>
      </w:r>
      <w:proofErr w:type="spellStart"/>
      <w:r w:rsidRPr="00E84ECD">
        <w:rPr>
          <w:rFonts w:ascii="Arial" w:hAnsi="Arial" w:cs="Arial"/>
          <w:lang w:val="fr-FR"/>
        </w:rPr>
        <w:t>which</w:t>
      </w:r>
      <w:proofErr w:type="spellEnd"/>
      <w:r w:rsidRPr="00E84ECD">
        <w:rPr>
          <w:rFonts w:ascii="Arial" w:hAnsi="Arial" w:cs="Arial"/>
          <w:lang w:val="fr-FR"/>
        </w:rPr>
        <w:t xml:space="preserve"> has </w:t>
      </w:r>
      <w:proofErr w:type="spellStart"/>
      <w:r w:rsidRPr="00E84ECD">
        <w:rPr>
          <w:rFonts w:ascii="Arial" w:hAnsi="Arial" w:cs="Arial"/>
          <w:lang w:val="fr-FR"/>
        </w:rPr>
        <w:t>led</w:t>
      </w:r>
      <w:proofErr w:type="spellEnd"/>
      <w:r w:rsidRPr="00E84ECD">
        <w:rPr>
          <w:rFonts w:ascii="Arial" w:hAnsi="Arial" w:cs="Arial"/>
          <w:lang w:val="fr-FR"/>
        </w:rPr>
        <w:t xml:space="preserve"> to </w:t>
      </w:r>
      <w:proofErr w:type="spellStart"/>
      <w:r w:rsidRPr="00E84ECD">
        <w:rPr>
          <w:rFonts w:ascii="Arial" w:hAnsi="Arial" w:cs="Arial"/>
          <w:lang w:val="fr-FR"/>
        </w:rPr>
        <w:t>today’s</w:t>
      </w:r>
      <w:proofErr w:type="spellEnd"/>
      <w:r w:rsidRPr="00E84ECD">
        <w:rPr>
          <w:rFonts w:ascii="Arial" w:hAnsi="Arial" w:cs="Arial"/>
          <w:lang w:val="fr-FR"/>
        </w:rPr>
        <w:t xml:space="preserve"> agreement for </w:t>
      </w:r>
      <w:proofErr w:type="spellStart"/>
      <w:r w:rsidRPr="000F0F02">
        <w:rPr>
          <w:rFonts w:ascii="Arial" w:hAnsi="Arial" w:cs="Arial"/>
          <w:lang w:val="fr-FR"/>
        </w:rPr>
        <w:t>our</w:t>
      </w:r>
      <w:proofErr w:type="spellEnd"/>
      <w:r w:rsidR="000F0F02">
        <w:rPr>
          <w:rFonts w:ascii="Arial" w:hAnsi="Arial" w:cs="Arial"/>
          <w:lang w:val="fr-FR"/>
        </w:rPr>
        <w:t xml:space="preserve"> </w:t>
      </w:r>
      <w:proofErr w:type="spellStart"/>
      <w:r w:rsidR="000F0F02">
        <w:rPr>
          <w:rFonts w:ascii="Arial" w:hAnsi="Arial" w:cs="Arial"/>
          <w:lang w:val="fr-FR"/>
        </w:rPr>
        <w:t>eyewear</w:t>
      </w:r>
      <w:proofErr w:type="spellEnd"/>
      <w:r w:rsidRPr="00E84ECD">
        <w:rPr>
          <w:rFonts w:ascii="Arial" w:hAnsi="Arial" w:cs="Arial"/>
          <w:lang w:val="fr-FR"/>
        </w:rPr>
        <w:t xml:space="preserve">, and </w:t>
      </w:r>
      <w:proofErr w:type="spellStart"/>
      <w:r w:rsidRPr="00E84ECD">
        <w:rPr>
          <w:rFonts w:ascii="Arial" w:hAnsi="Arial" w:cs="Arial"/>
          <w:lang w:val="fr-FR"/>
        </w:rPr>
        <w:t>visor</w:t>
      </w:r>
      <w:proofErr w:type="spellEnd"/>
      <w:r w:rsidRPr="00E84ECD">
        <w:rPr>
          <w:rFonts w:ascii="Arial" w:hAnsi="Arial" w:cs="Arial"/>
          <w:lang w:val="fr-FR"/>
        </w:rPr>
        <w:t xml:space="preserve"> </w:t>
      </w:r>
      <w:proofErr w:type="spellStart"/>
      <w:r w:rsidRPr="00E84ECD">
        <w:rPr>
          <w:rFonts w:ascii="Arial" w:hAnsi="Arial" w:cs="Arial"/>
          <w:lang w:val="fr-FR"/>
        </w:rPr>
        <w:t>products</w:t>
      </w:r>
      <w:proofErr w:type="spellEnd"/>
      <w:r w:rsidRPr="00E84ECD">
        <w:rPr>
          <w:rFonts w:ascii="Arial" w:hAnsi="Arial" w:cs="Arial"/>
          <w:lang w:val="fr-FR"/>
        </w:rPr>
        <w:t xml:space="preserve">. </w:t>
      </w:r>
      <w:proofErr w:type="spellStart"/>
      <w:r w:rsidRPr="00E84ECD">
        <w:rPr>
          <w:rFonts w:ascii="Arial" w:hAnsi="Arial" w:cs="Arial"/>
          <w:lang w:val="fr-FR"/>
        </w:rPr>
        <w:t>We</w:t>
      </w:r>
      <w:proofErr w:type="spellEnd"/>
      <w:r w:rsidRPr="00E84ECD">
        <w:rPr>
          <w:rFonts w:ascii="Arial" w:hAnsi="Arial" w:cs="Arial"/>
          <w:lang w:val="fr-FR"/>
        </w:rPr>
        <w:t xml:space="preserve"> are </w:t>
      </w:r>
      <w:proofErr w:type="spellStart"/>
      <w:r w:rsidRPr="00E84ECD">
        <w:rPr>
          <w:rFonts w:ascii="Arial" w:hAnsi="Arial" w:cs="Arial"/>
          <w:lang w:val="fr-FR"/>
        </w:rPr>
        <w:t>very</w:t>
      </w:r>
      <w:proofErr w:type="spellEnd"/>
      <w:r w:rsidRPr="00E84ECD">
        <w:rPr>
          <w:rFonts w:ascii="Arial" w:hAnsi="Arial" w:cs="Arial"/>
          <w:lang w:val="fr-FR"/>
        </w:rPr>
        <w:t xml:space="preserve"> </w:t>
      </w:r>
      <w:proofErr w:type="spellStart"/>
      <w:r w:rsidRPr="00E84ECD">
        <w:rPr>
          <w:rFonts w:ascii="Arial" w:hAnsi="Arial" w:cs="Arial"/>
          <w:lang w:val="fr-FR"/>
        </w:rPr>
        <w:t>pleased</w:t>
      </w:r>
      <w:proofErr w:type="spellEnd"/>
      <w:r w:rsidRPr="00E84ECD">
        <w:rPr>
          <w:rFonts w:ascii="Arial" w:hAnsi="Arial" w:cs="Arial"/>
          <w:lang w:val="fr-FR"/>
        </w:rPr>
        <w:t xml:space="preserve"> to have </w:t>
      </w:r>
      <w:proofErr w:type="spellStart"/>
      <w:r w:rsidRPr="00E84ECD">
        <w:rPr>
          <w:rFonts w:ascii="Arial" w:hAnsi="Arial" w:cs="Arial"/>
          <w:lang w:val="fr-FR"/>
        </w:rPr>
        <w:t>Satair</w:t>
      </w:r>
      <w:proofErr w:type="spellEnd"/>
      <w:r w:rsidRPr="00E84ECD">
        <w:rPr>
          <w:rFonts w:ascii="Arial" w:hAnsi="Arial" w:cs="Arial"/>
          <w:lang w:val="fr-FR"/>
        </w:rPr>
        <w:t xml:space="preserve"> as </w:t>
      </w:r>
      <w:proofErr w:type="spellStart"/>
      <w:r w:rsidRPr="00E84ECD">
        <w:rPr>
          <w:rFonts w:ascii="Arial" w:hAnsi="Arial" w:cs="Arial"/>
          <w:lang w:val="fr-FR"/>
        </w:rPr>
        <w:t>our</w:t>
      </w:r>
      <w:proofErr w:type="spellEnd"/>
      <w:r w:rsidRPr="00E84ECD">
        <w:rPr>
          <w:rFonts w:ascii="Arial" w:hAnsi="Arial" w:cs="Arial"/>
          <w:lang w:val="fr-FR"/>
        </w:rPr>
        <w:t xml:space="preserve"> exclusive </w:t>
      </w:r>
      <w:proofErr w:type="spellStart"/>
      <w:r w:rsidRPr="00E84ECD">
        <w:rPr>
          <w:rFonts w:ascii="Arial" w:hAnsi="Arial" w:cs="Arial"/>
          <w:lang w:val="fr-FR"/>
        </w:rPr>
        <w:t>distributor</w:t>
      </w:r>
      <w:proofErr w:type="spellEnd"/>
      <w:r w:rsidR="003745F8">
        <w:rPr>
          <w:rFonts w:ascii="Arial" w:hAnsi="Arial" w:cs="Arial"/>
          <w:lang w:val="fr-FR"/>
        </w:rPr>
        <w:t>.</w:t>
      </w:r>
      <w:r w:rsidRPr="00E84ECD">
        <w:rPr>
          <w:rFonts w:ascii="Arial" w:hAnsi="Arial" w:cs="Arial"/>
          <w:lang w:val="fr-FR"/>
        </w:rPr>
        <w:t xml:space="preserve"> </w:t>
      </w:r>
      <w:proofErr w:type="spellStart"/>
      <w:r w:rsidRPr="00E84ECD">
        <w:rPr>
          <w:rFonts w:ascii="Arial" w:hAnsi="Arial" w:cs="Arial"/>
          <w:lang w:val="fr-FR"/>
        </w:rPr>
        <w:t>Through</w:t>
      </w:r>
      <w:proofErr w:type="spellEnd"/>
      <w:r w:rsidRPr="00E84ECD">
        <w:rPr>
          <w:rFonts w:ascii="Arial" w:hAnsi="Arial" w:cs="Arial"/>
          <w:lang w:val="fr-FR"/>
        </w:rPr>
        <w:t xml:space="preserve"> </w:t>
      </w:r>
      <w:proofErr w:type="spellStart"/>
      <w:r w:rsidRPr="00E84ECD">
        <w:rPr>
          <w:rFonts w:ascii="Arial" w:hAnsi="Arial" w:cs="Arial"/>
          <w:lang w:val="fr-FR"/>
        </w:rPr>
        <w:t>our</w:t>
      </w:r>
      <w:proofErr w:type="spellEnd"/>
      <w:r w:rsidRPr="00E84ECD">
        <w:rPr>
          <w:rFonts w:ascii="Arial" w:hAnsi="Arial" w:cs="Arial"/>
          <w:lang w:val="fr-FR"/>
        </w:rPr>
        <w:t xml:space="preserve"> </w:t>
      </w:r>
      <w:proofErr w:type="spellStart"/>
      <w:r w:rsidRPr="00E84ECD">
        <w:rPr>
          <w:rFonts w:ascii="Arial" w:hAnsi="Arial" w:cs="Arial"/>
          <w:lang w:val="fr-FR"/>
        </w:rPr>
        <w:t>partnership</w:t>
      </w:r>
      <w:proofErr w:type="spellEnd"/>
      <w:r w:rsidRPr="00E84ECD">
        <w:rPr>
          <w:rFonts w:ascii="Arial" w:hAnsi="Arial" w:cs="Arial"/>
          <w:lang w:val="fr-FR"/>
        </w:rPr>
        <w:t xml:space="preserve"> </w:t>
      </w:r>
      <w:proofErr w:type="spellStart"/>
      <w:r w:rsidRPr="00E84ECD">
        <w:rPr>
          <w:rFonts w:ascii="Arial" w:hAnsi="Arial" w:cs="Arial"/>
          <w:lang w:val="fr-FR"/>
        </w:rPr>
        <w:t>with</w:t>
      </w:r>
      <w:proofErr w:type="spellEnd"/>
      <w:r w:rsidRPr="00E84ECD">
        <w:rPr>
          <w:rFonts w:ascii="Arial" w:hAnsi="Arial" w:cs="Arial"/>
          <w:lang w:val="fr-FR"/>
        </w:rPr>
        <w:t xml:space="preserve"> </w:t>
      </w:r>
      <w:proofErr w:type="spellStart"/>
      <w:r w:rsidRPr="00E84ECD">
        <w:rPr>
          <w:rFonts w:ascii="Arial" w:hAnsi="Arial" w:cs="Arial"/>
          <w:lang w:val="fr-FR"/>
        </w:rPr>
        <w:t>Satair</w:t>
      </w:r>
      <w:proofErr w:type="spellEnd"/>
      <w:r w:rsidRPr="00E84ECD">
        <w:rPr>
          <w:rFonts w:ascii="Arial" w:hAnsi="Arial" w:cs="Arial"/>
          <w:lang w:val="fr-FR"/>
        </w:rPr>
        <w:t xml:space="preserve"> </w:t>
      </w:r>
      <w:proofErr w:type="spellStart"/>
      <w:r w:rsidRPr="00E84ECD">
        <w:rPr>
          <w:rFonts w:ascii="Arial" w:hAnsi="Arial" w:cs="Arial"/>
          <w:lang w:val="fr-FR"/>
        </w:rPr>
        <w:t>we</w:t>
      </w:r>
      <w:proofErr w:type="spellEnd"/>
      <w:r w:rsidRPr="00E84ECD">
        <w:rPr>
          <w:rFonts w:ascii="Arial" w:hAnsi="Arial" w:cs="Arial"/>
          <w:lang w:val="fr-FR"/>
        </w:rPr>
        <w:t xml:space="preserve"> </w:t>
      </w:r>
      <w:proofErr w:type="spellStart"/>
      <w:r w:rsidRPr="00E84ECD">
        <w:rPr>
          <w:rFonts w:ascii="Arial" w:hAnsi="Arial" w:cs="Arial"/>
          <w:lang w:val="fr-FR"/>
        </w:rPr>
        <w:t>will</w:t>
      </w:r>
      <w:proofErr w:type="spellEnd"/>
      <w:r w:rsidRPr="00E84ECD">
        <w:rPr>
          <w:rFonts w:ascii="Arial" w:hAnsi="Arial" w:cs="Arial"/>
          <w:lang w:val="fr-FR"/>
        </w:rPr>
        <w:t xml:space="preserve"> </w:t>
      </w:r>
      <w:proofErr w:type="spellStart"/>
      <w:r w:rsidRPr="00E84ECD">
        <w:rPr>
          <w:rFonts w:ascii="Arial" w:hAnsi="Arial" w:cs="Arial"/>
          <w:lang w:val="fr-FR"/>
        </w:rPr>
        <w:t>introduce</w:t>
      </w:r>
      <w:proofErr w:type="spellEnd"/>
      <w:r w:rsidRPr="00E84ECD">
        <w:rPr>
          <w:rFonts w:ascii="Arial" w:hAnsi="Arial" w:cs="Arial"/>
          <w:lang w:val="fr-FR"/>
        </w:rPr>
        <w:t xml:space="preserve"> </w:t>
      </w:r>
      <w:proofErr w:type="spellStart"/>
      <w:r w:rsidR="00E94F25">
        <w:rPr>
          <w:rFonts w:ascii="Arial" w:hAnsi="Arial" w:cs="Arial"/>
          <w:lang w:val="fr-FR"/>
        </w:rPr>
        <w:t>our</w:t>
      </w:r>
      <w:proofErr w:type="spellEnd"/>
      <w:r w:rsidR="00E94F25">
        <w:rPr>
          <w:rFonts w:ascii="Arial" w:hAnsi="Arial" w:cs="Arial"/>
          <w:lang w:val="fr-FR"/>
        </w:rPr>
        <w:t xml:space="preserve"> </w:t>
      </w:r>
      <w:proofErr w:type="spellStart"/>
      <w:r w:rsidR="00A14D39">
        <w:rPr>
          <w:rFonts w:ascii="Arial" w:hAnsi="Arial" w:cs="Arial"/>
          <w:lang w:val="fr-FR"/>
        </w:rPr>
        <w:t>products</w:t>
      </w:r>
      <w:proofErr w:type="spellEnd"/>
      <w:r w:rsidRPr="00E84ECD">
        <w:rPr>
          <w:rFonts w:ascii="Arial" w:hAnsi="Arial" w:cs="Arial"/>
          <w:lang w:val="fr-FR"/>
        </w:rPr>
        <w:t xml:space="preserve"> to not </w:t>
      </w:r>
      <w:proofErr w:type="spellStart"/>
      <w:r w:rsidRPr="00E84ECD">
        <w:rPr>
          <w:rFonts w:ascii="Arial" w:hAnsi="Arial" w:cs="Arial"/>
          <w:lang w:val="fr-FR"/>
        </w:rPr>
        <w:t>just</w:t>
      </w:r>
      <w:proofErr w:type="spellEnd"/>
      <w:r w:rsidRPr="00E84ECD">
        <w:rPr>
          <w:rFonts w:ascii="Arial" w:hAnsi="Arial" w:cs="Arial"/>
          <w:lang w:val="fr-FR"/>
        </w:rPr>
        <w:t xml:space="preserve"> the commercial aviation </w:t>
      </w:r>
      <w:proofErr w:type="spellStart"/>
      <w:r w:rsidRPr="00E84ECD">
        <w:rPr>
          <w:rFonts w:ascii="Arial" w:hAnsi="Arial" w:cs="Arial"/>
          <w:lang w:val="fr-FR"/>
        </w:rPr>
        <w:t>market</w:t>
      </w:r>
      <w:proofErr w:type="spellEnd"/>
      <w:r w:rsidRPr="00E84ECD">
        <w:rPr>
          <w:rFonts w:ascii="Arial" w:hAnsi="Arial" w:cs="Arial"/>
          <w:lang w:val="fr-FR"/>
        </w:rPr>
        <w:t xml:space="preserve"> </w:t>
      </w:r>
      <w:proofErr w:type="spellStart"/>
      <w:r w:rsidRPr="00E84ECD">
        <w:rPr>
          <w:rFonts w:ascii="Arial" w:hAnsi="Arial" w:cs="Arial"/>
          <w:lang w:val="fr-FR"/>
        </w:rPr>
        <w:t>originally</w:t>
      </w:r>
      <w:proofErr w:type="spellEnd"/>
      <w:r w:rsidRPr="00E84ECD">
        <w:rPr>
          <w:rFonts w:ascii="Arial" w:hAnsi="Arial" w:cs="Arial"/>
          <w:lang w:val="fr-FR"/>
        </w:rPr>
        <w:t xml:space="preserve"> </w:t>
      </w:r>
      <w:proofErr w:type="spellStart"/>
      <w:r w:rsidRPr="000F0F02">
        <w:rPr>
          <w:rFonts w:ascii="Arial" w:hAnsi="Arial" w:cs="Arial"/>
          <w:lang w:val="fr-FR"/>
        </w:rPr>
        <w:t>envisaged</w:t>
      </w:r>
      <w:proofErr w:type="spellEnd"/>
      <w:r w:rsidRPr="00E84ECD">
        <w:rPr>
          <w:rFonts w:ascii="Arial" w:hAnsi="Arial" w:cs="Arial"/>
          <w:lang w:val="fr-FR"/>
        </w:rPr>
        <w:t xml:space="preserve">, but to service the </w:t>
      </w:r>
      <w:proofErr w:type="spellStart"/>
      <w:r w:rsidRPr="00E84ECD">
        <w:rPr>
          <w:rFonts w:ascii="Arial" w:hAnsi="Arial" w:cs="Arial"/>
          <w:lang w:val="fr-FR"/>
        </w:rPr>
        <w:t>growing</w:t>
      </w:r>
      <w:proofErr w:type="spellEnd"/>
      <w:r w:rsidRPr="00E84ECD">
        <w:rPr>
          <w:rFonts w:ascii="Arial" w:hAnsi="Arial" w:cs="Arial"/>
          <w:lang w:val="fr-FR"/>
        </w:rPr>
        <w:t xml:space="preserve"> </w:t>
      </w:r>
      <w:proofErr w:type="spellStart"/>
      <w:r w:rsidRPr="00E84ECD">
        <w:rPr>
          <w:rFonts w:ascii="Arial" w:hAnsi="Arial" w:cs="Arial"/>
          <w:lang w:val="fr-FR"/>
        </w:rPr>
        <w:t>needs</w:t>
      </w:r>
      <w:proofErr w:type="spellEnd"/>
      <w:r w:rsidRPr="00E84ECD">
        <w:rPr>
          <w:rFonts w:ascii="Arial" w:hAnsi="Arial" w:cs="Arial"/>
          <w:lang w:val="fr-FR"/>
        </w:rPr>
        <w:t xml:space="preserve"> of a </w:t>
      </w:r>
      <w:proofErr w:type="spellStart"/>
      <w:r w:rsidRPr="00E84ECD">
        <w:rPr>
          <w:rFonts w:ascii="Arial" w:hAnsi="Arial" w:cs="Arial"/>
          <w:lang w:val="fr-FR"/>
        </w:rPr>
        <w:t>much</w:t>
      </w:r>
      <w:proofErr w:type="spellEnd"/>
      <w:r w:rsidRPr="00E84ECD">
        <w:rPr>
          <w:rFonts w:ascii="Arial" w:hAnsi="Arial" w:cs="Arial"/>
          <w:lang w:val="fr-FR"/>
        </w:rPr>
        <w:t xml:space="preserve"> </w:t>
      </w:r>
      <w:proofErr w:type="spellStart"/>
      <w:r w:rsidRPr="00E84ECD">
        <w:rPr>
          <w:rFonts w:ascii="Arial" w:hAnsi="Arial" w:cs="Arial"/>
          <w:lang w:val="fr-FR"/>
        </w:rPr>
        <w:t>wider</w:t>
      </w:r>
      <w:proofErr w:type="spellEnd"/>
      <w:r w:rsidRPr="00E84ECD">
        <w:rPr>
          <w:rFonts w:ascii="Arial" w:hAnsi="Arial" w:cs="Arial"/>
          <w:lang w:val="fr-FR"/>
        </w:rPr>
        <w:t xml:space="preserve"> </w:t>
      </w:r>
      <w:proofErr w:type="spellStart"/>
      <w:r w:rsidRPr="00E84ECD">
        <w:rPr>
          <w:rFonts w:ascii="Arial" w:hAnsi="Arial" w:cs="Arial"/>
          <w:lang w:val="fr-FR"/>
        </w:rPr>
        <w:t>market</w:t>
      </w:r>
      <w:proofErr w:type="spellEnd"/>
      <w:r w:rsidRPr="00E84ECD">
        <w:rPr>
          <w:rFonts w:ascii="Arial" w:hAnsi="Arial" w:cs="Arial"/>
          <w:lang w:val="fr-FR"/>
        </w:rPr>
        <w:t xml:space="preserve"> to </w:t>
      </w:r>
      <w:proofErr w:type="spellStart"/>
      <w:r w:rsidRPr="00E84ECD">
        <w:rPr>
          <w:rFonts w:ascii="Arial" w:hAnsi="Arial" w:cs="Arial"/>
          <w:lang w:val="fr-FR"/>
        </w:rPr>
        <w:t>offer</w:t>
      </w:r>
      <w:proofErr w:type="spellEnd"/>
      <w:r w:rsidRPr="00E84ECD">
        <w:rPr>
          <w:rFonts w:ascii="Arial" w:hAnsi="Arial" w:cs="Arial"/>
          <w:lang w:val="fr-FR"/>
        </w:rPr>
        <w:t xml:space="preserve"> a solution to the </w:t>
      </w:r>
      <w:proofErr w:type="spellStart"/>
      <w:r w:rsidRPr="00E84ECD">
        <w:rPr>
          <w:rFonts w:ascii="Arial" w:hAnsi="Arial" w:cs="Arial"/>
          <w:lang w:val="fr-FR"/>
        </w:rPr>
        <w:t>increasing</w:t>
      </w:r>
      <w:proofErr w:type="spellEnd"/>
      <w:r w:rsidRPr="00E84ECD">
        <w:rPr>
          <w:rFonts w:ascii="Arial" w:hAnsi="Arial" w:cs="Arial"/>
          <w:lang w:val="fr-FR"/>
        </w:rPr>
        <w:t xml:space="preserve"> </w:t>
      </w:r>
      <w:proofErr w:type="spellStart"/>
      <w:r w:rsidRPr="00E84ECD">
        <w:rPr>
          <w:rFonts w:ascii="Arial" w:hAnsi="Arial" w:cs="Arial"/>
          <w:lang w:val="fr-FR"/>
        </w:rPr>
        <w:t>threats</w:t>
      </w:r>
      <w:proofErr w:type="spellEnd"/>
      <w:r w:rsidRPr="00E84ECD">
        <w:rPr>
          <w:rFonts w:ascii="Arial" w:hAnsi="Arial" w:cs="Arial"/>
          <w:lang w:val="fr-FR"/>
        </w:rPr>
        <w:t xml:space="preserve"> of laser </w:t>
      </w:r>
      <w:proofErr w:type="spellStart"/>
      <w:r w:rsidRPr="00E84ECD">
        <w:rPr>
          <w:rFonts w:ascii="Arial" w:hAnsi="Arial" w:cs="Arial"/>
          <w:lang w:val="fr-FR"/>
        </w:rPr>
        <w:t>strikes</w:t>
      </w:r>
      <w:proofErr w:type="spellEnd"/>
      <w:r w:rsidRPr="00E84ECD">
        <w:rPr>
          <w:rFonts w:ascii="Arial" w:hAnsi="Arial" w:cs="Arial"/>
          <w:lang w:val="fr-FR"/>
        </w:rPr>
        <w:t xml:space="preserve"> in global </w:t>
      </w:r>
      <w:proofErr w:type="spellStart"/>
      <w:r w:rsidRPr="00E84ECD">
        <w:rPr>
          <w:rFonts w:ascii="Arial" w:hAnsi="Arial" w:cs="Arial"/>
          <w:lang w:val="fr-FR"/>
        </w:rPr>
        <w:t>fixed-wing</w:t>
      </w:r>
      <w:proofErr w:type="spellEnd"/>
      <w:r w:rsidRPr="00E84ECD">
        <w:rPr>
          <w:rFonts w:ascii="Arial" w:hAnsi="Arial" w:cs="Arial"/>
          <w:lang w:val="fr-FR"/>
        </w:rPr>
        <w:t xml:space="preserve"> and rotary-</w:t>
      </w:r>
      <w:proofErr w:type="spellStart"/>
      <w:r w:rsidRPr="00E84ECD">
        <w:rPr>
          <w:rFonts w:ascii="Arial" w:hAnsi="Arial" w:cs="Arial"/>
          <w:lang w:val="fr-FR"/>
        </w:rPr>
        <w:t>wing</w:t>
      </w:r>
      <w:proofErr w:type="spellEnd"/>
      <w:r w:rsidRPr="00E84ECD">
        <w:rPr>
          <w:rFonts w:ascii="Arial" w:hAnsi="Arial" w:cs="Arial"/>
          <w:lang w:val="fr-FR"/>
        </w:rPr>
        <w:t xml:space="preserve"> aviation</w:t>
      </w:r>
      <w:r w:rsidR="003B5661">
        <w:rPr>
          <w:rFonts w:ascii="Arial" w:hAnsi="Arial" w:cs="Arial"/>
          <w:lang w:val="fr-FR"/>
        </w:rPr>
        <w:t>,</w:t>
      </w:r>
      <w:r w:rsidR="000A4859">
        <w:rPr>
          <w:rFonts w:ascii="Arial" w:hAnsi="Arial" w:cs="Arial"/>
          <w:lang w:val="fr-FR"/>
        </w:rPr>
        <w:t xml:space="preserve"> </w:t>
      </w:r>
      <w:proofErr w:type="spellStart"/>
      <w:r w:rsidR="003B5661">
        <w:rPr>
          <w:rFonts w:ascii="Arial" w:hAnsi="Arial" w:cs="Arial"/>
          <w:lang w:val="fr-FR"/>
        </w:rPr>
        <w:t>law</w:t>
      </w:r>
      <w:proofErr w:type="spellEnd"/>
      <w:r w:rsidR="003B5661">
        <w:rPr>
          <w:rFonts w:ascii="Arial" w:hAnsi="Arial" w:cs="Arial"/>
          <w:lang w:val="fr-FR"/>
        </w:rPr>
        <w:t xml:space="preserve"> </w:t>
      </w:r>
      <w:proofErr w:type="spellStart"/>
      <w:r w:rsidR="003B5661">
        <w:rPr>
          <w:rFonts w:ascii="Arial" w:hAnsi="Arial" w:cs="Arial"/>
          <w:lang w:val="fr-FR"/>
        </w:rPr>
        <w:t>enforcement</w:t>
      </w:r>
      <w:proofErr w:type="spellEnd"/>
      <w:r w:rsidRPr="00E84ECD">
        <w:rPr>
          <w:rFonts w:ascii="Arial" w:hAnsi="Arial" w:cs="Arial"/>
          <w:lang w:val="fr-FR"/>
        </w:rPr>
        <w:t xml:space="preserve"> and </w:t>
      </w:r>
      <w:proofErr w:type="spellStart"/>
      <w:r w:rsidRPr="00E84ECD">
        <w:rPr>
          <w:rFonts w:ascii="Arial" w:hAnsi="Arial" w:cs="Arial"/>
          <w:lang w:val="fr-FR"/>
        </w:rPr>
        <w:t>defence</w:t>
      </w:r>
      <w:proofErr w:type="spellEnd"/>
      <w:r w:rsidRPr="00E84ECD">
        <w:rPr>
          <w:rFonts w:ascii="Arial" w:hAnsi="Arial" w:cs="Arial"/>
          <w:lang w:val="fr-FR"/>
        </w:rPr>
        <w:t xml:space="preserve">.” </w:t>
      </w:r>
    </w:p>
    <w:p w:rsidR="00E84ECD" w:rsidRPr="00E84ECD" w:rsidRDefault="00E84ECD" w:rsidP="00E84ECD">
      <w:pPr>
        <w:rPr>
          <w:rFonts w:ascii="Arial" w:hAnsi="Arial" w:cs="Arial"/>
          <w:lang w:val="fr-FR"/>
        </w:rPr>
      </w:pPr>
    </w:p>
    <w:p w:rsidR="00E84ECD" w:rsidRDefault="00E84ECD" w:rsidP="00E84ECD">
      <w:pPr>
        <w:rPr>
          <w:rFonts w:ascii="Arial" w:hAnsi="Arial" w:cs="Arial"/>
          <w:lang w:val="fr-FR"/>
        </w:rPr>
      </w:pPr>
      <w:proofErr w:type="spellStart"/>
      <w:r w:rsidRPr="00E84ECD">
        <w:rPr>
          <w:rFonts w:ascii="Arial" w:hAnsi="Arial" w:cs="Arial"/>
          <w:lang w:val="fr-FR"/>
        </w:rPr>
        <w:t>Satair</w:t>
      </w:r>
      <w:proofErr w:type="spellEnd"/>
      <w:r w:rsidRPr="00E84ECD">
        <w:rPr>
          <w:rFonts w:ascii="Arial" w:hAnsi="Arial" w:cs="Arial"/>
          <w:lang w:val="fr-FR"/>
        </w:rPr>
        <w:t xml:space="preserve"> </w:t>
      </w:r>
      <w:proofErr w:type="spellStart"/>
      <w:r w:rsidRPr="00E84ECD">
        <w:rPr>
          <w:rFonts w:ascii="Arial" w:hAnsi="Arial" w:cs="Arial"/>
          <w:lang w:val="fr-FR"/>
        </w:rPr>
        <w:t>is</w:t>
      </w:r>
      <w:proofErr w:type="spellEnd"/>
      <w:r w:rsidRPr="00E84ECD">
        <w:rPr>
          <w:rFonts w:ascii="Arial" w:hAnsi="Arial" w:cs="Arial"/>
          <w:lang w:val="fr-FR"/>
        </w:rPr>
        <w:t xml:space="preserve"> </w:t>
      </w:r>
      <w:proofErr w:type="spellStart"/>
      <w:r w:rsidRPr="00E84ECD">
        <w:rPr>
          <w:rFonts w:ascii="Arial" w:hAnsi="Arial" w:cs="Arial"/>
          <w:lang w:val="fr-FR"/>
        </w:rPr>
        <w:t>moving</w:t>
      </w:r>
      <w:proofErr w:type="spellEnd"/>
      <w:r w:rsidRPr="00E84ECD">
        <w:rPr>
          <w:rFonts w:ascii="Arial" w:hAnsi="Arial" w:cs="Arial"/>
          <w:lang w:val="fr-FR"/>
        </w:rPr>
        <w:t xml:space="preserve"> </w:t>
      </w:r>
      <w:proofErr w:type="spellStart"/>
      <w:r w:rsidRPr="00E84ECD">
        <w:rPr>
          <w:rFonts w:ascii="Arial" w:hAnsi="Arial" w:cs="Arial"/>
          <w:lang w:val="fr-FR"/>
        </w:rPr>
        <w:t>this</w:t>
      </w:r>
      <w:proofErr w:type="spellEnd"/>
      <w:r w:rsidRPr="00E84ECD">
        <w:rPr>
          <w:rFonts w:ascii="Arial" w:hAnsi="Arial" w:cs="Arial"/>
          <w:lang w:val="fr-FR"/>
        </w:rPr>
        <w:t xml:space="preserve"> </w:t>
      </w:r>
      <w:proofErr w:type="spellStart"/>
      <w:r w:rsidRPr="00E84ECD">
        <w:rPr>
          <w:rFonts w:ascii="Arial" w:hAnsi="Arial" w:cs="Arial"/>
          <w:lang w:val="fr-FR"/>
        </w:rPr>
        <w:t>relationship</w:t>
      </w:r>
      <w:proofErr w:type="spellEnd"/>
      <w:r w:rsidRPr="00E84ECD">
        <w:rPr>
          <w:rFonts w:ascii="Arial" w:hAnsi="Arial" w:cs="Arial"/>
          <w:lang w:val="fr-FR"/>
        </w:rPr>
        <w:t xml:space="preserve"> to commercialisation and </w:t>
      </w:r>
      <w:proofErr w:type="spellStart"/>
      <w:r w:rsidRPr="00E84ECD">
        <w:rPr>
          <w:rFonts w:ascii="Arial" w:hAnsi="Arial" w:cs="Arial"/>
          <w:lang w:val="fr-FR"/>
        </w:rPr>
        <w:t>will</w:t>
      </w:r>
      <w:proofErr w:type="spellEnd"/>
      <w:r w:rsidRPr="00E84ECD">
        <w:rPr>
          <w:rFonts w:ascii="Arial" w:hAnsi="Arial" w:cs="Arial"/>
          <w:lang w:val="fr-FR"/>
        </w:rPr>
        <w:t xml:space="preserve"> </w:t>
      </w:r>
      <w:proofErr w:type="spellStart"/>
      <w:r w:rsidRPr="00E84ECD">
        <w:rPr>
          <w:rFonts w:ascii="Arial" w:hAnsi="Arial" w:cs="Arial"/>
          <w:lang w:val="fr-FR"/>
        </w:rPr>
        <w:t>deploy</w:t>
      </w:r>
      <w:proofErr w:type="spellEnd"/>
      <w:r w:rsidRPr="00E84ECD">
        <w:rPr>
          <w:rFonts w:ascii="Arial" w:hAnsi="Arial" w:cs="Arial"/>
          <w:lang w:val="fr-FR"/>
        </w:rPr>
        <w:t xml:space="preserve"> </w:t>
      </w:r>
      <w:proofErr w:type="spellStart"/>
      <w:r w:rsidRPr="00E84ECD">
        <w:rPr>
          <w:rFonts w:ascii="Arial" w:hAnsi="Arial" w:cs="Arial"/>
          <w:lang w:val="fr-FR"/>
        </w:rPr>
        <w:t>its</w:t>
      </w:r>
      <w:proofErr w:type="spellEnd"/>
      <w:r w:rsidRPr="00E84ECD">
        <w:rPr>
          <w:rFonts w:ascii="Arial" w:hAnsi="Arial" w:cs="Arial"/>
          <w:lang w:val="fr-FR"/>
        </w:rPr>
        <w:t xml:space="preserve"> global </w:t>
      </w:r>
      <w:proofErr w:type="spellStart"/>
      <w:r w:rsidRPr="00E84ECD">
        <w:rPr>
          <w:rFonts w:ascii="Arial" w:hAnsi="Arial" w:cs="Arial"/>
          <w:lang w:val="fr-FR"/>
        </w:rPr>
        <w:t>presence</w:t>
      </w:r>
      <w:proofErr w:type="spellEnd"/>
      <w:r w:rsidRPr="00E84ECD">
        <w:rPr>
          <w:rFonts w:ascii="Arial" w:hAnsi="Arial" w:cs="Arial"/>
          <w:lang w:val="fr-FR"/>
        </w:rPr>
        <w:t xml:space="preserve"> and </w:t>
      </w:r>
      <w:proofErr w:type="spellStart"/>
      <w:r w:rsidRPr="00E84ECD">
        <w:rPr>
          <w:rFonts w:ascii="Arial" w:hAnsi="Arial" w:cs="Arial"/>
          <w:lang w:val="fr-FR"/>
        </w:rPr>
        <w:t>extended</w:t>
      </w:r>
      <w:proofErr w:type="spellEnd"/>
      <w:r w:rsidRPr="00E84ECD">
        <w:rPr>
          <w:rFonts w:ascii="Arial" w:hAnsi="Arial" w:cs="Arial"/>
          <w:lang w:val="fr-FR"/>
        </w:rPr>
        <w:t xml:space="preserve"> distribution and parts support services to all commercial aviation and </w:t>
      </w:r>
      <w:proofErr w:type="spellStart"/>
      <w:r w:rsidRPr="00E84ECD">
        <w:rPr>
          <w:rFonts w:ascii="Arial" w:hAnsi="Arial" w:cs="Arial"/>
          <w:lang w:val="fr-FR"/>
        </w:rPr>
        <w:t>defence</w:t>
      </w:r>
      <w:proofErr w:type="spellEnd"/>
      <w:r w:rsidRPr="00E84ECD">
        <w:rPr>
          <w:rFonts w:ascii="Arial" w:hAnsi="Arial" w:cs="Arial"/>
          <w:lang w:val="fr-FR"/>
        </w:rPr>
        <w:t xml:space="preserve"> </w:t>
      </w:r>
      <w:proofErr w:type="spellStart"/>
      <w:r w:rsidRPr="00E84ECD">
        <w:rPr>
          <w:rFonts w:ascii="Arial" w:hAnsi="Arial" w:cs="Arial"/>
          <w:lang w:val="fr-FR"/>
        </w:rPr>
        <w:t>market</w:t>
      </w:r>
      <w:proofErr w:type="spellEnd"/>
      <w:r w:rsidRPr="00E84ECD">
        <w:rPr>
          <w:rFonts w:ascii="Arial" w:hAnsi="Arial" w:cs="Arial"/>
          <w:lang w:val="fr-FR"/>
        </w:rPr>
        <w:t xml:space="preserve"> segments </w:t>
      </w:r>
      <w:proofErr w:type="spellStart"/>
      <w:r w:rsidRPr="00E84ECD">
        <w:rPr>
          <w:rFonts w:ascii="Arial" w:hAnsi="Arial" w:cs="Arial"/>
          <w:lang w:val="fr-FR"/>
        </w:rPr>
        <w:t>with</w:t>
      </w:r>
      <w:proofErr w:type="spellEnd"/>
      <w:r w:rsidR="000A4859">
        <w:rPr>
          <w:rFonts w:ascii="Arial" w:hAnsi="Arial" w:cs="Arial"/>
          <w:lang w:val="fr-FR"/>
        </w:rPr>
        <w:t xml:space="preserve"> </w:t>
      </w:r>
      <w:proofErr w:type="spellStart"/>
      <w:r w:rsidR="009406CA">
        <w:rPr>
          <w:rFonts w:ascii="Arial" w:hAnsi="Arial" w:cs="Arial"/>
          <w:lang w:val="fr-FR"/>
        </w:rPr>
        <w:t>metaAIR</w:t>
      </w:r>
      <w:proofErr w:type="spellEnd"/>
      <w:r w:rsidR="00A14D39">
        <w:rPr>
          <w:rFonts w:ascii="Arial" w:hAnsi="Arial" w:cs="Arial"/>
          <w:lang w:val="fr-FR"/>
        </w:rPr>
        <w:t xml:space="preserve"> </w:t>
      </w:r>
      <w:proofErr w:type="spellStart"/>
      <w:r w:rsidR="00A14D39">
        <w:rPr>
          <w:rFonts w:ascii="Arial" w:hAnsi="Arial" w:cs="Arial"/>
          <w:lang w:val="fr-FR"/>
        </w:rPr>
        <w:t>eyewear</w:t>
      </w:r>
      <w:proofErr w:type="spellEnd"/>
      <w:r w:rsidR="00A14D39">
        <w:rPr>
          <w:rFonts w:ascii="Arial" w:hAnsi="Arial" w:cs="Arial"/>
          <w:lang w:val="fr-FR"/>
        </w:rPr>
        <w:t xml:space="preserve"> and </w:t>
      </w:r>
      <w:proofErr w:type="spellStart"/>
      <w:r w:rsidR="00A14D39">
        <w:rPr>
          <w:rFonts w:ascii="Arial" w:hAnsi="Arial" w:cs="Arial"/>
          <w:lang w:val="fr-FR"/>
        </w:rPr>
        <w:t>visor</w:t>
      </w:r>
      <w:r w:rsidR="00F53061">
        <w:rPr>
          <w:rFonts w:ascii="Arial" w:hAnsi="Arial" w:cs="Arial"/>
          <w:lang w:val="fr-FR"/>
        </w:rPr>
        <w:t>s</w:t>
      </w:r>
      <w:proofErr w:type="spellEnd"/>
      <w:r w:rsidR="003745F8">
        <w:rPr>
          <w:rFonts w:ascii="Arial" w:hAnsi="Arial" w:cs="Arial"/>
          <w:lang w:val="fr-FR"/>
        </w:rPr>
        <w:t xml:space="preserve"> </w:t>
      </w:r>
      <w:proofErr w:type="spellStart"/>
      <w:r w:rsidR="003745F8">
        <w:rPr>
          <w:rFonts w:ascii="Arial" w:hAnsi="Arial" w:cs="Arial"/>
          <w:lang w:val="fr-FR"/>
        </w:rPr>
        <w:t>products</w:t>
      </w:r>
      <w:proofErr w:type="spellEnd"/>
      <w:r w:rsidR="003745F8">
        <w:rPr>
          <w:rFonts w:ascii="Arial" w:hAnsi="Arial" w:cs="Arial"/>
          <w:lang w:val="fr-FR"/>
        </w:rPr>
        <w:t>.</w:t>
      </w:r>
      <w:r w:rsidR="00A14D39">
        <w:rPr>
          <w:rFonts w:ascii="Arial" w:hAnsi="Arial" w:cs="Arial"/>
          <w:lang w:val="fr-FR"/>
        </w:rPr>
        <w:t xml:space="preserve"> </w:t>
      </w:r>
    </w:p>
    <w:p w:rsidR="00E84ECD" w:rsidRPr="00E84ECD" w:rsidRDefault="00E84ECD" w:rsidP="00E84ECD">
      <w:pPr>
        <w:rPr>
          <w:rFonts w:ascii="Arial" w:hAnsi="Arial" w:cs="Arial"/>
          <w:lang w:val="fr-FR"/>
        </w:rPr>
      </w:pPr>
    </w:p>
    <w:p w:rsidR="00E84ECD" w:rsidRPr="00E84ECD" w:rsidRDefault="00E84ECD" w:rsidP="00E84ECD">
      <w:pPr>
        <w:rPr>
          <w:rFonts w:ascii="Arial" w:hAnsi="Arial" w:cs="Arial"/>
          <w:lang w:val="fr-FR"/>
        </w:rPr>
      </w:pPr>
      <w:proofErr w:type="spellStart"/>
      <w:r w:rsidRPr="00E84ECD">
        <w:rPr>
          <w:rFonts w:ascii="Arial" w:hAnsi="Arial" w:cs="Arial"/>
          <w:lang w:val="fr-FR"/>
        </w:rPr>
        <w:t>Signing</w:t>
      </w:r>
      <w:proofErr w:type="spellEnd"/>
      <w:r w:rsidRPr="00E84ECD">
        <w:rPr>
          <w:rFonts w:ascii="Arial" w:hAnsi="Arial" w:cs="Arial"/>
          <w:lang w:val="fr-FR"/>
        </w:rPr>
        <w:t xml:space="preserve"> the agreement </w:t>
      </w:r>
      <w:proofErr w:type="spellStart"/>
      <w:r w:rsidRPr="00E84ECD">
        <w:rPr>
          <w:rFonts w:ascii="Arial" w:hAnsi="Arial" w:cs="Arial"/>
          <w:lang w:val="fr-FR"/>
        </w:rPr>
        <w:t>today</w:t>
      </w:r>
      <w:proofErr w:type="spellEnd"/>
      <w:r w:rsidRPr="00E84ECD">
        <w:rPr>
          <w:rFonts w:ascii="Arial" w:hAnsi="Arial" w:cs="Arial"/>
          <w:lang w:val="fr-FR"/>
        </w:rPr>
        <w:t xml:space="preserve"> Bart </w:t>
      </w:r>
      <w:proofErr w:type="spellStart"/>
      <w:r w:rsidRPr="00E84ECD">
        <w:rPr>
          <w:rFonts w:ascii="Arial" w:hAnsi="Arial" w:cs="Arial"/>
          <w:lang w:val="fr-FR"/>
        </w:rPr>
        <w:t>Reijnen</w:t>
      </w:r>
      <w:proofErr w:type="spellEnd"/>
      <w:r w:rsidRPr="00E84ECD">
        <w:rPr>
          <w:rFonts w:ascii="Arial" w:hAnsi="Arial" w:cs="Arial"/>
          <w:lang w:val="fr-FR"/>
        </w:rPr>
        <w:t xml:space="preserve"> of </w:t>
      </w:r>
      <w:proofErr w:type="spellStart"/>
      <w:r w:rsidRPr="00E84ECD">
        <w:rPr>
          <w:rFonts w:ascii="Arial" w:hAnsi="Arial" w:cs="Arial"/>
          <w:lang w:val="fr-FR"/>
        </w:rPr>
        <w:t>Satair</w:t>
      </w:r>
      <w:proofErr w:type="spellEnd"/>
      <w:r w:rsidRPr="00E84ECD">
        <w:rPr>
          <w:rFonts w:ascii="Arial" w:hAnsi="Arial" w:cs="Arial"/>
          <w:lang w:val="fr-FR"/>
        </w:rPr>
        <w:t xml:space="preserve"> </w:t>
      </w:r>
      <w:proofErr w:type="spellStart"/>
      <w:r w:rsidRPr="00E84ECD">
        <w:rPr>
          <w:rFonts w:ascii="Arial" w:hAnsi="Arial" w:cs="Arial"/>
          <w:lang w:val="fr-FR"/>
        </w:rPr>
        <w:t>added</w:t>
      </w:r>
      <w:proofErr w:type="spellEnd"/>
      <w:r w:rsidRPr="00E84ECD">
        <w:rPr>
          <w:rFonts w:ascii="Arial" w:hAnsi="Arial" w:cs="Arial"/>
          <w:lang w:val="fr-FR"/>
        </w:rPr>
        <w:t xml:space="preserve">: “This deal </w:t>
      </w:r>
      <w:proofErr w:type="spellStart"/>
      <w:r w:rsidRPr="00E84ECD">
        <w:rPr>
          <w:rFonts w:ascii="Arial" w:hAnsi="Arial" w:cs="Arial"/>
          <w:lang w:val="fr-FR"/>
        </w:rPr>
        <w:t>is</w:t>
      </w:r>
      <w:proofErr w:type="spellEnd"/>
      <w:r w:rsidRPr="00E84ECD">
        <w:rPr>
          <w:rFonts w:ascii="Arial" w:hAnsi="Arial" w:cs="Arial"/>
          <w:lang w:val="fr-FR"/>
        </w:rPr>
        <w:t xml:space="preserve"> </w:t>
      </w:r>
      <w:proofErr w:type="spellStart"/>
      <w:r w:rsidRPr="00E84ECD">
        <w:rPr>
          <w:rFonts w:ascii="Arial" w:hAnsi="Arial" w:cs="Arial"/>
          <w:lang w:val="fr-FR"/>
        </w:rPr>
        <w:t>very</w:t>
      </w:r>
      <w:proofErr w:type="spellEnd"/>
      <w:r w:rsidRPr="00E84ECD">
        <w:rPr>
          <w:rFonts w:ascii="Arial" w:hAnsi="Arial" w:cs="Arial"/>
          <w:lang w:val="fr-FR"/>
        </w:rPr>
        <w:t xml:space="preserve"> unique in the </w:t>
      </w:r>
      <w:proofErr w:type="spellStart"/>
      <w:r w:rsidRPr="00E84ECD">
        <w:rPr>
          <w:rFonts w:ascii="Arial" w:hAnsi="Arial" w:cs="Arial"/>
          <w:lang w:val="fr-FR"/>
        </w:rPr>
        <w:t>sense</w:t>
      </w:r>
      <w:proofErr w:type="spellEnd"/>
      <w:r w:rsidRPr="00E84ECD">
        <w:rPr>
          <w:rFonts w:ascii="Arial" w:hAnsi="Arial" w:cs="Arial"/>
          <w:lang w:val="fr-FR"/>
        </w:rPr>
        <w:t xml:space="preserve"> </w:t>
      </w:r>
      <w:proofErr w:type="spellStart"/>
      <w:r w:rsidRPr="00E84ECD">
        <w:rPr>
          <w:rFonts w:ascii="Arial" w:hAnsi="Arial" w:cs="Arial"/>
          <w:lang w:val="fr-FR"/>
        </w:rPr>
        <w:t>that</w:t>
      </w:r>
      <w:proofErr w:type="spellEnd"/>
      <w:r w:rsidRPr="00E84ECD">
        <w:rPr>
          <w:rFonts w:ascii="Arial" w:hAnsi="Arial" w:cs="Arial"/>
          <w:lang w:val="fr-FR"/>
        </w:rPr>
        <w:t xml:space="preserve"> </w:t>
      </w:r>
      <w:proofErr w:type="spellStart"/>
      <w:r w:rsidRPr="00E84ECD">
        <w:rPr>
          <w:rFonts w:ascii="Arial" w:hAnsi="Arial" w:cs="Arial"/>
          <w:lang w:val="fr-FR"/>
        </w:rPr>
        <w:t>through</w:t>
      </w:r>
      <w:proofErr w:type="spellEnd"/>
      <w:r w:rsidRPr="00E84ECD">
        <w:rPr>
          <w:rFonts w:ascii="Arial" w:hAnsi="Arial" w:cs="Arial"/>
          <w:lang w:val="fr-FR"/>
        </w:rPr>
        <w:t xml:space="preserve"> </w:t>
      </w:r>
      <w:proofErr w:type="gramStart"/>
      <w:r w:rsidRPr="00E84ECD">
        <w:rPr>
          <w:rFonts w:ascii="Arial" w:hAnsi="Arial" w:cs="Arial"/>
          <w:lang w:val="fr-FR"/>
        </w:rPr>
        <w:t>a</w:t>
      </w:r>
      <w:proofErr w:type="gramEnd"/>
      <w:r w:rsidRPr="00E84ECD">
        <w:rPr>
          <w:rFonts w:ascii="Arial" w:hAnsi="Arial" w:cs="Arial"/>
          <w:lang w:val="fr-FR"/>
        </w:rPr>
        <w:t xml:space="preserve"> </w:t>
      </w:r>
      <w:proofErr w:type="spellStart"/>
      <w:r w:rsidRPr="00E84ECD">
        <w:rPr>
          <w:rFonts w:ascii="Arial" w:hAnsi="Arial" w:cs="Arial"/>
          <w:lang w:val="fr-FR"/>
        </w:rPr>
        <w:t>combined</w:t>
      </w:r>
      <w:proofErr w:type="spellEnd"/>
      <w:r w:rsidRPr="00E84ECD">
        <w:rPr>
          <w:rFonts w:ascii="Arial" w:hAnsi="Arial" w:cs="Arial"/>
          <w:lang w:val="fr-FR"/>
        </w:rPr>
        <w:t xml:space="preserve"> Airbus effort </w:t>
      </w:r>
      <w:proofErr w:type="spellStart"/>
      <w:r w:rsidRPr="00E84ECD">
        <w:rPr>
          <w:rFonts w:ascii="Arial" w:hAnsi="Arial" w:cs="Arial"/>
          <w:lang w:val="fr-FR"/>
        </w:rPr>
        <w:t>we</w:t>
      </w:r>
      <w:proofErr w:type="spellEnd"/>
      <w:r w:rsidRPr="00E84ECD">
        <w:rPr>
          <w:rFonts w:ascii="Arial" w:hAnsi="Arial" w:cs="Arial"/>
          <w:lang w:val="fr-FR"/>
        </w:rPr>
        <w:t xml:space="preserve"> have </w:t>
      </w:r>
      <w:proofErr w:type="spellStart"/>
      <w:r w:rsidRPr="00E84ECD">
        <w:rPr>
          <w:rFonts w:ascii="Arial" w:hAnsi="Arial" w:cs="Arial"/>
          <w:lang w:val="fr-FR"/>
        </w:rPr>
        <w:t>brought</w:t>
      </w:r>
      <w:proofErr w:type="spellEnd"/>
      <w:r w:rsidRPr="00E84ECD">
        <w:rPr>
          <w:rFonts w:ascii="Arial" w:hAnsi="Arial" w:cs="Arial"/>
          <w:lang w:val="fr-FR"/>
        </w:rPr>
        <w:t xml:space="preserve"> a start-up </w:t>
      </w:r>
      <w:proofErr w:type="spellStart"/>
      <w:r w:rsidRPr="00E84ECD">
        <w:rPr>
          <w:rFonts w:ascii="Arial" w:hAnsi="Arial" w:cs="Arial"/>
          <w:lang w:val="fr-FR"/>
        </w:rPr>
        <w:t>company</w:t>
      </w:r>
      <w:proofErr w:type="spellEnd"/>
      <w:r w:rsidRPr="00E84ECD">
        <w:rPr>
          <w:rFonts w:ascii="Arial" w:hAnsi="Arial" w:cs="Arial"/>
          <w:lang w:val="fr-FR"/>
        </w:rPr>
        <w:t xml:space="preserve"> to production </w:t>
      </w:r>
      <w:proofErr w:type="spellStart"/>
      <w:r w:rsidRPr="00E84ECD">
        <w:rPr>
          <w:rFonts w:ascii="Arial" w:hAnsi="Arial" w:cs="Arial"/>
          <w:lang w:val="fr-FR"/>
        </w:rPr>
        <w:t>maturity</w:t>
      </w:r>
      <w:proofErr w:type="spellEnd"/>
      <w:r w:rsidRPr="00E84ECD">
        <w:rPr>
          <w:rFonts w:ascii="Arial" w:hAnsi="Arial" w:cs="Arial"/>
          <w:lang w:val="fr-FR"/>
        </w:rPr>
        <w:t xml:space="preserve">. </w:t>
      </w:r>
      <w:proofErr w:type="spellStart"/>
      <w:r w:rsidRPr="00E84ECD">
        <w:rPr>
          <w:rFonts w:ascii="Arial" w:hAnsi="Arial" w:cs="Arial"/>
          <w:lang w:val="fr-FR"/>
        </w:rPr>
        <w:t>We</w:t>
      </w:r>
      <w:proofErr w:type="spellEnd"/>
      <w:r w:rsidRPr="00E84ECD">
        <w:rPr>
          <w:rFonts w:ascii="Arial" w:hAnsi="Arial" w:cs="Arial"/>
          <w:lang w:val="fr-FR"/>
        </w:rPr>
        <w:t xml:space="preserve"> have </w:t>
      </w:r>
      <w:proofErr w:type="spellStart"/>
      <w:r w:rsidRPr="00E84ECD">
        <w:rPr>
          <w:rFonts w:ascii="Arial" w:hAnsi="Arial" w:cs="Arial"/>
          <w:lang w:val="fr-FR"/>
        </w:rPr>
        <w:t>utilised</w:t>
      </w:r>
      <w:proofErr w:type="spellEnd"/>
      <w:r w:rsidRPr="00E84ECD">
        <w:rPr>
          <w:rFonts w:ascii="Arial" w:hAnsi="Arial" w:cs="Arial"/>
          <w:lang w:val="fr-FR"/>
        </w:rPr>
        <w:t xml:space="preserve"> cross </w:t>
      </w:r>
      <w:proofErr w:type="spellStart"/>
      <w:r w:rsidRPr="00E84ECD">
        <w:rPr>
          <w:rFonts w:ascii="Arial" w:hAnsi="Arial" w:cs="Arial"/>
          <w:lang w:val="fr-FR"/>
        </w:rPr>
        <w:t>functional</w:t>
      </w:r>
      <w:proofErr w:type="spellEnd"/>
      <w:r w:rsidRPr="00E84ECD">
        <w:rPr>
          <w:rFonts w:ascii="Arial" w:hAnsi="Arial" w:cs="Arial"/>
          <w:lang w:val="fr-FR"/>
        </w:rPr>
        <w:t xml:space="preserve"> </w:t>
      </w:r>
      <w:proofErr w:type="spellStart"/>
      <w:r w:rsidRPr="00E84ECD">
        <w:rPr>
          <w:rFonts w:ascii="Arial" w:hAnsi="Arial" w:cs="Arial"/>
          <w:lang w:val="fr-FR"/>
        </w:rPr>
        <w:t>resources</w:t>
      </w:r>
      <w:proofErr w:type="spellEnd"/>
      <w:r w:rsidRPr="00E84ECD">
        <w:rPr>
          <w:rFonts w:ascii="Arial" w:hAnsi="Arial" w:cs="Arial"/>
          <w:lang w:val="fr-FR"/>
        </w:rPr>
        <w:t xml:space="preserve"> </w:t>
      </w:r>
      <w:proofErr w:type="spellStart"/>
      <w:r w:rsidRPr="00E84ECD">
        <w:rPr>
          <w:rFonts w:ascii="Arial" w:hAnsi="Arial" w:cs="Arial"/>
          <w:lang w:val="fr-FR"/>
        </w:rPr>
        <w:t>internally</w:t>
      </w:r>
      <w:proofErr w:type="spellEnd"/>
      <w:r w:rsidRPr="00E84ECD">
        <w:rPr>
          <w:rFonts w:ascii="Arial" w:hAnsi="Arial" w:cs="Arial"/>
          <w:lang w:val="fr-FR"/>
        </w:rPr>
        <w:t xml:space="preserve"> in Airbus to </w:t>
      </w:r>
      <w:proofErr w:type="spellStart"/>
      <w:r w:rsidRPr="00E84ECD">
        <w:rPr>
          <w:rFonts w:ascii="Arial" w:hAnsi="Arial" w:cs="Arial"/>
          <w:lang w:val="fr-FR"/>
        </w:rPr>
        <w:t>bring</w:t>
      </w:r>
      <w:proofErr w:type="spellEnd"/>
      <w:r w:rsidRPr="00E84ECD">
        <w:rPr>
          <w:rFonts w:ascii="Arial" w:hAnsi="Arial" w:cs="Arial"/>
          <w:lang w:val="fr-FR"/>
        </w:rPr>
        <w:t xml:space="preserve"> MTI to </w:t>
      </w:r>
      <w:proofErr w:type="spellStart"/>
      <w:r w:rsidRPr="00E84ECD">
        <w:rPr>
          <w:rFonts w:ascii="Arial" w:hAnsi="Arial" w:cs="Arial"/>
          <w:lang w:val="fr-FR"/>
        </w:rPr>
        <w:t>this</w:t>
      </w:r>
      <w:proofErr w:type="spellEnd"/>
      <w:r w:rsidRPr="00E84ECD">
        <w:rPr>
          <w:rFonts w:ascii="Arial" w:hAnsi="Arial" w:cs="Arial"/>
          <w:lang w:val="fr-FR"/>
        </w:rPr>
        <w:t xml:space="preserve"> stage. </w:t>
      </w:r>
      <w:proofErr w:type="spellStart"/>
      <w:r w:rsidRPr="00E84ECD">
        <w:rPr>
          <w:rFonts w:ascii="Arial" w:hAnsi="Arial" w:cs="Arial"/>
          <w:lang w:val="fr-FR"/>
        </w:rPr>
        <w:t>Departme</w:t>
      </w:r>
      <w:r w:rsidR="000C7551">
        <w:rPr>
          <w:rFonts w:ascii="Arial" w:hAnsi="Arial" w:cs="Arial"/>
          <w:lang w:val="fr-FR"/>
        </w:rPr>
        <w:t>nts</w:t>
      </w:r>
      <w:proofErr w:type="spellEnd"/>
      <w:r w:rsidR="000C7551">
        <w:rPr>
          <w:rFonts w:ascii="Arial" w:hAnsi="Arial" w:cs="Arial"/>
          <w:lang w:val="fr-FR"/>
        </w:rPr>
        <w:t xml:space="preserve"> </w:t>
      </w:r>
      <w:proofErr w:type="spellStart"/>
      <w:r w:rsidR="000C7551">
        <w:rPr>
          <w:rFonts w:ascii="Arial" w:hAnsi="Arial" w:cs="Arial"/>
          <w:lang w:val="fr-FR"/>
        </w:rPr>
        <w:t>such</w:t>
      </w:r>
      <w:proofErr w:type="spellEnd"/>
      <w:r w:rsidR="000C7551">
        <w:rPr>
          <w:rFonts w:ascii="Arial" w:hAnsi="Arial" w:cs="Arial"/>
          <w:lang w:val="fr-FR"/>
        </w:rPr>
        <w:t xml:space="preserve"> as Start-up-2-Partner </w:t>
      </w:r>
      <w:proofErr w:type="spellStart"/>
      <w:r w:rsidR="000C7551">
        <w:rPr>
          <w:rFonts w:ascii="Arial" w:hAnsi="Arial" w:cs="Arial"/>
          <w:lang w:val="fr-FR"/>
        </w:rPr>
        <w:t>within</w:t>
      </w:r>
      <w:proofErr w:type="spellEnd"/>
      <w:r w:rsidR="000C7551">
        <w:rPr>
          <w:rFonts w:ascii="Arial" w:hAnsi="Arial" w:cs="Arial"/>
          <w:lang w:val="fr-FR"/>
        </w:rPr>
        <w:t xml:space="preserve"> </w:t>
      </w:r>
      <w:proofErr w:type="spellStart"/>
      <w:r w:rsidRPr="00E84ECD">
        <w:rPr>
          <w:rFonts w:ascii="Arial" w:hAnsi="Arial" w:cs="Arial"/>
          <w:lang w:val="fr-FR"/>
        </w:rPr>
        <w:t>Corporate</w:t>
      </w:r>
      <w:proofErr w:type="spellEnd"/>
      <w:r w:rsidRPr="00E84ECD">
        <w:rPr>
          <w:rFonts w:ascii="Arial" w:hAnsi="Arial" w:cs="Arial"/>
          <w:lang w:val="fr-FR"/>
        </w:rPr>
        <w:t xml:space="preserve"> Innovation,</w:t>
      </w:r>
      <w:r w:rsidR="000C7551">
        <w:rPr>
          <w:rFonts w:ascii="Arial" w:hAnsi="Arial" w:cs="Arial"/>
          <w:lang w:val="fr-FR"/>
        </w:rPr>
        <w:t xml:space="preserve"> Airbus Aircraft Security,</w:t>
      </w:r>
      <w:r w:rsidRPr="00E84ECD">
        <w:rPr>
          <w:rFonts w:ascii="Arial" w:hAnsi="Arial" w:cs="Arial"/>
          <w:lang w:val="fr-FR"/>
        </w:rPr>
        <w:t xml:space="preserve"> Airbus </w:t>
      </w:r>
      <w:proofErr w:type="spellStart"/>
      <w:r w:rsidRPr="00E84ECD">
        <w:rPr>
          <w:rFonts w:ascii="Arial" w:hAnsi="Arial" w:cs="Arial"/>
          <w:lang w:val="fr-FR"/>
        </w:rPr>
        <w:t>Defence</w:t>
      </w:r>
      <w:proofErr w:type="spellEnd"/>
      <w:r w:rsidRPr="00E84ECD">
        <w:rPr>
          <w:rFonts w:ascii="Arial" w:hAnsi="Arial" w:cs="Arial"/>
          <w:lang w:val="fr-FR"/>
        </w:rPr>
        <w:t xml:space="preserve"> and </w:t>
      </w:r>
      <w:proofErr w:type="spellStart"/>
      <w:r w:rsidRPr="00E84ECD">
        <w:rPr>
          <w:rFonts w:ascii="Arial" w:hAnsi="Arial" w:cs="Arial"/>
          <w:lang w:val="fr-FR"/>
        </w:rPr>
        <w:t>Space</w:t>
      </w:r>
      <w:proofErr w:type="spellEnd"/>
      <w:r w:rsidRPr="00E84ECD">
        <w:rPr>
          <w:rFonts w:ascii="Arial" w:hAnsi="Arial" w:cs="Arial"/>
          <w:lang w:val="fr-FR"/>
        </w:rPr>
        <w:t xml:space="preserve"> and </w:t>
      </w:r>
      <w:proofErr w:type="spellStart"/>
      <w:r w:rsidRPr="00E84ECD">
        <w:rPr>
          <w:rFonts w:ascii="Arial" w:hAnsi="Arial" w:cs="Arial"/>
          <w:lang w:val="fr-FR"/>
        </w:rPr>
        <w:t>Satair</w:t>
      </w:r>
      <w:proofErr w:type="spellEnd"/>
      <w:r w:rsidRPr="00E84ECD">
        <w:rPr>
          <w:rFonts w:ascii="Arial" w:hAnsi="Arial" w:cs="Arial"/>
          <w:lang w:val="fr-FR"/>
        </w:rPr>
        <w:t xml:space="preserve"> have all </w:t>
      </w:r>
      <w:proofErr w:type="spellStart"/>
      <w:r w:rsidRPr="00E84ECD">
        <w:rPr>
          <w:rFonts w:ascii="Arial" w:hAnsi="Arial" w:cs="Arial"/>
          <w:lang w:val="fr-FR"/>
        </w:rPr>
        <w:t>taken</w:t>
      </w:r>
      <w:proofErr w:type="spellEnd"/>
      <w:r w:rsidRPr="00E84ECD">
        <w:rPr>
          <w:rFonts w:ascii="Arial" w:hAnsi="Arial" w:cs="Arial"/>
          <w:lang w:val="fr-FR"/>
        </w:rPr>
        <w:t xml:space="preserve"> </w:t>
      </w:r>
      <w:proofErr w:type="spellStart"/>
      <w:r w:rsidRPr="00E84ECD">
        <w:rPr>
          <w:rFonts w:ascii="Arial" w:hAnsi="Arial" w:cs="Arial"/>
          <w:lang w:val="fr-FR"/>
        </w:rPr>
        <w:t>responsibility</w:t>
      </w:r>
      <w:proofErr w:type="spellEnd"/>
      <w:r w:rsidRPr="00E84ECD">
        <w:rPr>
          <w:rFonts w:ascii="Arial" w:hAnsi="Arial" w:cs="Arial"/>
          <w:lang w:val="fr-FR"/>
        </w:rPr>
        <w:t xml:space="preserve"> as </w:t>
      </w:r>
      <w:proofErr w:type="spellStart"/>
      <w:r w:rsidRPr="00E84ECD">
        <w:rPr>
          <w:rFonts w:ascii="Arial" w:hAnsi="Arial" w:cs="Arial"/>
          <w:lang w:val="fr-FR"/>
        </w:rPr>
        <w:t>project</w:t>
      </w:r>
      <w:proofErr w:type="spellEnd"/>
      <w:r w:rsidRPr="00E84ECD">
        <w:rPr>
          <w:rFonts w:ascii="Arial" w:hAnsi="Arial" w:cs="Arial"/>
          <w:lang w:val="fr-FR"/>
        </w:rPr>
        <w:t xml:space="preserve"> sponsors. The </w:t>
      </w:r>
      <w:proofErr w:type="spellStart"/>
      <w:r w:rsidRPr="00E84ECD">
        <w:rPr>
          <w:rFonts w:ascii="Arial" w:hAnsi="Arial" w:cs="Arial"/>
          <w:lang w:val="fr-FR"/>
        </w:rPr>
        <w:t>result</w:t>
      </w:r>
      <w:proofErr w:type="spellEnd"/>
      <w:r w:rsidRPr="00E84ECD">
        <w:rPr>
          <w:rFonts w:ascii="Arial" w:hAnsi="Arial" w:cs="Arial"/>
          <w:lang w:val="fr-FR"/>
        </w:rPr>
        <w:t xml:space="preserve"> </w:t>
      </w:r>
      <w:proofErr w:type="spellStart"/>
      <w:r w:rsidRPr="00E84ECD">
        <w:rPr>
          <w:rFonts w:ascii="Arial" w:hAnsi="Arial" w:cs="Arial"/>
          <w:lang w:val="fr-FR"/>
        </w:rPr>
        <w:t>is</w:t>
      </w:r>
      <w:proofErr w:type="spellEnd"/>
      <w:r w:rsidRPr="00E84ECD">
        <w:rPr>
          <w:rFonts w:ascii="Arial" w:hAnsi="Arial" w:cs="Arial"/>
          <w:lang w:val="fr-FR"/>
        </w:rPr>
        <w:t xml:space="preserve"> the signature of </w:t>
      </w:r>
      <w:proofErr w:type="spellStart"/>
      <w:r w:rsidRPr="00E84ECD">
        <w:rPr>
          <w:rFonts w:ascii="Arial" w:hAnsi="Arial" w:cs="Arial"/>
          <w:lang w:val="fr-FR"/>
        </w:rPr>
        <w:t>t</w:t>
      </w:r>
      <w:r w:rsidR="00465F1D">
        <w:rPr>
          <w:rFonts w:ascii="Arial" w:hAnsi="Arial" w:cs="Arial"/>
          <w:lang w:val="fr-FR"/>
        </w:rPr>
        <w:t>oday’s</w:t>
      </w:r>
      <w:proofErr w:type="spellEnd"/>
      <w:r w:rsidR="00465F1D">
        <w:rPr>
          <w:rFonts w:ascii="Arial" w:hAnsi="Arial" w:cs="Arial"/>
          <w:lang w:val="fr-FR"/>
        </w:rPr>
        <w:t xml:space="preserve"> distribution agreement”.</w:t>
      </w:r>
    </w:p>
    <w:p w:rsidR="00E84ECD" w:rsidRPr="00E84ECD" w:rsidRDefault="00E84ECD" w:rsidP="00E84ECD">
      <w:pPr>
        <w:rPr>
          <w:rFonts w:ascii="Arial" w:hAnsi="Arial" w:cs="Arial"/>
          <w:lang w:val="fr-FR"/>
        </w:rPr>
      </w:pPr>
    </w:p>
    <w:p w:rsidR="00E84ECD" w:rsidRPr="00E84ECD" w:rsidRDefault="00E84ECD" w:rsidP="00E84ECD">
      <w:pPr>
        <w:rPr>
          <w:rFonts w:ascii="Arial" w:hAnsi="Arial" w:cs="Arial"/>
          <w:lang w:val="fr-FR"/>
        </w:rPr>
      </w:pPr>
    </w:p>
    <w:p w:rsidR="00E50413" w:rsidRPr="00E84ECD" w:rsidRDefault="00E50413" w:rsidP="00E50413">
      <w:pPr>
        <w:rPr>
          <w:rFonts w:ascii="Arial" w:hAnsi="Arial" w:cs="Arial"/>
          <w:lang w:val="fr-FR"/>
        </w:rPr>
      </w:pPr>
    </w:p>
    <w:p w:rsidR="00E50413" w:rsidRPr="00E84ECD" w:rsidRDefault="00E50413" w:rsidP="00E50413">
      <w:pPr>
        <w:rPr>
          <w:rFonts w:ascii="Arial" w:hAnsi="Arial" w:cs="Arial"/>
          <w:lang w:val="fr-FR"/>
        </w:rPr>
      </w:pPr>
    </w:p>
    <w:p w:rsidR="00BA0378" w:rsidRDefault="00BA0378" w:rsidP="00E50413">
      <w:pPr>
        <w:rPr>
          <w:rFonts w:ascii="Arial" w:hAnsi="Arial" w:cs="Arial"/>
          <w:b/>
          <w:lang w:val="fr-FR"/>
        </w:rPr>
      </w:pPr>
    </w:p>
    <w:p w:rsidR="00BA0378" w:rsidRDefault="00BA0378" w:rsidP="00E50413">
      <w:pPr>
        <w:rPr>
          <w:rFonts w:ascii="Arial" w:hAnsi="Arial" w:cs="Arial"/>
          <w:b/>
          <w:lang w:val="fr-FR"/>
        </w:rPr>
      </w:pPr>
    </w:p>
    <w:p w:rsidR="00E50413" w:rsidRPr="00E84ECD" w:rsidRDefault="00BA0378" w:rsidP="00E50413">
      <w:pPr>
        <w:rPr>
          <w:rFonts w:ascii="Arial" w:hAnsi="Arial" w:cs="Arial"/>
          <w:b/>
          <w:lang w:val="fr-FR"/>
        </w:rPr>
      </w:pPr>
      <w:r>
        <w:rPr>
          <w:rFonts w:ascii="Arial" w:hAnsi="Arial" w:cs="Arial"/>
          <w:b/>
          <w:lang w:val="fr-FR"/>
        </w:rPr>
        <w:t>BACKGROUND </w:t>
      </w:r>
    </w:p>
    <w:p w:rsidR="00E50413" w:rsidRPr="00E84ECD" w:rsidRDefault="00E50413" w:rsidP="00E50413">
      <w:pPr>
        <w:rPr>
          <w:rFonts w:ascii="Arial" w:hAnsi="Arial" w:cs="Arial"/>
          <w:lang w:val="fr-FR"/>
        </w:rPr>
      </w:pPr>
    </w:p>
    <w:p w:rsidR="00E84ECD" w:rsidRPr="00E84ECD" w:rsidRDefault="00E84ECD" w:rsidP="00E84ECD">
      <w:pPr>
        <w:rPr>
          <w:rFonts w:ascii="Arial" w:hAnsi="Arial" w:cs="Arial"/>
          <w:lang w:val="fr-FR"/>
        </w:rPr>
      </w:pPr>
    </w:p>
    <w:p w:rsidR="00E84ECD" w:rsidRDefault="00E84ECD" w:rsidP="00E84ECD">
      <w:pPr>
        <w:rPr>
          <w:rFonts w:ascii="Arial" w:hAnsi="Arial" w:cs="Arial"/>
          <w:lang w:val="fr-FR"/>
        </w:rPr>
      </w:pPr>
      <w:r w:rsidRPr="00E84ECD">
        <w:rPr>
          <w:rFonts w:ascii="Arial" w:hAnsi="Arial" w:cs="Arial"/>
          <w:lang w:val="fr-FR"/>
        </w:rPr>
        <w:t xml:space="preserve">The agreement </w:t>
      </w:r>
      <w:proofErr w:type="spellStart"/>
      <w:r w:rsidRPr="00E84ECD">
        <w:rPr>
          <w:rFonts w:ascii="Arial" w:hAnsi="Arial" w:cs="Arial"/>
          <w:lang w:val="fr-FR"/>
        </w:rPr>
        <w:t>builds</w:t>
      </w:r>
      <w:proofErr w:type="spellEnd"/>
      <w:r w:rsidRPr="00E84ECD">
        <w:rPr>
          <w:rFonts w:ascii="Arial" w:hAnsi="Arial" w:cs="Arial"/>
          <w:lang w:val="fr-FR"/>
        </w:rPr>
        <w:t xml:space="preserve"> </w:t>
      </w:r>
      <w:proofErr w:type="spellStart"/>
      <w:r w:rsidRPr="00E84ECD">
        <w:rPr>
          <w:rFonts w:ascii="Arial" w:hAnsi="Arial" w:cs="Arial"/>
          <w:lang w:val="fr-FR"/>
        </w:rPr>
        <w:t>upon</w:t>
      </w:r>
      <w:proofErr w:type="spellEnd"/>
      <w:r w:rsidRPr="00E84ECD">
        <w:rPr>
          <w:rFonts w:ascii="Arial" w:hAnsi="Arial" w:cs="Arial"/>
          <w:lang w:val="fr-FR"/>
        </w:rPr>
        <w:t xml:space="preserve"> the </w:t>
      </w:r>
      <w:proofErr w:type="spellStart"/>
      <w:r w:rsidRPr="00E84ECD">
        <w:rPr>
          <w:rFonts w:ascii="Arial" w:hAnsi="Arial" w:cs="Arial"/>
          <w:lang w:val="fr-FR"/>
        </w:rPr>
        <w:t>Memorandum</w:t>
      </w:r>
      <w:proofErr w:type="spellEnd"/>
      <w:r w:rsidRPr="00E84ECD">
        <w:rPr>
          <w:rFonts w:ascii="Arial" w:hAnsi="Arial" w:cs="Arial"/>
          <w:lang w:val="fr-FR"/>
        </w:rPr>
        <w:t xml:space="preserve"> of </w:t>
      </w:r>
      <w:proofErr w:type="spellStart"/>
      <w:r w:rsidRPr="00E84ECD">
        <w:rPr>
          <w:rFonts w:ascii="Arial" w:hAnsi="Arial" w:cs="Arial"/>
          <w:lang w:val="fr-FR"/>
        </w:rPr>
        <w:t>Understanding</w:t>
      </w:r>
      <w:proofErr w:type="spellEnd"/>
      <w:r w:rsidRPr="00E84ECD">
        <w:rPr>
          <w:rFonts w:ascii="Arial" w:hAnsi="Arial" w:cs="Arial"/>
          <w:lang w:val="fr-FR"/>
        </w:rPr>
        <w:t xml:space="preserve"> </w:t>
      </w:r>
      <w:proofErr w:type="spellStart"/>
      <w:r w:rsidRPr="00E84ECD">
        <w:rPr>
          <w:rFonts w:ascii="Arial" w:hAnsi="Arial" w:cs="Arial"/>
          <w:lang w:val="fr-FR"/>
        </w:rPr>
        <w:t>signed</w:t>
      </w:r>
      <w:proofErr w:type="spellEnd"/>
      <w:r w:rsidRPr="00E84ECD">
        <w:rPr>
          <w:rFonts w:ascii="Arial" w:hAnsi="Arial" w:cs="Arial"/>
          <w:lang w:val="fr-FR"/>
        </w:rPr>
        <w:t xml:space="preserve"> by the </w:t>
      </w:r>
      <w:proofErr w:type="spellStart"/>
      <w:r w:rsidRPr="00E84ECD">
        <w:rPr>
          <w:rFonts w:ascii="Arial" w:hAnsi="Arial" w:cs="Arial"/>
          <w:lang w:val="fr-FR"/>
        </w:rPr>
        <w:t>two</w:t>
      </w:r>
      <w:proofErr w:type="spellEnd"/>
      <w:r w:rsidRPr="00E84ECD">
        <w:rPr>
          <w:rFonts w:ascii="Arial" w:hAnsi="Arial" w:cs="Arial"/>
          <w:lang w:val="fr-FR"/>
        </w:rPr>
        <w:t xml:space="preserve"> parties at the Paris Air Show in </w:t>
      </w:r>
      <w:proofErr w:type="spellStart"/>
      <w:r w:rsidRPr="00E84ECD">
        <w:rPr>
          <w:rFonts w:ascii="Arial" w:hAnsi="Arial" w:cs="Arial"/>
          <w:lang w:val="fr-FR"/>
        </w:rPr>
        <w:t>June</w:t>
      </w:r>
      <w:proofErr w:type="spellEnd"/>
      <w:r w:rsidRPr="00E84ECD">
        <w:rPr>
          <w:rFonts w:ascii="Arial" w:hAnsi="Arial" w:cs="Arial"/>
          <w:lang w:val="fr-FR"/>
        </w:rPr>
        <w:t xml:space="preserve"> 2017 and </w:t>
      </w:r>
      <w:proofErr w:type="spellStart"/>
      <w:r w:rsidRPr="00E84ECD">
        <w:rPr>
          <w:rFonts w:ascii="Arial" w:hAnsi="Arial" w:cs="Arial"/>
          <w:lang w:val="fr-FR"/>
        </w:rPr>
        <w:t>which</w:t>
      </w:r>
      <w:proofErr w:type="spellEnd"/>
      <w:r w:rsidRPr="00E84ECD">
        <w:rPr>
          <w:rFonts w:ascii="Arial" w:hAnsi="Arial" w:cs="Arial"/>
          <w:lang w:val="fr-FR"/>
        </w:rPr>
        <w:t xml:space="preserve">, at the time, </w:t>
      </w:r>
      <w:proofErr w:type="spellStart"/>
      <w:r w:rsidRPr="00E84ECD">
        <w:rPr>
          <w:rFonts w:ascii="Arial" w:hAnsi="Arial" w:cs="Arial"/>
          <w:lang w:val="fr-FR"/>
        </w:rPr>
        <w:t>was</w:t>
      </w:r>
      <w:proofErr w:type="spellEnd"/>
      <w:r w:rsidRPr="00E84ECD">
        <w:rPr>
          <w:rFonts w:ascii="Arial" w:hAnsi="Arial" w:cs="Arial"/>
          <w:lang w:val="fr-FR"/>
        </w:rPr>
        <w:t xml:space="preserve"> </w:t>
      </w:r>
      <w:proofErr w:type="spellStart"/>
      <w:r w:rsidRPr="00E84ECD">
        <w:rPr>
          <w:rFonts w:ascii="Arial" w:hAnsi="Arial" w:cs="Arial"/>
          <w:lang w:val="fr-FR"/>
        </w:rPr>
        <w:t>focussed</w:t>
      </w:r>
      <w:proofErr w:type="spellEnd"/>
      <w:r w:rsidRPr="00E84ECD">
        <w:rPr>
          <w:rFonts w:ascii="Arial" w:hAnsi="Arial" w:cs="Arial"/>
          <w:lang w:val="fr-FR"/>
        </w:rPr>
        <w:t xml:space="preserve"> on the </w:t>
      </w:r>
      <w:proofErr w:type="spellStart"/>
      <w:r w:rsidRPr="00E84ECD">
        <w:rPr>
          <w:rFonts w:ascii="Arial" w:hAnsi="Arial" w:cs="Arial"/>
          <w:lang w:val="fr-FR"/>
        </w:rPr>
        <w:t>potential</w:t>
      </w:r>
      <w:proofErr w:type="spellEnd"/>
      <w:r w:rsidRPr="00E84ECD">
        <w:rPr>
          <w:rFonts w:ascii="Arial" w:hAnsi="Arial" w:cs="Arial"/>
          <w:lang w:val="fr-FR"/>
        </w:rPr>
        <w:t xml:space="preserve"> distribution </w:t>
      </w:r>
      <w:r w:rsidRPr="000A4859">
        <w:rPr>
          <w:rFonts w:ascii="Arial" w:hAnsi="Arial" w:cs="Arial"/>
          <w:lang w:val="fr-FR"/>
        </w:rPr>
        <w:t>of</w:t>
      </w:r>
      <w:r w:rsidR="00D75DAE" w:rsidRPr="000A4859">
        <w:rPr>
          <w:rFonts w:ascii="Helvetica" w:hAnsi="Helvetica" w:cs="Helvetica"/>
        </w:rPr>
        <w:t xml:space="preserve"> MTI’s laser protection product </w:t>
      </w:r>
      <w:proofErr w:type="spellStart"/>
      <w:r w:rsidR="00D75DAE" w:rsidRPr="000A4859">
        <w:rPr>
          <w:rFonts w:ascii="Helvetica" w:hAnsi="Helvetica" w:cs="Helvetica"/>
        </w:rPr>
        <w:t>metaAIR</w:t>
      </w:r>
      <w:proofErr w:type="spellEnd"/>
      <w:r w:rsidR="00D75DAE" w:rsidRPr="000A4859">
        <w:rPr>
          <w:rFonts w:ascii="Helvetica" w:hAnsi="Helvetica" w:cs="Helvetica"/>
        </w:rPr>
        <w:t> to the civil aviation market.</w:t>
      </w:r>
    </w:p>
    <w:p w:rsidR="00E84ECD" w:rsidRPr="00E84ECD" w:rsidRDefault="00E84ECD" w:rsidP="00E84ECD">
      <w:pPr>
        <w:rPr>
          <w:rFonts w:ascii="Arial" w:hAnsi="Arial" w:cs="Arial"/>
          <w:lang w:val="fr-FR"/>
        </w:rPr>
      </w:pPr>
    </w:p>
    <w:p w:rsidR="00E84ECD" w:rsidRPr="00E84ECD" w:rsidRDefault="00E84ECD" w:rsidP="00E84ECD">
      <w:pPr>
        <w:rPr>
          <w:rFonts w:ascii="Arial" w:hAnsi="Arial" w:cs="Arial"/>
          <w:lang w:val="fr-FR"/>
        </w:rPr>
      </w:pPr>
      <w:proofErr w:type="spellStart"/>
      <w:r w:rsidRPr="00E84ECD">
        <w:rPr>
          <w:rFonts w:ascii="Arial" w:hAnsi="Arial" w:cs="Arial"/>
          <w:lang w:val="fr-FR"/>
        </w:rPr>
        <w:t>Detailed</w:t>
      </w:r>
      <w:proofErr w:type="spellEnd"/>
      <w:r w:rsidRPr="00E84ECD">
        <w:rPr>
          <w:rFonts w:ascii="Arial" w:hAnsi="Arial" w:cs="Arial"/>
          <w:lang w:val="fr-FR"/>
        </w:rPr>
        <w:t xml:space="preserve"> </w:t>
      </w:r>
      <w:proofErr w:type="spellStart"/>
      <w:r w:rsidRPr="00E84ECD">
        <w:rPr>
          <w:rFonts w:ascii="Arial" w:hAnsi="Arial" w:cs="Arial"/>
          <w:lang w:val="fr-FR"/>
        </w:rPr>
        <w:t>market</w:t>
      </w:r>
      <w:proofErr w:type="spellEnd"/>
      <w:r w:rsidRPr="00E84ECD">
        <w:rPr>
          <w:rFonts w:ascii="Arial" w:hAnsi="Arial" w:cs="Arial"/>
          <w:lang w:val="fr-FR"/>
        </w:rPr>
        <w:t xml:space="preserve"> </w:t>
      </w:r>
      <w:proofErr w:type="spellStart"/>
      <w:r w:rsidRPr="00E84ECD">
        <w:rPr>
          <w:rFonts w:ascii="Arial" w:hAnsi="Arial" w:cs="Arial"/>
          <w:lang w:val="fr-FR"/>
        </w:rPr>
        <w:t>research</w:t>
      </w:r>
      <w:proofErr w:type="spellEnd"/>
      <w:r w:rsidRPr="00E84ECD">
        <w:rPr>
          <w:rFonts w:ascii="Arial" w:hAnsi="Arial" w:cs="Arial"/>
          <w:lang w:val="fr-FR"/>
        </w:rPr>
        <w:t xml:space="preserve"> and discussions </w:t>
      </w:r>
      <w:proofErr w:type="spellStart"/>
      <w:r w:rsidRPr="00E84ECD">
        <w:rPr>
          <w:rFonts w:ascii="Arial" w:hAnsi="Arial" w:cs="Arial"/>
          <w:lang w:val="fr-FR"/>
        </w:rPr>
        <w:t>with</w:t>
      </w:r>
      <w:proofErr w:type="spellEnd"/>
      <w:r w:rsidRPr="00E84ECD">
        <w:rPr>
          <w:rFonts w:ascii="Arial" w:hAnsi="Arial" w:cs="Arial"/>
          <w:lang w:val="fr-FR"/>
        </w:rPr>
        <w:t xml:space="preserve"> </w:t>
      </w:r>
      <w:proofErr w:type="spellStart"/>
      <w:r w:rsidRPr="00E84ECD">
        <w:rPr>
          <w:rFonts w:ascii="Arial" w:hAnsi="Arial" w:cs="Arial"/>
          <w:lang w:val="fr-FR"/>
        </w:rPr>
        <w:t>potential</w:t>
      </w:r>
      <w:proofErr w:type="spellEnd"/>
      <w:r w:rsidRPr="00E84ECD">
        <w:rPr>
          <w:rFonts w:ascii="Arial" w:hAnsi="Arial" w:cs="Arial"/>
          <w:lang w:val="fr-FR"/>
        </w:rPr>
        <w:t xml:space="preserve"> </w:t>
      </w:r>
      <w:proofErr w:type="spellStart"/>
      <w:r w:rsidRPr="00E84ECD">
        <w:rPr>
          <w:rFonts w:ascii="Arial" w:hAnsi="Arial" w:cs="Arial"/>
          <w:lang w:val="fr-FR"/>
        </w:rPr>
        <w:t>customers</w:t>
      </w:r>
      <w:proofErr w:type="spellEnd"/>
      <w:r w:rsidRPr="00E84ECD">
        <w:rPr>
          <w:rFonts w:ascii="Arial" w:hAnsi="Arial" w:cs="Arial"/>
          <w:lang w:val="fr-FR"/>
        </w:rPr>
        <w:t xml:space="preserve"> </w:t>
      </w:r>
      <w:proofErr w:type="spellStart"/>
      <w:r w:rsidRPr="00E84ECD">
        <w:rPr>
          <w:rFonts w:ascii="Arial" w:hAnsi="Arial" w:cs="Arial"/>
          <w:lang w:val="fr-FR"/>
        </w:rPr>
        <w:t>since</w:t>
      </w:r>
      <w:proofErr w:type="spellEnd"/>
      <w:r w:rsidRPr="00E84ECD">
        <w:rPr>
          <w:rFonts w:ascii="Arial" w:hAnsi="Arial" w:cs="Arial"/>
          <w:lang w:val="fr-FR"/>
        </w:rPr>
        <w:t xml:space="preserve"> </w:t>
      </w:r>
      <w:proofErr w:type="spellStart"/>
      <w:r w:rsidRPr="00E84ECD">
        <w:rPr>
          <w:rFonts w:ascii="Arial" w:hAnsi="Arial" w:cs="Arial"/>
          <w:lang w:val="fr-FR"/>
        </w:rPr>
        <w:t>then</w:t>
      </w:r>
      <w:proofErr w:type="spellEnd"/>
      <w:r w:rsidRPr="00E84ECD">
        <w:rPr>
          <w:rFonts w:ascii="Arial" w:hAnsi="Arial" w:cs="Arial"/>
          <w:lang w:val="fr-FR"/>
        </w:rPr>
        <w:t xml:space="preserve"> has </w:t>
      </w:r>
      <w:proofErr w:type="spellStart"/>
      <w:r w:rsidRPr="00E84ECD">
        <w:rPr>
          <w:rFonts w:ascii="Arial" w:hAnsi="Arial" w:cs="Arial"/>
          <w:lang w:val="fr-FR"/>
        </w:rPr>
        <w:t>confirmed</w:t>
      </w:r>
      <w:proofErr w:type="spellEnd"/>
      <w:r w:rsidRPr="00E84ECD">
        <w:rPr>
          <w:rFonts w:ascii="Arial" w:hAnsi="Arial" w:cs="Arial"/>
          <w:lang w:val="fr-FR"/>
        </w:rPr>
        <w:t xml:space="preserve"> </w:t>
      </w:r>
      <w:proofErr w:type="spellStart"/>
      <w:r w:rsidRPr="00E84ECD">
        <w:rPr>
          <w:rFonts w:ascii="Arial" w:hAnsi="Arial" w:cs="Arial"/>
          <w:lang w:val="fr-FR"/>
        </w:rPr>
        <w:t>that</w:t>
      </w:r>
      <w:proofErr w:type="spellEnd"/>
      <w:r w:rsidRPr="00E84ECD">
        <w:rPr>
          <w:rFonts w:ascii="Arial" w:hAnsi="Arial" w:cs="Arial"/>
          <w:lang w:val="fr-FR"/>
        </w:rPr>
        <w:t xml:space="preserve"> the </w:t>
      </w:r>
      <w:proofErr w:type="spellStart"/>
      <w:r w:rsidRPr="00E84ECD">
        <w:rPr>
          <w:rFonts w:ascii="Arial" w:hAnsi="Arial" w:cs="Arial"/>
          <w:lang w:val="fr-FR"/>
        </w:rPr>
        <w:t>overwhelming</w:t>
      </w:r>
      <w:proofErr w:type="spellEnd"/>
      <w:r w:rsidRPr="00E84ECD">
        <w:rPr>
          <w:rFonts w:ascii="Arial" w:hAnsi="Arial" w:cs="Arial"/>
          <w:lang w:val="fr-FR"/>
        </w:rPr>
        <w:t xml:space="preserve"> </w:t>
      </w:r>
      <w:proofErr w:type="spellStart"/>
      <w:r w:rsidRPr="00E84ECD">
        <w:rPr>
          <w:rFonts w:ascii="Arial" w:hAnsi="Arial" w:cs="Arial"/>
          <w:lang w:val="fr-FR"/>
        </w:rPr>
        <w:t>preference</w:t>
      </w:r>
      <w:proofErr w:type="spellEnd"/>
      <w:r w:rsidRPr="00E84ECD">
        <w:rPr>
          <w:rFonts w:ascii="Arial" w:hAnsi="Arial" w:cs="Arial"/>
          <w:lang w:val="fr-FR"/>
        </w:rPr>
        <w:t xml:space="preserve"> </w:t>
      </w:r>
      <w:proofErr w:type="spellStart"/>
      <w:r w:rsidRPr="00E84ECD">
        <w:rPr>
          <w:rFonts w:ascii="Arial" w:hAnsi="Arial" w:cs="Arial"/>
          <w:lang w:val="fr-FR"/>
        </w:rPr>
        <w:t>is</w:t>
      </w:r>
      <w:proofErr w:type="spellEnd"/>
      <w:r w:rsidRPr="00E84ECD">
        <w:rPr>
          <w:rFonts w:ascii="Arial" w:hAnsi="Arial" w:cs="Arial"/>
          <w:lang w:val="fr-FR"/>
        </w:rPr>
        <w:t xml:space="preserve"> for </w:t>
      </w:r>
      <w:proofErr w:type="spellStart"/>
      <w:r w:rsidRPr="00E84ECD">
        <w:rPr>
          <w:rFonts w:ascii="Arial" w:hAnsi="Arial" w:cs="Arial"/>
          <w:lang w:val="fr-FR"/>
        </w:rPr>
        <w:t>this</w:t>
      </w:r>
      <w:proofErr w:type="spellEnd"/>
      <w:r w:rsidRPr="00E84ECD">
        <w:rPr>
          <w:rFonts w:ascii="Arial" w:hAnsi="Arial" w:cs="Arial"/>
          <w:lang w:val="fr-FR"/>
        </w:rPr>
        <w:t xml:space="preserve"> </w:t>
      </w:r>
      <w:proofErr w:type="spellStart"/>
      <w:r w:rsidRPr="00E84ECD">
        <w:rPr>
          <w:rFonts w:ascii="Arial" w:hAnsi="Arial" w:cs="Arial"/>
          <w:lang w:val="fr-FR"/>
        </w:rPr>
        <w:t>innovative</w:t>
      </w:r>
      <w:proofErr w:type="spellEnd"/>
      <w:r w:rsidRPr="00E84ECD">
        <w:rPr>
          <w:rFonts w:ascii="Arial" w:hAnsi="Arial" w:cs="Arial"/>
          <w:lang w:val="fr-FR"/>
        </w:rPr>
        <w:t xml:space="preserve"> new </w:t>
      </w:r>
      <w:proofErr w:type="spellStart"/>
      <w:r w:rsidRPr="00E84ECD">
        <w:rPr>
          <w:rFonts w:ascii="Arial" w:hAnsi="Arial" w:cs="Arial"/>
          <w:lang w:val="fr-FR"/>
        </w:rPr>
        <w:t>product</w:t>
      </w:r>
      <w:proofErr w:type="spellEnd"/>
      <w:r w:rsidRPr="00E84ECD">
        <w:rPr>
          <w:rFonts w:ascii="Arial" w:hAnsi="Arial" w:cs="Arial"/>
          <w:lang w:val="fr-FR"/>
        </w:rPr>
        <w:t xml:space="preserve"> to </w:t>
      </w:r>
      <w:proofErr w:type="spellStart"/>
      <w:r w:rsidRPr="00E84ECD">
        <w:rPr>
          <w:rFonts w:ascii="Arial" w:hAnsi="Arial" w:cs="Arial"/>
          <w:lang w:val="fr-FR"/>
        </w:rPr>
        <w:t>be</w:t>
      </w:r>
      <w:proofErr w:type="spellEnd"/>
      <w:r w:rsidRPr="00E84ECD">
        <w:rPr>
          <w:rFonts w:ascii="Arial" w:hAnsi="Arial" w:cs="Arial"/>
          <w:lang w:val="fr-FR"/>
        </w:rPr>
        <w:t xml:space="preserve"> </w:t>
      </w:r>
      <w:proofErr w:type="spellStart"/>
      <w:r w:rsidRPr="00E84ECD">
        <w:rPr>
          <w:rFonts w:ascii="Arial" w:hAnsi="Arial" w:cs="Arial"/>
          <w:lang w:val="fr-FR"/>
        </w:rPr>
        <w:t>introduced</w:t>
      </w:r>
      <w:proofErr w:type="spellEnd"/>
      <w:r w:rsidRPr="00E84ECD">
        <w:rPr>
          <w:rFonts w:ascii="Arial" w:hAnsi="Arial" w:cs="Arial"/>
          <w:lang w:val="fr-FR"/>
        </w:rPr>
        <w:t xml:space="preserve"> to the </w:t>
      </w:r>
      <w:proofErr w:type="spellStart"/>
      <w:r w:rsidRPr="00E84ECD">
        <w:rPr>
          <w:rFonts w:ascii="Arial" w:hAnsi="Arial" w:cs="Arial"/>
          <w:lang w:val="fr-FR"/>
        </w:rPr>
        <w:t>market</w:t>
      </w:r>
      <w:proofErr w:type="spellEnd"/>
      <w:r w:rsidRPr="00E84ECD">
        <w:rPr>
          <w:rFonts w:ascii="Arial" w:hAnsi="Arial" w:cs="Arial"/>
          <w:lang w:val="fr-FR"/>
        </w:rPr>
        <w:t xml:space="preserve"> </w:t>
      </w:r>
      <w:proofErr w:type="spellStart"/>
      <w:r w:rsidRPr="00E84ECD">
        <w:rPr>
          <w:rFonts w:ascii="Arial" w:hAnsi="Arial" w:cs="Arial"/>
          <w:lang w:val="fr-FR"/>
        </w:rPr>
        <w:t>through</w:t>
      </w:r>
      <w:proofErr w:type="spellEnd"/>
      <w:r w:rsidRPr="00E84ECD">
        <w:rPr>
          <w:rFonts w:ascii="Arial" w:hAnsi="Arial" w:cs="Arial"/>
          <w:lang w:val="fr-FR"/>
        </w:rPr>
        <w:t xml:space="preserve"> </w:t>
      </w:r>
      <w:proofErr w:type="spellStart"/>
      <w:r w:rsidRPr="00E84ECD">
        <w:rPr>
          <w:rFonts w:ascii="Arial" w:hAnsi="Arial" w:cs="Arial"/>
          <w:lang w:val="fr-FR"/>
        </w:rPr>
        <w:t>individual</w:t>
      </w:r>
      <w:proofErr w:type="spellEnd"/>
      <w:r w:rsidRPr="00E84ECD">
        <w:rPr>
          <w:rFonts w:ascii="Arial" w:hAnsi="Arial" w:cs="Arial"/>
          <w:lang w:val="fr-FR"/>
        </w:rPr>
        <w:t xml:space="preserve"> </w:t>
      </w:r>
      <w:proofErr w:type="spellStart"/>
      <w:r w:rsidRPr="00E84ECD">
        <w:rPr>
          <w:rFonts w:ascii="Arial" w:hAnsi="Arial" w:cs="Arial"/>
          <w:lang w:val="fr-FR"/>
        </w:rPr>
        <w:t>eyewear</w:t>
      </w:r>
      <w:proofErr w:type="spellEnd"/>
      <w:r w:rsidRPr="00E84ECD">
        <w:rPr>
          <w:rFonts w:ascii="Arial" w:hAnsi="Arial" w:cs="Arial"/>
          <w:lang w:val="fr-FR"/>
        </w:rPr>
        <w:t xml:space="preserve"> and </w:t>
      </w:r>
      <w:proofErr w:type="spellStart"/>
      <w:r w:rsidRPr="00E84ECD">
        <w:rPr>
          <w:rFonts w:ascii="Arial" w:hAnsi="Arial" w:cs="Arial"/>
          <w:lang w:val="fr-FR"/>
        </w:rPr>
        <w:t>visor</w:t>
      </w:r>
      <w:proofErr w:type="spellEnd"/>
      <w:r w:rsidRPr="00E84ECD">
        <w:rPr>
          <w:rFonts w:ascii="Arial" w:hAnsi="Arial" w:cs="Arial"/>
          <w:lang w:val="fr-FR"/>
        </w:rPr>
        <w:t xml:space="preserve"> </w:t>
      </w:r>
      <w:proofErr w:type="spellStart"/>
      <w:r w:rsidRPr="00E84ECD">
        <w:rPr>
          <w:rFonts w:ascii="Arial" w:hAnsi="Arial" w:cs="Arial"/>
          <w:lang w:val="fr-FR"/>
        </w:rPr>
        <w:t>products</w:t>
      </w:r>
      <w:proofErr w:type="spellEnd"/>
      <w:r w:rsidRPr="00E84ECD">
        <w:rPr>
          <w:rFonts w:ascii="Arial" w:hAnsi="Arial" w:cs="Arial"/>
          <w:lang w:val="fr-FR"/>
        </w:rPr>
        <w:t xml:space="preserve"> </w:t>
      </w:r>
      <w:proofErr w:type="spellStart"/>
      <w:r w:rsidRPr="00E84ECD">
        <w:rPr>
          <w:rFonts w:ascii="Arial" w:hAnsi="Arial" w:cs="Arial"/>
          <w:lang w:val="fr-FR"/>
        </w:rPr>
        <w:t>which</w:t>
      </w:r>
      <w:proofErr w:type="spellEnd"/>
      <w:r w:rsidRPr="00E84ECD">
        <w:rPr>
          <w:rFonts w:ascii="Arial" w:hAnsi="Arial" w:cs="Arial"/>
          <w:lang w:val="fr-FR"/>
        </w:rPr>
        <w:t xml:space="preserve"> </w:t>
      </w:r>
      <w:proofErr w:type="spellStart"/>
      <w:r w:rsidRPr="00E84ECD">
        <w:rPr>
          <w:rFonts w:ascii="Arial" w:hAnsi="Arial" w:cs="Arial"/>
          <w:lang w:val="fr-FR"/>
        </w:rPr>
        <w:t>incorporate</w:t>
      </w:r>
      <w:proofErr w:type="spellEnd"/>
      <w:r w:rsidRPr="00E84ECD">
        <w:rPr>
          <w:rFonts w:ascii="Arial" w:hAnsi="Arial" w:cs="Arial"/>
          <w:lang w:val="fr-FR"/>
        </w:rPr>
        <w:t xml:space="preserve"> </w:t>
      </w:r>
      <w:proofErr w:type="spellStart"/>
      <w:r w:rsidR="00F53061">
        <w:rPr>
          <w:rFonts w:ascii="Arial" w:hAnsi="Arial" w:cs="Arial"/>
          <w:lang w:val="fr-FR"/>
        </w:rPr>
        <w:t>MTI’s</w:t>
      </w:r>
      <w:proofErr w:type="spellEnd"/>
      <w:r w:rsidR="00F53061">
        <w:rPr>
          <w:rFonts w:ascii="Arial" w:hAnsi="Arial" w:cs="Arial"/>
          <w:lang w:val="fr-FR"/>
        </w:rPr>
        <w:t xml:space="preserve"> </w:t>
      </w:r>
      <w:r w:rsidRPr="00E84ECD">
        <w:rPr>
          <w:rFonts w:ascii="Arial" w:hAnsi="Arial" w:cs="Arial"/>
          <w:lang w:val="fr-FR"/>
        </w:rPr>
        <w:t>laser</w:t>
      </w:r>
      <w:r w:rsidR="00AE7E1C">
        <w:rPr>
          <w:rFonts w:ascii="Arial" w:hAnsi="Arial" w:cs="Arial"/>
          <w:lang w:val="fr-FR"/>
        </w:rPr>
        <w:t xml:space="preserve"> </w:t>
      </w:r>
      <w:proofErr w:type="spellStart"/>
      <w:r w:rsidR="00AE7E1C">
        <w:rPr>
          <w:rFonts w:ascii="Arial" w:hAnsi="Arial" w:cs="Arial"/>
          <w:lang w:val="fr-FR"/>
        </w:rPr>
        <w:t>glare</w:t>
      </w:r>
      <w:proofErr w:type="spellEnd"/>
      <w:r w:rsidRPr="00E84ECD">
        <w:rPr>
          <w:rFonts w:ascii="Arial" w:hAnsi="Arial" w:cs="Arial"/>
          <w:lang w:val="fr-FR"/>
        </w:rPr>
        <w:t xml:space="preserve"> protection </w:t>
      </w:r>
      <w:proofErr w:type="spellStart"/>
      <w:r w:rsidRPr="00E84ECD">
        <w:rPr>
          <w:rFonts w:ascii="Arial" w:hAnsi="Arial" w:cs="Arial"/>
          <w:lang w:val="fr-FR"/>
        </w:rPr>
        <w:t>technology</w:t>
      </w:r>
      <w:proofErr w:type="spellEnd"/>
      <w:r w:rsidRPr="00E84ECD">
        <w:rPr>
          <w:rFonts w:ascii="Arial" w:hAnsi="Arial" w:cs="Arial"/>
          <w:lang w:val="fr-FR"/>
        </w:rPr>
        <w:t>.</w:t>
      </w:r>
    </w:p>
    <w:p w:rsidR="00E50413" w:rsidRPr="00E84ECD" w:rsidRDefault="00E84ECD" w:rsidP="00E50413">
      <w:pPr>
        <w:rPr>
          <w:rFonts w:ascii="Arial" w:hAnsi="Arial" w:cs="Arial"/>
          <w:lang w:val="fr-FR"/>
        </w:rPr>
      </w:pPr>
      <w:r w:rsidRPr="00E84ECD">
        <w:rPr>
          <w:rFonts w:ascii="Arial" w:hAnsi="Arial" w:cs="Arial"/>
          <w:lang w:val="fr-FR"/>
        </w:rPr>
        <w:t xml:space="preserve">The distribution agreement </w:t>
      </w:r>
      <w:proofErr w:type="spellStart"/>
      <w:r w:rsidRPr="00E84ECD">
        <w:rPr>
          <w:rFonts w:ascii="Arial" w:hAnsi="Arial" w:cs="Arial"/>
          <w:lang w:val="fr-FR"/>
        </w:rPr>
        <w:t>covers</w:t>
      </w:r>
      <w:proofErr w:type="spellEnd"/>
      <w:r w:rsidRPr="00E84ECD">
        <w:rPr>
          <w:rFonts w:ascii="Arial" w:hAnsi="Arial" w:cs="Arial"/>
          <w:lang w:val="fr-FR"/>
        </w:rPr>
        <w:t xml:space="preserve"> </w:t>
      </w:r>
      <w:proofErr w:type="spellStart"/>
      <w:r w:rsidRPr="00E84ECD">
        <w:rPr>
          <w:rFonts w:ascii="Arial" w:hAnsi="Arial" w:cs="Arial"/>
          <w:lang w:val="fr-FR"/>
        </w:rPr>
        <w:t>eyewear</w:t>
      </w:r>
      <w:proofErr w:type="spellEnd"/>
      <w:r w:rsidRPr="00E84ECD">
        <w:rPr>
          <w:rFonts w:ascii="Arial" w:hAnsi="Arial" w:cs="Arial"/>
          <w:lang w:val="fr-FR"/>
        </w:rPr>
        <w:t xml:space="preserve"> and </w:t>
      </w:r>
      <w:proofErr w:type="spellStart"/>
      <w:r w:rsidRPr="00E84ECD">
        <w:rPr>
          <w:rFonts w:ascii="Arial" w:hAnsi="Arial" w:cs="Arial"/>
          <w:lang w:val="fr-FR"/>
        </w:rPr>
        <w:t>visor</w:t>
      </w:r>
      <w:proofErr w:type="spellEnd"/>
      <w:r w:rsidRPr="00E84ECD">
        <w:rPr>
          <w:rFonts w:ascii="Arial" w:hAnsi="Arial" w:cs="Arial"/>
          <w:lang w:val="fr-FR"/>
        </w:rPr>
        <w:t xml:space="preserve"> </w:t>
      </w:r>
      <w:proofErr w:type="spellStart"/>
      <w:r w:rsidRPr="00E84ECD">
        <w:rPr>
          <w:rFonts w:ascii="Arial" w:hAnsi="Arial" w:cs="Arial"/>
          <w:lang w:val="fr-FR"/>
        </w:rPr>
        <w:t>products</w:t>
      </w:r>
      <w:proofErr w:type="spellEnd"/>
      <w:r w:rsidRPr="00E84ECD">
        <w:rPr>
          <w:rFonts w:ascii="Arial" w:hAnsi="Arial" w:cs="Arial"/>
          <w:lang w:val="fr-FR"/>
        </w:rPr>
        <w:t xml:space="preserve"> </w:t>
      </w:r>
      <w:proofErr w:type="spellStart"/>
      <w:r w:rsidRPr="00E84ECD">
        <w:rPr>
          <w:rFonts w:ascii="Arial" w:hAnsi="Arial" w:cs="Arial"/>
          <w:lang w:val="fr-FR"/>
        </w:rPr>
        <w:t>that</w:t>
      </w:r>
      <w:proofErr w:type="spellEnd"/>
      <w:r w:rsidRPr="00E84ECD">
        <w:rPr>
          <w:rFonts w:ascii="Arial" w:hAnsi="Arial" w:cs="Arial"/>
          <w:lang w:val="fr-FR"/>
        </w:rPr>
        <w:t xml:space="preserve"> are </w:t>
      </w:r>
      <w:proofErr w:type="spellStart"/>
      <w:r w:rsidRPr="00E84ECD">
        <w:rPr>
          <w:rFonts w:ascii="Arial" w:hAnsi="Arial" w:cs="Arial"/>
          <w:lang w:val="fr-FR"/>
        </w:rPr>
        <w:t>developed</w:t>
      </w:r>
      <w:proofErr w:type="spellEnd"/>
      <w:r w:rsidRPr="00E84ECD">
        <w:rPr>
          <w:rFonts w:ascii="Arial" w:hAnsi="Arial" w:cs="Arial"/>
          <w:lang w:val="fr-FR"/>
        </w:rPr>
        <w:t xml:space="preserve"> or </w:t>
      </w:r>
      <w:proofErr w:type="spellStart"/>
      <w:r w:rsidRPr="00E84ECD">
        <w:rPr>
          <w:rFonts w:ascii="Arial" w:hAnsi="Arial" w:cs="Arial"/>
          <w:lang w:val="fr-FR"/>
        </w:rPr>
        <w:t>manufactured</w:t>
      </w:r>
      <w:proofErr w:type="spellEnd"/>
      <w:r w:rsidRPr="00E84ECD">
        <w:rPr>
          <w:rFonts w:ascii="Arial" w:hAnsi="Arial" w:cs="Arial"/>
          <w:lang w:val="fr-FR"/>
        </w:rPr>
        <w:t xml:space="preserve"> by </w:t>
      </w:r>
      <w:proofErr w:type="spellStart"/>
      <w:r w:rsidRPr="00E84ECD">
        <w:rPr>
          <w:rFonts w:ascii="Arial" w:hAnsi="Arial" w:cs="Arial"/>
          <w:lang w:val="fr-FR"/>
        </w:rPr>
        <w:t>MTI</w:t>
      </w:r>
      <w:r w:rsidR="00E94F25">
        <w:rPr>
          <w:rFonts w:ascii="Arial" w:hAnsi="Arial" w:cs="Arial"/>
          <w:lang w:val="fr-FR"/>
        </w:rPr>
        <w:t>.</w:t>
      </w:r>
      <w:r w:rsidRPr="000F0F02">
        <w:rPr>
          <w:rFonts w:ascii="Arial" w:hAnsi="Arial" w:cs="Arial"/>
          <w:lang w:val="fr-FR"/>
        </w:rPr>
        <w:t>These</w:t>
      </w:r>
      <w:proofErr w:type="spellEnd"/>
      <w:r w:rsidRPr="000F0F02">
        <w:rPr>
          <w:rFonts w:ascii="Arial" w:hAnsi="Arial" w:cs="Arial"/>
          <w:lang w:val="fr-FR"/>
        </w:rPr>
        <w:t xml:space="preserve"> </w:t>
      </w:r>
      <w:proofErr w:type="spellStart"/>
      <w:r w:rsidRPr="000F0F02">
        <w:rPr>
          <w:rFonts w:ascii="Arial" w:hAnsi="Arial" w:cs="Arial"/>
          <w:lang w:val="fr-FR"/>
        </w:rPr>
        <w:t>include</w:t>
      </w:r>
      <w:proofErr w:type="spellEnd"/>
      <w:r w:rsidRPr="000F0F02">
        <w:rPr>
          <w:rFonts w:ascii="Arial" w:hAnsi="Arial" w:cs="Arial"/>
          <w:lang w:val="fr-FR"/>
        </w:rPr>
        <w:t xml:space="preserve">, </w:t>
      </w:r>
      <w:proofErr w:type="spellStart"/>
      <w:r w:rsidRPr="000F0F02">
        <w:rPr>
          <w:rFonts w:ascii="Arial" w:hAnsi="Arial" w:cs="Arial"/>
          <w:lang w:val="fr-FR"/>
        </w:rPr>
        <w:t>without</w:t>
      </w:r>
      <w:proofErr w:type="spellEnd"/>
      <w:r w:rsidRPr="000F0F02">
        <w:rPr>
          <w:rFonts w:ascii="Arial" w:hAnsi="Arial" w:cs="Arial"/>
          <w:lang w:val="fr-FR"/>
        </w:rPr>
        <w:t xml:space="preserve"> limitation, all </w:t>
      </w:r>
      <w:proofErr w:type="spellStart"/>
      <w:r w:rsidRPr="000F0F02">
        <w:rPr>
          <w:rFonts w:ascii="Arial" w:hAnsi="Arial" w:cs="Arial"/>
          <w:lang w:val="fr-FR"/>
        </w:rPr>
        <w:t>sub</w:t>
      </w:r>
      <w:proofErr w:type="spellEnd"/>
      <w:r w:rsidRPr="000F0F02">
        <w:rPr>
          <w:rFonts w:ascii="Arial" w:hAnsi="Arial" w:cs="Arial"/>
          <w:lang w:val="fr-FR"/>
        </w:rPr>
        <w:t xml:space="preserve">-components, </w:t>
      </w:r>
      <w:proofErr w:type="spellStart"/>
      <w:r w:rsidRPr="000F0F02">
        <w:rPr>
          <w:rFonts w:ascii="Arial" w:hAnsi="Arial" w:cs="Arial"/>
          <w:lang w:val="fr-FR"/>
        </w:rPr>
        <w:t>sub-assemblies</w:t>
      </w:r>
      <w:proofErr w:type="spellEnd"/>
      <w:r w:rsidRPr="000F0F02">
        <w:rPr>
          <w:rFonts w:ascii="Arial" w:hAnsi="Arial" w:cs="Arial"/>
          <w:lang w:val="fr-FR"/>
        </w:rPr>
        <w:t xml:space="preserve">, </w:t>
      </w:r>
      <w:proofErr w:type="spellStart"/>
      <w:r w:rsidRPr="000F0F02">
        <w:rPr>
          <w:rFonts w:ascii="Arial" w:hAnsi="Arial" w:cs="Arial"/>
          <w:lang w:val="fr-FR"/>
        </w:rPr>
        <w:t>piece</w:t>
      </w:r>
      <w:proofErr w:type="spellEnd"/>
      <w:r w:rsidRPr="000F0F02">
        <w:rPr>
          <w:rFonts w:ascii="Arial" w:hAnsi="Arial" w:cs="Arial"/>
          <w:lang w:val="fr-FR"/>
        </w:rPr>
        <w:t xml:space="preserve"> parts, software and hardware.</w:t>
      </w:r>
    </w:p>
    <w:p w:rsidR="00E50413" w:rsidRPr="00E84ECD" w:rsidRDefault="00E50413" w:rsidP="00E50413">
      <w:pPr>
        <w:rPr>
          <w:rFonts w:ascii="Arial" w:hAnsi="Arial" w:cs="Arial"/>
          <w:lang w:val="fr-FR"/>
        </w:rPr>
      </w:pPr>
    </w:p>
    <w:p w:rsidR="00E50413" w:rsidRPr="00E84ECD" w:rsidRDefault="00BA0378" w:rsidP="00E50413">
      <w:pPr>
        <w:rPr>
          <w:rFonts w:ascii="Arial" w:hAnsi="Arial" w:cs="Arial"/>
          <w:lang w:val="fr-FR"/>
        </w:rPr>
      </w:pPr>
      <w:proofErr w:type="spellStart"/>
      <w:r w:rsidRPr="00E84ECD">
        <w:rPr>
          <w:rFonts w:ascii="Arial" w:hAnsi="Arial" w:cs="Arial"/>
          <w:lang w:val="fr-FR"/>
        </w:rPr>
        <w:t>Satair’s</w:t>
      </w:r>
      <w:proofErr w:type="spellEnd"/>
      <w:r w:rsidRPr="00E84ECD">
        <w:rPr>
          <w:rFonts w:ascii="Arial" w:hAnsi="Arial" w:cs="Arial"/>
          <w:lang w:val="fr-FR"/>
        </w:rPr>
        <w:t xml:space="preserve"> </w:t>
      </w:r>
      <w:proofErr w:type="spellStart"/>
      <w:r w:rsidRPr="00E84ECD">
        <w:rPr>
          <w:rFonts w:ascii="Arial" w:hAnsi="Arial" w:cs="Arial"/>
          <w:lang w:val="fr-FR"/>
        </w:rPr>
        <w:t>involvement</w:t>
      </w:r>
      <w:proofErr w:type="spellEnd"/>
      <w:r w:rsidRPr="00E84ECD">
        <w:rPr>
          <w:rFonts w:ascii="Arial" w:hAnsi="Arial" w:cs="Arial"/>
          <w:lang w:val="fr-FR"/>
        </w:rPr>
        <w:t xml:space="preserve"> </w:t>
      </w:r>
      <w:proofErr w:type="spellStart"/>
      <w:r w:rsidRPr="00E84ECD">
        <w:rPr>
          <w:rFonts w:ascii="Arial" w:hAnsi="Arial" w:cs="Arial"/>
          <w:lang w:val="fr-FR"/>
        </w:rPr>
        <w:t>follows</w:t>
      </w:r>
      <w:proofErr w:type="spellEnd"/>
      <w:r w:rsidRPr="00E84ECD">
        <w:rPr>
          <w:rFonts w:ascii="Arial" w:hAnsi="Arial" w:cs="Arial"/>
          <w:lang w:val="fr-FR"/>
        </w:rPr>
        <w:t xml:space="preserve"> in the </w:t>
      </w:r>
      <w:proofErr w:type="spellStart"/>
      <w:r w:rsidRPr="00E84ECD">
        <w:rPr>
          <w:rFonts w:ascii="Arial" w:hAnsi="Arial" w:cs="Arial"/>
          <w:lang w:val="fr-FR"/>
        </w:rPr>
        <w:t>footsteps</w:t>
      </w:r>
      <w:proofErr w:type="spellEnd"/>
      <w:r w:rsidRPr="00E84ECD">
        <w:rPr>
          <w:rFonts w:ascii="Arial" w:hAnsi="Arial" w:cs="Arial"/>
          <w:lang w:val="fr-FR"/>
        </w:rPr>
        <w:t xml:space="preserve"> of </w:t>
      </w:r>
      <w:proofErr w:type="spellStart"/>
      <w:r w:rsidRPr="00E84ECD">
        <w:rPr>
          <w:rFonts w:ascii="Arial" w:hAnsi="Arial" w:cs="Arial"/>
          <w:lang w:val="fr-FR"/>
        </w:rPr>
        <w:t>two</w:t>
      </w:r>
      <w:proofErr w:type="spellEnd"/>
      <w:r w:rsidRPr="00E84ECD">
        <w:rPr>
          <w:rFonts w:ascii="Arial" w:hAnsi="Arial" w:cs="Arial"/>
          <w:lang w:val="fr-FR"/>
        </w:rPr>
        <w:t xml:space="preserve"> </w:t>
      </w:r>
      <w:proofErr w:type="spellStart"/>
      <w:r w:rsidRPr="00E84ECD">
        <w:rPr>
          <w:rFonts w:ascii="Arial" w:hAnsi="Arial" w:cs="Arial"/>
          <w:lang w:val="fr-FR"/>
        </w:rPr>
        <w:t>previous</w:t>
      </w:r>
      <w:proofErr w:type="spellEnd"/>
      <w:r w:rsidRPr="00E84ECD">
        <w:rPr>
          <w:rFonts w:ascii="Arial" w:hAnsi="Arial" w:cs="Arial"/>
          <w:lang w:val="fr-FR"/>
        </w:rPr>
        <w:t xml:space="preserve"> </w:t>
      </w:r>
      <w:proofErr w:type="spellStart"/>
      <w:r w:rsidRPr="00E84ECD">
        <w:rPr>
          <w:rFonts w:ascii="Arial" w:hAnsi="Arial" w:cs="Arial"/>
          <w:lang w:val="fr-FR"/>
        </w:rPr>
        <w:t>agreements</w:t>
      </w:r>
      <w:proofErr w:type="spellEnd"/>
      <w:r w:rsidRPr="00E84ECD">
        <w:rPr>
          <w:rFonts w:ascii="Arial" w:hAnsi="Arial" w:cs="Arial"/>
          <w:lang w:val="fr-FR"/>
        </w:rPr>
        <w:t xml:space="preserve"> </w:t>
      </w:r>
      <w:proofErr w:type="spellStart"/>
      <w:r w:rsidRPr="00E84ECD">
        <w:rPr>
          <w:rFonts w:ascii="Arial" w:hAnsi="Arial" w:cs="Arial"/>
          <w:lang w:val="fr-FR"/>
        </w:rPr>
        <w:t>signed</w:t>
      </w:r>
      <w:proofErr w:type="spellEnd"/>
      <w:r w:rsidRPr="00E84ECD">
        <w:rPr>
          <w:rFonts w:ascii="Arial" w:hAnsi="Arial" w:cs="Arial"/>
          <w:lang w:val="fr-FR"/>
        </w:rPr>
        <w:t xml:space="preserve"> </w:t>
      </w:r>
      <w:proofErr w:type="spellStart"/>
      <w:r w:rsidRPr="00E84ECD">
        <w:rPr>
          <w:rFonts w:ascii="Arial" w:hAnsi="Arial" w:cs="Arial"/>
          <w:lang w:val="fr-FR"/>
        </w:rPr>
        <w:t>between</w:t>
      </w:r>
      <w:proofErr w:type="spellEnd"/>
      <w:r w:rsidRPr="00E84ECD">
        <w:rPr>
          <w:rFonts w:ascii="Arial" w:hAnsi="Arial" w:cs="Arial"/>
          <w:lang w:val="fr-FR"/>
        </w:rPr>
        <w:t xml:space="preserve"> Airbus and </w:t>
      </w:r>
      <w:proofErr w:type="spellStart"/>
      <w:r w:rsidRPr="00E84ECD">
        <w:rPr>
          <w:rFonts w:ascii="Arial" w:hAnsi="Arial" w:cs="Arial"/>
          <w:lang w:val="fr-FR"/>
        </w:rPr>
        <w:t>MTI’s</w:t>
      </w:r>
      <w:proofErr w:type="spellEnd"/>
      <w:r w:rsidRPr="00E84ECD">
        <w:rPr>
          <w:rFonts w:ascii="Arial" w:hAnsi="Arial" w:cs="Arial"/>
          <w:lang w:val="fr-FR"/>
        </w:rPr>
        <w:t xml:space="preserve"> </w:t>
      </w:r>
      <w:proofErr w:type="spellStart"/>
      <w:r w:rsidRPr="00E84ECD">
        <w:rPr>
          <w:rFonts w:ascii="Arial" w:hAnsi="Arial" w:cs="Arial"/>
          <w:lang w:val="fr-FR"/>
        </w:rPr>
        <w:t>Lamda</w:t>
      </w:r>
      <w:proofErr w:type="spellEnd"/>
      <w:r w:rsidRPr="00E84ECD">
        <w:rPr>
          <w:rFonts w:ascii="Arial" w:hAnsi="Arial" w:cs="Arial"/>
          <w:lang w:val="fr-FR"/>
        </w:rPr>
        <w:t xml:space="preserve"> </w:t>
      </w:r>
      <w:proofErr w:type="spellStart"/>
      <w:r w:rsidRPr="00E84ECD">
        <w:rPr>
          <w:rFonts w:ascii="Arial" w:hAnsi="Arial" w:cs="Arial"/>
          <w:lang w:val="fr-FR"/>
        </w:rPr>
        <w:t>Guard</w:t>
      </w:r>
      <w:proofErr w:type="spellEnd"/>
      <w:r w:rsidRPr="00E84ECD">
        <w:rPr>
          <w:rFonts w:ascii="Arial" w:hAnsi="Arial" w:cs="Arial"/>
          <w:lang w:val="fr-FR"/>
        </w:rPr>
        <w:t xml:space="preserve"> division over the </w:t>
      </w:r>
      <w:proofErr w:type="spellStart"/>
      <w:r w:rsidRPr="00E84ECD">
        <w:rPr>
          <w:rFonts w:ascii="Arial" w:hAnsi="Arial" w:cs="Arial"/>
          <w:lang w:val="fr-FR"/>
        </w:rPr>
        <w:t>past</w:t>
      </w:r>
      <w:proofErr w:type="spellEnd"/>
      <w:r w:rsidRPr="00E84ECD">
        <w:rPr>
          <w:rFonts w:ascii="Arial" w:hAnsi="Arial" w:cs="Arial"/>
          <w:lang w:val="fr-FR"/>
        </w:rPr>
        <w:t xml:space="preserve"> four </w:t>
      </w:r>
      <w:proofErr w:type="spellStart"/>
      <w:r w:rsidRPr="00E84ECD">
        <w:rPr>
          <w:rFonts w:ascii="Arial" w:hAnsi="Arial" w:cs="Arial"/>
          <w:lang w:val="fr-FR"/>
        </w:rPr>
        <w:t>years</w:t>
      </w:r>
      <w:proofErr w:type="spellEnd"/>
      <w:r w:rsidRPr="00E84ECD">
        <w:rPr>
          <w:rFonts w:ascii="Arial" w:hAnsi="Arial" w:cs="Arial"/>
          <w:lang w:val="fr-FR"/>
        </w:rPr>
        <w:t xml:space="preserve">. </w:t>
      </w:r>
      <w:proofErr w:type="spellStart"/>
      <w:r w:rsidRPr="00E84ECD">
        <w:rPr>
          <w:rFonts w:ascii="Arial" w:hAnsi="Arial" w:cs="Arial"/>
          <w:lang w:val="fr-FR"/>
        </w:rPr>
        <w:t>In</w:t>
      </w:r>
      <w:proofErr w:type="spellEnd"/>
      <w:r w:rsidRPr="00E84ECD">
        <w:rPr>
          <w:rFonts w:ascii="Arial" w:hAnsi="Arial" w:cs="Arial"/>
          <w:lang w:val="fr-FR"/>
        </w:rPr>
        <w:t xml:space="preserve"> 2014 MTI </w:t>
      </w:r>
      <w:proofErr w:type="spellStart"/>
      <w:r w:rsidRPr="00E84ECD">
        <w:rPr>
          <w:rFonts w:ascii="Arial" w:hAnsi="Arial" w:cs="Arial"/>
          <w:lang w:val="fr-FR"/>
        </w:rPr>
        <w:t>entered</w:t>
      </w:r>
      <w:proofErr w:type="spellEnd"/>
      <w:r w:rsidRPr="00E84ECD">
        <w:rPr>
          <w:rFonts w:ascii="Arial" w:hAnsi="Arial" w:cs="Arial"/>
          <w:lang w:val="fr-FR"/>
        </w:rPr>
        <w:t xml:space="preserve"> Airbus </w:t>
      </w:r>
      <w:proofErr w:type="spellStart"/>
      <w:r w:rsidRPr="00E84ECD">
        <w:rPr>
          <w:rFonts w:ascii="Arial" w:hAnsi="Arial" w:cs="Arial"/>
          <w:lang w:val="fr-FR"/>
        </w:rPr>
        <w:t>Corporate</w:t>
      </w:r>
      <w:proofErr w:type="spellEnd"/>
      <w:r w:rsidRPr="00E84ECD">
        <w:rPr>
          <w:rFonts w:ascii="Arial" w:hAnsi="Arial" w:cs="Arial"/>
          <w:lang w:val="fr-FR"/>
        </w:rPr>
        <w:t xml:space="preserve"> </w:t>
      </w:r>
      <w:proofErr w:type="spellStart"/>
      <w:r w:rsidRPr="00E84ECD">
        <w:rPr>
          <w:rFonts w:ascii="Arial" w:hAnsi="Arial" w:cs="Arial"/>
          <w:lang w:val="fr-FR"/>
        </w:rPr>
        <w:t>Innovation’s</w:t>
      </w:r>
      <w:proofErr w:type="spellEnd"/>
      <w:r w:rsidRPr="00E84ECD">
        <w:rPr>
          <w:rFonts w:ascii="Arial" w:hAnsi="Arial" w:cs="Arial"/>
          <w:lang w:val="fr-FR"/>
        </w:rPr>
        <w:t xml:space="preserve"> Start-Up-2-Partner programme </w:t>
      </w:r>
      <w:proofErr w:type="spellStart"/>
      <w:r w:rsidRPr="00E84ECD">
        <w:rPr>
          <w:rFonts w:ascii="Arial" w:hAnsi="Arial" w:cs="Arial"/>
          <w:lang w:val="fr-FR"/>
        </w:rPr>
        <w:t>which</w:t>
      </w:r>
      <w:proofErr w:type="spellEnd"/>
      <w:r w:rsidRPr="00E84ECD">
        <w:rPr>
          <w:rFonts w:ascii="Arial" w:hAnsi="Arial" w:cs="Arial"/>
          <w:lang w:val="fr-FR"/>
        </w:rPr>
        <w:t xml:space="preserve"> </w:t>
      </w:r>
      <w:proofErr w:type="spellStart"/>
      <w:r w:rsidRPr="00E84ECD">
        <w:rPr>
          <w:rFonts w:ascii="Arial" w:hAnsi="Arial" w:cs="Arial"/>
          <w:lang w:val="fr-FR"/>
        </w:rPr>
        <w:t>aims</w:t>
      </w:r>
      <w:proofErr w:type="spellEnd"/>
      <w:r w:rsidRPr="00E84ECD">
        <w:rPr>
          <w:rFonts w:ascii="Arial" w:hAnsi="Arial" w:cs="Arial"/>
          <w:lang w:val="fr-FR"/>
        </w:rPr>
        <w:t xml:space="preserve"> at building </w:t>
      </w:r>
      <w:proofErr w:type="spellStart"/>
      <w:r w:rsidRPr="00E84ECD">
        <w:rPr>
          <w:rFonts w:ascii="Arial" w:hAnsi="Arial" w:cs="Arial"/>
          <w:lang w:val="fr-FR"/>
        </w:rPr>
        <w:t>mutually</w:t>
      </w:r>
      <w:proofErr w:type="spellEnd"/>
      <w:r w:rsidRPr="00E84ECD">
        <w:rPr>
          <w:rFonts w:ascii="Arial" w:hAnsi="Arial" w:cs="Arial"/>
          <w:lang w:val="fr-FR"/>
        </w:rPr>
        <w:t xml:space="preserve"> </w:t>
      </w:r>
      <w:proofErr w:type="spellStart"/>
      <w:r w:rsidRPr="00E84ECD">
        <w:rPr>
          <w:rFonts w:ascii="Arial" w:hAnsi="Arial" w:cs="Arial"/>
          <w:lang w:val="fr-FR"/>
        </w:rPr>
        <w:t>beneficial</w:t>
      </w:r>
      <w:proofErr w:type="spellEnd"/>
      <w:r w:rsidRPr="00E84ECD">
        <w:rPr>
          <w:rFonts w:ascii="Arial" w:hAnsi="Arial" w:cs="Arial"/>
          <w:lang w:val="fr-FR"/>
        </w:rPr>
        <w:t xml:space="preserve"> </w:t>
      </w:r>
      <w:proofErr w:type="spellStart"/>
      <w:r w:rsidRPr="00E84ECD">
        <w:rPr>
          <w:rFonts w:ascii="Arial" w:hAnsi="Arial" w:cs="Arial"/>
          <w:lang w:val="fr-FR"/>
        </w:rPr>
        <w:t>partnerships</w:t>
      </w:r>
      <w:proofErr w:type="spellEnd"/>
      <w:r w:rsidRPr="00E84ECD">
        <w:rPr>
          <w:rFonts w:ascii="Arial" w:hAnsi="Arial" w:cs="Arial"/>
          <w:lang w:val="fr-FR"/>
        </w:rPr>
        <w:t xml:space="preserve"> </w:t>
      </w:r>
      <w:proofErr w:type="spellStart"/>
      <w:r w:rsidRPr="00E84ECD">
        <w:rPr>
          <w:rFonts w:ascii="Arial" w:hAnsi="Arial" w:cs="Arial"/>
          <w:lang w:val="fr-FR"/>
        </w:rPr>
        <w:t>with</w:t>
      </w:r>
      <w:proofErr w:type="spellEnd"/>
      <w:r w:rsidRPr="00E84ECD">
        <w:rPr>
          <w:rFonts w:ascii="Arial" w:hAnsi="Arial" w:cs="Arial"/>
          <w:lang w:val="fr-FR"/>
        </w:rPr>
        <w:t xml:space="preserve"> disruptive </w:t>
      </w:r>
      <w:proofErr w:type="spellStart"/>
      <w:r w:rsidRPr="00E84ECD">
        <w:rPr>
          <w:rFonts w:ascii="Arial" w:hAnsi="Arial" w:cs="Arial"/>
          <w:lang w:val="fr-FR"/>
        </w:rPr>
        <w:t>innovators</w:t>
      </w:r>
      <w:proofErr w:type="spellEnd"/>
      <w:r w:rsidRPr="00E84ECD">
        <w:rPr>
          <w:rFonts w:ascii="Arial" w:hAnsi="Arial" w:cs="Arial"/>
          <w:lang w:val="fr-FR"/>
        </w:rPr>
        <w:t xml:space="preserve"> and start-up </w:t>
      </w:r>
      <w:proofErr w:type="spellStart"/>
      <w:r w:rsidRPr="00E84ECD">
        <w:rPr>
          <w:rFonts w:ascii="Arial" w:hAnsi="Arial" w:cs="Arial"/>
          <w:lang w:val="fr-FR"/>
        </w:rPr>
        <w:t>companies</w:t>
      </w:r>
      <w:proofErr w:type="spellEnd"/>
      <w:r w:rsidRPr="00E84ECD">
        <w:rPr>
          <w:rFonts w:ascii="Arial" w:hAnsi="Arial" w:cs="Arial"/>
          <w:lang w:val="fr-FR"/>
        </w:rPr>
        <w:t xml:space="preserve">. </w:t>
      </w:r>
      <w:proofErr w:type="spellStart"/>
      <w:r w:rsidRPr="00E84ECD">
        <w:rPr>
          <w:rFonts w:ascii="Arial" w:hAnsi="Arial" w:cs="Arial"/>
          <w:lang w:val="fr-FR"/>
        </w:rPr>
        <w:t>While</w:t>
      </w:r>
      <w:proofErr w:type="spellEnd"/>
      <w:r w:rsidRPr="00E84ECD">
        <w:rPr>
          <w:rFonts w:ascii="Arial" w:hAnsi="Arial" w:cs="Arial"/>
          <w:lang w:val="fr-FR"/>
        </w:rPr>
        <w:t xml:space="preserve"> setting the </w:t>
      </w:r>
      <w:proofErr w:type="spellStart"/>
      <w:r w:rsidRPr="00E84ECD">
        <w:rPr>
          <w:rFonts w:ascii="Arial" w:hAnsi="Arial" w:cs="Arial"/>
          <w:lang w:val="fr-FR"/>
        </w:rPr>
        <w:t>ground</w:t>
      </w:r>
      <w:proofErr w:type="spellEnd"/>
      <w:r w:rsidRPr="00E84ECD">
        <w:rPr>
          <w:rFonts w:ascii="Arial" w:hAnsi="Arial" w:cs="Arial"/>
          <w:lang w:val="fr-FR"/>
        </w:rPr>
        <w:t xml:space="preserve"> for future business arrangements, </w:t>
      </w:r>
      <w:proofErr w:type="spellStart"/>
      <w:r w:rsidRPr="00E84ECD">
        <w:rPr>
          <w:rFonts w:ascii="Arial" w:hAnsi="Arial" w:cs="Arial"/>
          <w:lang w:val="fr-FR"/>
        </w:rPr>
        <w:t>with</w:t>
      </w:r>
      <w:proofErr w:type="spellEnd"/>
      <w:r w:rsidRPr="00E84ECD">
        <w:rPr>
          <w:rFonts w:ascii="Arial" w:hAnsi="Arial" w:cs="Arial"/>
          <w:lang w:val="fr-FR"/>
        </w:rPr>
        <w:t xml:space="preserve"> the support of the Airbus Aircraft Security team, the programme </w:t>
      </w:r>
      <w:proofErr w:type="spellStart"/>
      <w:r w:rsidRPr="00E84ECD">
        <w:rPr>
          <w:rFonts w:ascii="Arial" w:hAnsi="Arial" w:cs="Arial"/>
          <w:lang w:val="fr-FR"/>
        </w:rPr>
        <w:t>also</w:t>
      </w:r>
      <w:proofErr w:type="spellEnd"/>
      <w:r w:rsidRPr="00E84ECD">
        <w:rPr>
          <w:rFonts w:ascii="Arial" w:hAnsi="Arial" w:cs="Arial"/>
          <w:lang w:val="fr-FR"/>
        </w:rPr>
        <w:t xml:space="preserve"> </w:t>
      </w:r>
      <w:proofErr w:type="spellStart"/>
      <w:r w:rsidRPr="00E84ECD">
        <w:rPr>
          <w:rFonts w:ascii="Arial" w:hAnsi="Arial" w:cs="Arial"/>
          <w:lang w:val="fr-FR"/>
        </w:rPr>
        <w:t>evaluated</w:t>
      </w:r>
      <w:proofErr w:type="spellEnd"/>
      <w:r w:rsidRPr="00E84ECD">
        <w:rPr>
          <w:rFonts w:ascii="Arial" w:hAnsi="Arial" w:cs="Arial"/>
          <w:lang w:val="fr-FR"/>
        </w:rPr>
        <w:t xml:space="preserve">, </w:t>
      </w:r>
      <w:proofErr w:type="spellStart"/>
      <w:r w:rsidRPr="00E84ECD">
        <w:rPr>
          <w:rFonts w:ascii="Arial" w:hAnsi="Arial" w:cs="Arial"/>
          <w:lang w:val="fr-FR"/>
        </w:rPr>
        <w:t>tested</w:t>
      </w:r>
      <w:proofErr w:type="spellEnd"/>
      <w:r w:rsidRPr="00E84ECD">
        <w:rPr>
          <w:rFonts w:ascii="Arial" w:hAnsi="Arial" w:cs="Arial"/>
          <w:lang w:val="fr-FR"/>
        </w:rPr>
        <w:t xml:space="preserve"> and </w:t>
      </w:r>
      <w:proofErr w:type="spellStart"/>
      <w:r w:rsidRPr="00E84ECD">
        <w:rPr>
          <w:rFonts w:ascii="Arial" w:hAnsi="Arial" w:cs="Arial"/>
          <w:lang w:val="fr-FR"/>
        </w:rPr>
        <w:t>tailored</w:t>
      </w:r>
      <w:proofErr w:type="spellEnd"/>
      <w:r w:rsidRPr="00E84ECD">
        <w:rPr>
          <w:rFonts w:ascii="Arial" w:hAnsi="Arial" w:cs="Arial"/>
          <w:lang w:val="fr-FR"/>
        </w:rPr>
        <w:t xml:space="preserve"> </w:t>
      </w:r>
      <w:proofErr w:type="spellStart"/>
      <w:r w:rsidRPr="00E84ECD">
        <w:rPr>
          <w:rFonts w:ascii="Arial" w:hAnsi="Arial" w:cs="Arial"/>
          <w:lang w:val="fr-FR"/>
        </w:rPr>
        <w:t>metaAIR</w:t>
      </w:r>
      <w:proofErr w:type="spellEnd"/>
      <w:r w:rsidRPr="00E84ECD">
        <w:rPr>
          <w:rFonts w:ascii="Arial" w:hAnsi="Arial" w:cs="Arial"/>
          <w:lang w:val="fr-FR"/>
        </w:rPr>
        <w:t xml:space="preserve"> for </w:t>
      </w:r>
      <w:proofErr w:type="spellStart"/>
      <w:r w:rsidRPr="00E84ECD">
        <w:rPr>
          <w:rFonts w:ascii="Arial" w:hAnsi="Arial" w:cs="Arial"/>
          <w:lang w:val="fr-FR"/>
        </w:rPr>
        <w:t>potential</w:t>
      </w:r>
      <w:proofErr w:type="spellEnd"/>
      <w:r w:rsidRPr="00E84ECD">
        <w:rPr>
          <w:rFonts w:ascii="Arial" w:hAnsi="Arial" w:cs="Arial"/>
          <w:lang w:val="fr-FR"/>
        </w:rPr>
        <w:t xml:space="preserve"> application on to </w:t>
      </w:r>
      <w:proofErr w:type="spellStart"/>
      <w:r w:rsidRPr="00E84ECD">
        <w:rPr>
          <w:rFonts w:ascii="Arial" w:hAnsi="Arial" w:cs="Arial"/>
          <w:lang w:val="fr-FR"/>
        </w:rPr>
        <w:t>its</w:t>
      </w:r>
      <w:proofErr w:type="spellEnd"/>
      <w:r w:rsidRPr="00E84ECD">
        <w:rPr>
          <w:rFonts w:ascii="Arial" w:hAnsi="Arial" w:cs="Arial"/>
          <w:lang w:val="fr-FR"/>
        </w:rPr>
        <w:t xml:space="preserve"> </w:t>
      </w:r>
      <w:proofErr w:type="spellStart"/>
      <w:r w:rsidRPr="00E84ECD">
        <w:rPr>
          <w:rFonts w:ascii="Arial" w:hAnsi="Arial" w:cs="Arial"/>
          <w:lang w:val="fr-FR"/>
        </w:rPr>
        <w:t>aircraft</w:t>
      </w:r>
      <w:proofErr w:type="spellEnd"/>
      <w:r w:rsidRPr="00E84ECD">
        <w:rPr>
          <w:rFonts w:ascii="Arial" w:hAnsi="Arial" w:cs="Arial"/>
          <w:lang w:val="fr-FR"/>
        </w:rPr>
        <w:t xml:space="preserve">. </w:t>
      </w:r>
      <w:proofErr w:type="spellStart"/>
      <w:r w:rsidRPr="00E84ECD">
        <w:rPr>
          <w:rFonts w:ascii="Arial" w:hAnsi="Arial" w:cs="Arial"/>
          <w:lang w:val="fr-FR"/>
        </w:rPr>
        <w:t>Early</w:t>
      </w:r>
      <w:proofErr w:type="spellEnd"/>
      <w:r w:rsidRPr="00E84ECD">
        <w:rPr>
          <w:rFonts w:ascii="Arial" w:hAnsi="Arial" w:cs="Arial"/>
          <w:lang w:val="fr-FR"/>
        </w:rPr>
        <w:t xml:space="preserve"> </w:t>
      </w:r>
      <w:proofErr w:type="spellStart"/>
      <w:r w:rsidRPr="00E84ECD">
        <w:rPr>
          <w:rFonts w:ascii="Arial" w:hAnsi="Arial" w:cs="Arial"/>
          <w:lang w:val="fr-FR"/>
        </w:rPr>
        <w:t>in</w:t>
      </w:r>
      <w:proofErr w:type="spellEnd"/>
      <w:r w:rsidRPr="00E84ECD">
        <w:rPr>
          <w:rFonts w:ascii="Arial" w:hAnsi="Arial" w:cs="Arial"/>
          <w:lang w:val="fr-FR"/>
        </w:rPr>
        <w:t xml:space="preserve"> 2017, a new agreement for the validation, certification and commercialisation of the </w:t>
      </w:r>
      <w:proofErr w:type="spellStart"/>
      <w:r w:rsidRPr="00E84ECD">
        <w:rPr>
          <w:rFonts w:ascii="Arial" w:hAnsi="Arial" w:cs="Arial"/>
          <w:lang w:val="fr-FR"/>
        </w:rPr>
        <w:t>product</w:t>
      </w:r>
      <w:proofErr w:type="spellEnd"/>
      <w:r w:rsidRPr="00E84ECD">
        <w:rPr>
          <w:rFonts w:ascii="Arial" w:hAnsi="Arial" w:cs="Arial"/>
          <w:lang w:val="fr-FR"/>
        </w:rPr>
        <w:t xml:space="preserve"> </w:t>
      </w:r>
      <w:proofErr w:type="spellStart"/>
      <w:r w:rsidRPr="00E84ECD">
        <w:rPr>
          <w:rFonts w:ascii="Arial" w:hAnsi="Arial" w:cs="Arial"/>
          <w:lang w:val="fr-FR"/>
        </w:rPr>
        <w:t>was</w:t>
      </w:r>
      <w:proofErr w:type="spellEnd"/>
      <w:r w:rsidRPr="00E84ECD">
        <w:rPr>
          <w:rFonts w:ascii="Arial" w:hAnsi="Arial" w:cs="Arial"/>
          <w:lang w:val="fr-FR"/>
        </w:rPr>
        <w:t xml:space="preserve"> </w:t>
      </w:r>
      <w:proofErr w:type="spellStart"/>
      <w:r w:rsidRPr="00E84ECD">
        <w:rPr>
          <w:rFonts w:ascii="Arial" w:hAnsi="Arial" w:cs="Arial"/>
          <w:lang w:val="fr-FR"/>
        </w:rPr>
        <w:t>announced</w:t>
      </w:r>
      <w:proofErr w:type="spellEnd"/>
      <w:r w:rsidRPr="00E84ECD">
        <w:rPr>
          <w:rFonts w:ascii="Arial" w:hAnsi="Arial" w:cs="Arial"/>
          <w:lang w:val="fr-FR"/>
        </w:rPr>
        <w:t xml:space="preserve">, </w:t>
      </w:r>
      <w:proofErr w:type="spellStart"/>
      <w:r w:rsidRPr="00E84ECD">
        <w:rPr>
          <w:rFonts w:ascii="Arial" w:hAnsi="Arial" w:cs="Arial"/>
          <w:lang w:val="fr-FR"/>
        </w:rPr>
        <w:t>followed</w:t>
      </w:r>
      <w:proofErr w:type="spellEnd"/>
      <w:r w:rsidRPr="00E84ECD">
        <w:rPr>
          <w:rFonts w:ascii="Arial" w:hAnsi="Arial" w:cs="Arial"/>
          <w:lang w:val="fr-FR"/>
        </w:rPr>
        <w:t xml:space="preserve"> by the initial distr</w:t>
      </w:r>
      <w:r>
        <w:rPr>
          <w:rFonts w:ascii="Arial" w:hAnsi="Arial" w:cs="Arial"/>
          <w:lang w:val="fr-FR"/>
        </w:rPr>
        <w:t xml:space="preserve">ibution </w:t>
      </w:r>
      <w:proofErr w:type="spellStart"/>
      <w:r>
        <w:rPr>
          <w:rFonts w:ascii="Arial" w:hAnsi="Arial" w:cs="Arial"/>
          <w:lang w:val="fr-FR"/>
        </w:rPr>
        <w:t>MoU</w:t>
      </w:r>
      <w:proofErr w:type="spellEnd"/>
      <w:r>
        <w:rPr>
          <w:rFonts w:ascii="Arial" w:hAnsi="Arial" w:cs="Arial"/>
          <w:lang w:val="fr-FR"/>
        </w:rPr>
        <w:t xml:space="preserve"> </w:t>
      </w:r>
      <w:proofErr w:type="spellStart"/>
      <w:r>
        <w:rPr>
          <w:rFonts w:ascii="Arial" w:hAnsi="Arial" w:cs="Arial"/>
          <w:lang w:val="fr-FR"/>
        </w:rPr>
        <w:t>signed</w:t>
      </w:r>
      <w:proofErr w:type="spellEnd"/>
      <w:r w:rsidR="00E94F25">
        <w:rPr>
          <w:rFonts w:ascii="Arial" w:hAnsi="Arial" w:cs="Arial"/>
          <w:lang w:val="fr-FR"/>
        </w:rPr>
        <w:t xml:space="preserve"> </w:t>
      </w:r>
      <w:proofErr w:type="spellStart"/>
      <w:r w:rsidR="00E94F25">
        <w:rPr>
          <w:rFonts w:ascii="Arial" w:hAnsi="Arial" w:cs="Arial"/>
          <w:lang w:val="fr-FR"/>
        </w:rPr>
        <w:t>with</w:t>
      </w:r>
      <w:proofErr w:type="spellEnd"/>
      <w:r w:rsidR="00E94F25">
        <w:rPr>
          <w:rFonts w:ascii="Arial" w:hAnsi="Arial" w:cs="Arial"/>
          <w:lang w:val="fr-FR"/>
        </w:rPr>
        <w:t xml:space="preserve"> </w:t>
      </w:r>
      <w:proofErr w:type="spellStart"/>
      <w:r w:rsidR="00E94F25">
        <w:rPr>
          <w:rFonts w:ascii="Arial" w:hAnsi="Arial" w:cs="Arial"/>
          <w:lang w:val="fr-FR"/>
        </w:rPr>
        <w:t>Satair</w:t>
      </w:r>
      <w:proofErr w:type="spellEnd"/>
      <w:r>
        <w:rPr>
          <w:rFonts w:ascii="Arial" w:hAnsi="Arial" w:cs="Arial"/>
          <w:lang w:val="fr-FR"/>
        </w:rPr>
        <w:t xml:space="preserve"> in June 2017.</w:t>
      </w:r>
    </w:p>
    <w:p w:rsidR="00E50413" w:rsidRPr="00E84ECD" w:rsidRDefault="00E50413" w:rsidP="00E50413">
      <w:pPr>
        <w:rPr>
          <w:rFonts w:ascii="Arial" w:hAnsi="Arial" w:cs="Arial"/>
          <w:lang w:val="fr-FR"/>
        </w:rPr>
      </w:pPr>
    </w:p>
    <w:p w:rsidR="00E50413" w:rsidRPr="00E84ECD" w:rsidRDefault="00E50413" w:rsidP="00E50413">
      <w:pPr>
        <w:rPr>
          <w:rFonts w:ascii="Arial" w:hAnsi="Arial" w:cs="Arial"/>
          <w:lang w:val="fr-FR"/>
        </w:rPr>
      </w:pPr>
    </w:p>
    <w:p w:rsidR="00E50413" w:rsidRPr="00E84ECD" w:rsidRDefault="00E50413" w:rsidP="00E50413">
      <w:pPr>
        <w:rPr>
          <w:rFonts w:ascii="Arial" w:hAnsi="Arial" w:cs="Arial"/>
          <w:lang w:val="fr-FR"/>
        </w:rPr>
      </w:pPr>
    </w:p>
    <w:p w:rsidR="00E50413" w:rsidRPr="00E84ECD" w:rsidRDefault="00E50413" w:rsidP="00E50413">
      <w:pPr>
        <w:rPr>
          <w:rFonts w:ascii="Arial" w:hAnsi="Arial" w:cs="Arial"/>
          <w:lang w:val="fr-FR"/>
        </w:rPr>
      </w:pPr>
    </w:p>
    <w:p w:rsidR="00BA0378" w:rsidRDefault="00BA0378" w:rsidP="00BF1022">
      <w:pPr>
        <w:jc w:val="center"/>
        <w:rPr>
          <w:rFonts w:ascii="Arial" w:hAnsi="Arial" w:cs="Arial"/>
        </w:rPr>
      </w:pPr>
    </w:p>
    <w:p w:rsidR="00BA0378" w:rsidRDefault="00BA0378" w:rsidP="00BF1022">
      <w:pPr>
        <w:jc w:val="center"/>
        <w:rPr>
          <w:rFonts w:ascii="Arial" w:hAnsi="Arial" w:cs="Arial"/>
        </w:rPr>
      </w:pPr>
    </w:p>
    <w:p w:rsidR="000A4859" w:rsidRDefault="000A4859" w:rsidP="00BF1022">
      <w:pPr>
        <w:jc w:val="center"/>
        <w:rPr>
          <w:rFonts w:ascii="Arial" w:hAnsi="Arial" w:cs="Arial"/>
        </w:rPr>
      </w:pPr>
    </w:p>
    <w:p w:rsidR="00BA0378" w:rsidRDefault="00BA0378" w:rsidP="00534B10">
      <w:pPr>
        <w:rPr>
          <w:rFonts w:ascii="Arial" w:hAnsi="Arial" w:cs="Arial"/>
        </w:rPr>
      </w:pPr>
    </w:p>
    <w:p w:rsidR="00BF1022" w:rsidRDefault="00BF1022" w:rsidP="00BF1022">
      <w:pPr>
        <w:jc w:val="center"/>
        <w:rPr>
          <w:rFonts w:ascii="Arial" w:hAnsi="Arial" w:cs="Arial"/>
        </w:rPr>
      </w:pPr>
      <w:r>
        <w:rPr>
          <w:rFonts w:ascii="Arial" w:hAnsi="Arial" w:cs="Arial"/>
        </w:rPr>
        <w:t>---ENDS---</w:t>
      </w:r>
    </w:p>
    <w:p w:rsidR="003B7ACB" w:rsidRDefault="003B7ACB" w:rsidP="003B7ACB">
      <w:pPr>
        <w:rPr>
          <w:rFonts w:ascii="Arial" w:hAnsi="Arial" w:cs="Arial"/>
        </w:rPr>
      </w:pPr>
    </w:p>
    <w:p w:rsidR="003B7ACB" w:rsidRPr="000A4859" w:rsidRDefault="000F0F02" w:rsidP="003B7ACB">
      <w:pPr>
        <w:rPr>
          <w:rFonts w:ascii="Arial" w:hAnsi="Arial" w:cs="Arial"/>
          <w:b/>
          <w:sz w:val="16"/>
          <w:szCs w:val="18"/>
        </w:rPr>
      </w:pPr>
      <w:r w:rsidRPr="000A4859">
        <w:rPr>
          <w:rFonts w:ascii="Arial" w:hAnsi="Arial" w:cs="Arial"/>
          <w:b/>
          <w:sz w:val="16"/>
          <w:szCs w:val="18"/>
        </w:rPr>
        <w:t>About Metamaterial Technologies Inc.</w:t>
      </w:r>
    </w:p>
    <w:p w:rsidR="00E94F25" w:rsidRPr="000A4859" w:rsidRDefault="00E94F25" w:rsidP="003B7ACB">
      <w:pPr>
        <w:rPr>
          <w:rFonts w:ascii="Arial" w:hAnsi="Arial" w:cs="Arial"/>
          <w:b/>
          <w:sz w:val="16"/>
          <w:szCs w:val="18"/>
        </w:rPr>
      </w:pPr>
      <w:r w:rsidRPr="000A4859">
        <w:rPr>
          <w:rFonts w:ascii="Helvetica" w:hAnsi="Helvetica" w:cs="Helvetica"/>
          <w:sz w:val="18"/>
        </w:rPr>
        <w:t>Metamaterial Technologies Inc. (MTI) is a smart materials and photonics company specializing in metamaterial research, nanofabrication and computational electromagnetics. The company has developed a new class of optical smart materials changing the way we use, interact and benefit from light. MTI is headquartered in Halifax, Nova Scotia and has offices in London, UK and Pleasanton, California. To learn more visit </w:t>
      </w:r>
      <w:hyperlink r:id="rId9" w:history="1">
        <w:r w:rsidRPr="000A4859">
          <w:rPr>
            <w:rStyle w:val="Hyperlink"/>
            <w:rFonts w:ascii="Helvetica" w:hAnsi="Helvetica" w:cs="Helvetica"/>
            <w:color w:val="auto"/>
            <w:sz w:val="18"/>
          </w:rPr>
          <w:t>www.metamaterial.com</w:t>
        </w:r>
      </w:hyperlink>
      <w:r w:rsidRPr="000A4859">
        <w:rPr>
          <w:rFonts w:ascii="Helvetica" w:hAnsi="Helvetica" w:cs="Helvetica"/>
          <w:sz w:val="18"/>
        </w:rPr>
        <w:t>. Twitter:@</w:t>
      </w:r>
      <w:proofErr w:type="spellStart"/>
      <w:r w:rsidRPr="000A4859">
        <w:rPr>
          <w:rFonts w:ascii="Helvetica" w:hAnsi="Helvetica" w:cs="Helvetica"/>
          <w:sz w:val="18"/>
        </w:rPr>
        <w:t>Metamaterialtec</w:t>
      </w:r>
      <w:proofErr w:type="spellEnd"/>
    </w:p>
    <w:p w:rsidR="00BA0378" w:rsidRPr="000A4859" w:rsidRDefault="00BA0378" w:rsidP="003B7ACB">
      <w:pPr>
        <w:rPr>
          <w:rFonts w:ascii="Arial" w:hAnsi="Arial" w:cs="Arial"/>
          <w:b/>
          <w:sz w:val="16"/>
          <w:szCs w:val="18"/>
        </w:rPr>
      </w:pPr>
    </w:p>
    <w:p w:rsidR="00873C7E" w:rsidRPr="000A4859" w:rsidRDefault="00873C7E" w:rsidP="00873C7E">
      <w:pPr>
        <w:rPr>
          <w:rFonts w:ascii="Arial" w:hAnsi="Arial" w:cs="Arial"/>
          <w:b/>
          <w:sz w:val="16"/>
        </w:rPr>
      </w:pPr>
      <w:r w:rsidRPr="000A4859">
        <w:rPr>
          <w:rFonts w:ascii="Arial" w:hAnsi="Arial" w:cs="Arial"/>
          <w:b/>
          <w:sz w:val="16"/>
        </w:rPr>
        <w:t xml:space="preserve">About Satair </w:t>
      </w:r>
    </w:p>
    <w:p w:rsidR="00AE38CD" w:rsidRPr="000A4859" w:rsidRDefault="00AE38CD" w:rsidP="00AE38CD">
      <w:pPr>
        <w:autoSpaceDE w:val="0"/>
        <w:autoSpaceDN w:val="0"/>
        <w:adjustRightInd w:val="0"/>
        <w:rPr>
          <w:rFonts w:ascii="Arial" w:hAnsi="Arial" w:cs="Arial"/>
          <w:color w:val="000000"/>
          <w:sz w:val="18"/>
          <w:szCs w:val="20"/>
          <w:lang w:val="en-GB" w:bidi="ar-SA"/>
        </w:rPr>
      </w:pPr>
      <w:r w:rsidRPr="000A4859">
        <w:rPr>
          <w:rFonts w:ascii="Arial" w:hAnsi="Arial" w:cs="Arial"/>
          <w:color w:val="000000"/>
          <w:sz w:val="18"/>
          <w:szCs w:val="20"/>
          <w:lang w:val="en-GB" w:bidi="ar-SA"/>
        </w:rPr>
        <w:t>Satair is a truly global company and world leader in the commercial aerospace aftermarket.</w:t>
      </w:r>
    </w:p>
    <w:p w:rsidR="00AE38CD" w:rsidRPr="000A4859" w:rsidRDefault="00AE38CD" w:rsidP="00AE38CD">
      <w:pPr>
        <w:autoSpaceDE w:val="0"/>
        <w:autoSpaceDN w:val="0"/>
        <w:adjustRightInd w:val="0"/>
        <w:rPr>
          <w:rFonts w:ascii="Arial" w:hAnsi="Arial" w:cs="Arial"/>
          <w:color w:val="000000"/>
          <w:sz w:val="18"/>
          <w:szCs w:val="20"/>
          <w:lang w:val="en-GB" w:bidi="ar-SA"/>
        </w:rPr>
      </w:pPr>
      <w:r w:rsidRPr="000A4859">
        <w:rPr>
          <w:rFonts w:ascii="Arial" w:hAnsi="Arial" w:cs="Arial"/>
          <w:color w:val="000000"/>
          <w:sz w:val="18"/>
          <w:szCs w:val="20"/>
          <w:lang w:val="en-GB" w:bidi="ar-SA"/>
        </w:rPr>
        <w:t>The company supports the complete life cycle of the aircraft with a full and integrated portfolio of flexible, value adding material management products, services and tailored support modules across all platforms.</w:t>
      </w:r>
    </w:p>
    <w:p w:rsidR="00AE38CD" w:rsidRPr="000A4859" w:rsidRDefault="00FC2E1F" w:rsidP="00AE38CD">
      <w:pPr>
        <w:autoSpaceDE w:val="0"/>
        <w:autoSpaceDN w:val="0"/>
        <w:adjustRightInd w:val="0"/>
        <w:rPr>
          <w:rFonts w:ascii="Arial" w:hAnsi="Arial" w:cs="Arial"/>
          <w:color w:val="000000"/>
          <w:sz w:val="18"/>
          <w:szCs w:val="20"/>
          <w:lang w:val="en-GB" w:bidi="ar-SA"/>
        </w:rPr>
      </w:pPr>
      <w:r w:rsidRPr="000A4859">
        <w:rPr>
          <w:rFonts w:ascii="Arial" w:hAnsi="Arial" w:cs="Arial"/>
          <w:color w:val="000000"/>
          <w:sz w:val="18"/>
          <w:szCs w:val="20"/>
          <w:lang w:val="en-GB" w:bidi="ar-SA"/>
        </w:rPr>
        <w:t>Satair is a $2</w:t>
      </w:r>
      <w:r w:rsidR="00AE38CD" w:rsidRPr="000A4859">
        <w:rPr>
          <w:rFonts w:ascii="Arial" w:hAnsi="Arial" w:cs="Arial"/>
          <w:color w:val="000000"/>
          <w:sz w:val="18"/>
          <w:szCs w:val="20"/>
          <w:lang w:val="en-GB" w:bidi="ar-SA"/>
        </w:rPr>
        <w:t xml:space="preserve"> billion-turnover global company with 1,400 employees. A key part of the Airbus Customer Services unit, Satair has exclusive or primary distribution arrangements for aerospace component manufacturers, and supplies parts to multi-fleet customer airlines and MRO companies. It also fulfils the material service support obligation for the in-service fleet of more than 7,000 Airbus aircraft.</w:t>
      </w:r>
    </w:p>
    <w:p w:rsidR="00DA4DB8" w:rsidRPr="000A4859" w:rsidRDefault="00AE38CD" w:rsidP="000A4859">
      <w:pPr>
        <w:autoSpaceDE w:val="0"/>
        <w:autoSpaceDN w:val="0"/>
        <w:adjustRightInd w:val="0"/>
        <w:rPr>
          <w:rFonts w:ascii="Arial" w:hAnsi="Arial" w:cs="Arial"/>
          <w:sz w:val="16"/>
        </w:rPr>
      </w:pPr>
      <w:r w:rsidRPr="000A4859">
        <w:rPr>
          <w:rFonts w:ascii="Arial" w:hAnsi="Arial" w:cs="Arial"/>
          <w:color w:val="000000"/>
          <w:sz w:val="18"/>
          <w:szCs w:val="20"/>
          <w:lang w:val="en-GB" w:bidi="ar-SA"/>
        </w:rPr>
        <w:t xml:space="preserve">Satair is a stand-alone company and AIRBUS services company. Visit </w:t>
      </w:r>
      <w:hyperlink r:id="rId10" w:history="1">
        <w:r w:rsidRPr="000A4859">
          <w:rPr>
            <w:rFonts w:ascii="Arial" w:hAnsi="Arial" w:cs="Arial"/>
            <w:color w:val="0000FF"/>
            <w:sz w:val="18"/>
            <w:szCs w:val="20"/>
            <w:lang w:val="en-GB" w:bidi="ar-SA"/>
          </w:rPr>
          <w:t>www.satair.com</w:t>
        </w:r>
      </w:hyperlink>
      <w:r w:rsidRPr="000A4859">
        <w:rPr>
          <w:rFonts w:ascii="Arial" w:hAnsi="Arial" w:cs="Arial"/>
          <w:color w:val="000000"/>
          <w:sz w:val="18"/>
          <w:szCs w:val="20"/>
          <w:lang w:val="en-GB" w:bidi="ar-SA"/>
        </w:rPr>
        <w:t>.</w:t>
      </w:r>
    </w:p>
    <w:sectPr w:rsidR="00DA4DB8" w:rsidRPr="000A4859" w:rsidSect="00C5196C">
      <w:headerReference w:type="default" r:id="rId11"/>
      <w:footerReference w:type="default" r:id="rId12"/>
      <w:pgSz w:w="11906" w:h="16838"/>
      <w:pgMar w:top="1985"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95" w:rsidRDefault="00A94095" w:rsidP="006431D4">
      <w:r>
        <w:separator/>
      </w:r>
    </w:p>
  </w:endnote>
  <w:endnote w:type="continuationSeparator" w:id="0">
    <w:p w:rsidR="00A94095" w:rsidRDefault="00A94095" w:rsidP="0064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0" w:rsidRPr="008F1ECC" w:rsidRDefault="00D26860" w:rsidP="006A12EC">
    <w:pPr>
      <w:pStyle w:val="Contact"/>
      <w:framePr w:w="0" w:hSpace="0" w:wrap="auto" w:vAnchor="margin" w:hAnchor="text" w:xAlign="left" w:yAlign="inline"/>
      <w:pBdr>
        <w:top w:val="single" w:sz="4" w:space="1" w:color="auto"/>
      </w:pBdr>
      <w:rPr>
        <w:rStyle w:val="Emphasis"/>
        <w:rFonts w:eastAsiaTheme="majorEastAsia"/>
        <w:i w:val="0"/>
        <w:color w:val="467287" w:themeColor="accent5" w:themeShade="80"/>
        <w:lang w:val="fr-FR"/>
      </w:rPr>
    </w:pPr>
    <w:r>
      <w:rPr>
        <w:rStyle w:val="Emphasis"/>
        <w:rFonts w:eastAsiaTheme="majorEastAsia"/>
        <w:i w:val="0"/>
        <w:color w:val="467287" w:themeColor="accent5" w:themeShade="80"/>
        <w:lang w:val="fr-FR"/>
      </w:rPr>
      <w:t>C</w:t>
    </w:r>
    <w:r w:rsidRPr="008F1ECC">
      <w:rPr>
        <w:rStyle w:val="Emphasis"/>
        <w:rFonts w:eastAsiaTheme="majorEastAsia"/>
        <w:i w:val="0"/>
        <w:color w:val="467287" w:themeColor="accent5" w:themeShade="80"/>
        <w:lang w:val="fr-FR"/>
      </w:rPr>
      <w:t>ommunicatio</w:t>
    </w:r>
    <w:r>
      <w:rPr>
        <w:rStyle w:val="Emphasis"/>
        <w:rFonts w:eastAsiaTheme="majorEastAsia"/>
        <w:i w:val="0"/>
        <w:color w:val="467287" w:themeColor="accent5" w:themeShade="80"/>
        <w:lang w:val="fr-FR"/>
      </w:rPr>
      <w:t>n contact</w:t>
    </w:r>
    <w:r w:rsidRPr="008F1ECC">
      <w:rPr>
        <w:lang w:val="fr-FR"/>
      </w:rPr>
      <w:tab/>
    </w:r>
    <w:r w:rsidRPr="008F1ECC">
      <w:rPr>
        <w:lang w:val="fr-FR"/>
      </w:rPr>
      <w:tab/>
    </w:r>
  </w:p>
  <w:p w:rsidR="00D26860" w:rsidRPr="008F1ECC" w:rsidRDefault="00924EEE" w:rsidP="00665287">
    <w:pPr>
      <w:pStyle w:val="Contact"/>
      <w:framePr w:w="0" w:hSpace="0" w:wrap="auto" w:vAnchor="margin" w:hAnchor="text" w:xAlign="left" w:yAlign="inline"/>
      <w:rPr>
        <w:rStyle w:val="Emphasis"/>
        <w:rFonts w:eastAsiaTheme="majorEastAsia"/>
        <w:b w:val="0"/>
        <w:i w:val="0"/>
        <w:color w:val="FF0000"/>
        <w:lang w:val="fr-FR"/>
      </w:rPr>
    </w:pPr>
    <w:proofErr w:type="spellStart"/>
    <w:r>
      <w:rPr>
        <w:rStyle w:val="Emphasis"/>
        <w:rFonts w:eastAsiaTheme="majorEastAsia"/>
        <w:b w:val="0"/>
        <w:i w:val="0"/>
        <w:color w:val="467287" w:themeColor="accent5" w:themeShade="80"/>
        <w:lang w:val="fr-FR"/>
      </w:rPr>
      <w:t>Kathrine</w:t>
    </w:r>
    <w:proofErr w:type="spellEnd"/>
    <w:r>
      <w:rPr>
        <w:rStyle w:val="Emphasis"/>
        <w:rFonts w:eastAsiaTheme="majorEastAsia"/>
        <w:b w:val="0"/>
        <w:i w:val="0"/>
        <w:color w:val="467287" w:themeColor="accent5" w:themeShade="80"/>
        <w:lang w:val="fr-FR"/>
      </w:rPr>
      <w:t xml:space="preserve"> Louise </w:t>
    </w:r>
    <w:proofErr w:type="spellStart"/>
    <w:r>
      <w:rPr>
        <w:rStyle w:val="Emphasis"/>
        <w:rFonts w:eastAsiaTheme="majorEastAsia"/>
        <w:b w:val="0"/>
        <w:i w:val="0"/>
        <w:color w:val="467287" w:themeColor="accent5" w:themeShade="80"/>
        <w:lang w:val="fr-FR"/>
      </w:rPr>
      <w:t>Kahle</w:t>
    </w:r>
    <w:proofErr w:type="spellEnd"/>
    <w:r>
      <w:rPr>
        <w:rStyle w:val="Emphasis"/>
        <w:rFonts w:eastAsiaTheme="majorEastAsia"/>
        <w:b w:val="0"/>
        <w:i w:val="0"/>
        <w:color w:val="467287" w:themeColor="accent5" w:themeShade="80"/>
        <w:lang w:val="fr-FR"/>
      </w:rPr>
      <w:t xml:space="preserve"> </w:t>
    </w:r>
    <w:r w:rsidR="00D26860" w:rsidRPr="008F1ECC">
      <w:rPr>
        <w:lang w:val="fr-FR"/>
      </w:rPr>
      <w:tab/>
    </w:r>
    <w:r w:rsidR="00D26860" w:rsidRPr="008F1ECC">
      <w:rPr>
        <w:lang w:val="fr-FR"/>
      </w:rPr>
      <w:tab/>
    </w:r>
    <w:r w:rsidR="00D26860" w:rsidRPr="008F1ECC">
      <w:rPr>
        <w:lang w:val="fr-FR"/>
      </w:rPr>
      <w:tab/>
    </w:r>
    <w:r w:rsidR="00D26860" w:rsidRPr="008F1ECC">
      <w:rPr>
        <w:lang w:val="fr-FR"/>
      </w:rPr>
      <w:tab/>
    </w:r>
    <w:r w:rsidR="00D26860" w:rsidRPr="008F1ECC">
      <w:rPr>
        <w:lang w:val="fr-FR"/>
      </w:rPr>
      <w:tab/>
    </w:r>
    <w:r w:rsidR="00D26860" w:rsidRPr="008F1ECC">
      <w:rPr>
        <w:lang w:val="fr-FR"/>
      </w:rPr>
      <w:tab/>
    </w:r>
  </w:p>
  <w:p w:rsidR="00D26860" w:rsidRPr="00342E44" w:rsidRDefault="00B77316" w:rsidP="00665287">
    <w:pPr>
      <w:pStyle w:val="Contact"/>
      <w:framePr w:w="0" w:hSpace="0" w:wrap="auto" w:vAnchor="margin" w:hAnchor="text" w:xAlign="left" w:yAlign="inline"/>
      <w:rPr>
        <w:rStyle w:val="Emphasis"/>
        <w:rFonts w:eastAsiaTheme="majorEastAsia"/>
        <w:b w:val="0"/>
        <w:i w:val="0"/>
        <w:color w:val="467287" w:themeColor="accent5" w:themeShade="80"/>
      </w:rPr>
    </w:pPr>
    <w:r>
      <w:rPr>
        <w:rStyle w:val="Emphasis"/>
        <w:rFonts w:eastAsiaTheme="majorEastAsia"/>
        <w:b w:val="0"/>
        <w:i w:val="0"/>
        <w:color w:val="467287" w:themeColor="accent5" w:themeShade="80"/>
      </w:rPr>
      <w:t>Communication</w:t>
    </w:r>
    <w:r w:rsidR="00924EEE">
      <w:rPr>
        <w:rStyle w:val="Emphasis"/>
        <w:rFonts w:eastAsiaTheme="majorEastAsia"/>
        <w:b w:val="0"/>
        <w:i w:val="0"/>
        <w:color w:val="467287" w:themeColor="accent5" w:themeShade="80"/>
      </w:rPr>
      <w:t xml:space="preserve"> Manager </w:t>
    </w:r>
  </w:p>
  <w:p w:rsidR="00D26860" w:rsidRPr="00342E44" w:rsidRDefault="00D26860" w:rsidP="000478F2">
    <w:pPr>
      <w:pStyle w:val="Contact"/>
      <w:framePr w:w="0" w:hSpace="0" w:wrap="auto" w:vAnchor="margin" w:hAnchor="text" w:xAlign="left" w:yAlign="inline"/>
      <w:tabs>
        <w:tab w:val="left" w:pos="6540"/>
      </w:tabs>
      <w:rPr>
        <w:b/>
        <w:i/>
        <w:color w:val="467287" w:themeColor="accent5" w:themeShade="80"/>
      </w:rPr>
    </w:pPr>
    <w:r>
      <w:rPr>
        <w:rStyle w:val="Emphasis"/>
        <w:rFonts w:eastAsiaTheme="majorEastAsia"/>
        <w:b w:val="0"/>
        <w:i w:val="0"/>
        <w:color w:val="467287" w:themeColor="accent5" w:themeShade="80"/>
      </w:rPr>
      <w:t>Satair</w:t>
    </w:r>
    <w:r>
      <w:tab/>
    </w:r>
    <w:r>
      <w:rPr>
        <w:noProof/>
        <w:color w:val="467287" w:themeColor="accent5" w:themeShade="80"/>
        <w:lang w:val="en-GB" w:eastAsia="en-GB" w:bidi="ar-SA"/>
      </w:rPr>
      <w:drawing>
        <wp:anchor distT="0" distB="0" distL="114300" distR="114300" simplePos="0" relativeHeight="251659264" behindDoc="1" locked="0" layoutInCell="1" allowOverlap="1" wp14:anchorId="2EB3B3E8" wp14:editId="3F0990BD">
          <wp:simplePos x="0" y="0"/>
          <wp:positionH relativeFrom="column">
            <wp:posOffset>2767330</wp:posOffset>
          </wp:positionH>
          <wp:positionV relativeFrom="paragraph">
            <wp:posOffset>-180340</wp:posOffset>
          </wp:positionV>
          <wp:extent cx="2682240" cy="5149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82240" cy="514985"/>
                  </a:xfrm>
                  <a:prstGeom prst="rect">
                    <a:avLst/>
                  </a:prstGeom>
                </pic:spPr>
              </pic:pic>
            </a:graphicData>
          </a:graphic>
        </wp:anchor>
      </w:drawing>
    </w:r>
  </w:p>
  <w:p w:rsidR="00D26860" w:rsidRPr="00342E44" w:rsidRDefault="00924EEE" w:rsidP="00665287">
    <w:pPr>
      <w:keepLines/>
      <w:tabs>
        <w:tab w:val="left" w:pos="-720"/>
      </w:tabs>
      <w:suppressAutoHyphens/>
      <w:rPr>
        <w:color w:val="467287" w:themeColor="accent5" w:themeShade="80"/>
        <w:sz w:val="16"/>
      </w:rPr>
    </w:pPr>
    <w:r>
      <w:rPr>
        <w:color w:val="467287" w:themeColor="accent5" w:themeShade="80"/>
        <w:sz w:val="16"/>
      </w:rPr>
      <w:t>Tel.: +45 32470257</w:t>
    </w:r>
  </w:p>
  <w:p w:rsidR="00D26860" w:rsidRPr="00342E44" w:rsidRDefault="00924EEE" w:rsidP="00665287">
    <w:pPr>
      <w:keepLines/>
      <w:tabs>
        <w:tab w:val="left" w:pos="-720"/>
      </w:tabs>
      <w:suppressAutoHyphens/>
      <w:rPr>
        <w:color w:val="467287" w:themeColor="accent5" w:themeShade="80"/>
        <w:sz w:val="16"/>
      </w:rPr>
    </w:pPr>
    <w:proofErr w:type="gramStart"/>
    <w:r>
      <w:rPr>
        <w:color w:val="467287" w:themeColor="accent5" w:themeShade="80"/>
        <w:sz w:val="16"/>
      </w:rPr>
      <w:t>Mobile :</w:t>
    </w:r>
    <w:proofErr w:type="gramEnd"/>
    <w:r>
      <w:rPr>
        <w:color w:val="467287" w:themeColor="accent5" w:themeShade="80"/>
        <w:sz w:val="16"/>
      </w:rPr>
      <w:t xml:space="preserve"> +45 25184945</w:t>
    </w:r>
  </w:p>
  <w:p w:rsidR="00D26860" w:rsidRPr="001020BC" w:rsidRDefault="00D26860" w:rsidP="00665287">
    <w:pPr>
      <w:keepLines/>
      <w:tabs>
        <w:tab w:val="left" w:pos="-720"/>
      </w:tabs>
      <w:suppressAutoHyphens/>
      <w:rPr>
        <w:color w:val="467287" w:themeColor="accent5" w:themeShade="80"/>
        <w:sz w:val="16"/>
      </w:rPr>
    </w:pPr>
    <w:r>
      <w:rPr>
        <w:color w:val="467287" w:themeColor="accent5" w:themeShade="80"/>
        <w:sz w:val="16"/>
      </w:rPr>
      <w:t>E-</w:t>
    </w:r>
    <w:proofErr w:type="gramStart"/>
    <w:r>
      <w:rPr>
        <w:color w:val="467287" w:themeColor="accent5" w:themeShade="80"/>
        <w:sz w:val="16"/>
      </w:rPr>
      <w:t>mail :</w:t>
    </w:r>
    <w:proofErr w:type="gramEnd"/>
    <w:r>
      <w:rPr>
        <w:color w:val="467287" w:themeColor="accent5" w:themeShade="80"/>
        <w:sz w:val="16"/>
      </w:rPr>
      <w:t xml:space="preserve"> </w:t>
    </w:r>
    <w:hyperlink r:id="rId2" w:history="1">
      <w:r w:rsidR="00924EEE" w:rsidRPr="0052198E">
        <w:rPr>
          <w:rStyle w:val="Hyperlink"/>
          <w:sz w:val="16"/>
        </w:rPr>
        <w:t>kak@satair.com</w:t>
      </w:r>
    </w:hyperlink>
    <w:r>
      <w:rPr>
        <w:color w:val="467287" w:themeColor="accent5" w:themeShade="80"/>
        <w:sz w:val="16"/>
      </w:rPr>
      <w:t xml:space="preserve"> </w:t>
    </w:r>
  </w:p>
  <w:p w:rsidR="00D26860" w:rsidRPr="00342E44" w:rsidRDefault="00D26860" w:rsidP="00665287">
    <w:pPr>
      <w:tabs>
        <w:tab w:val="left" w:pos="1440"/>
      </w:tabs>
      <w:suppressAutoHyphens/>
      <w:spacing w:after="80" w:line="480" w:lineRule="auto"/>
      <w:jc w:val="center"/>
      <w:rPr>
        <w:rFonts w:cs="Arial"/>
        <w:sz w:val="22"/>
      </w:rPr>
    </w:pPr>
  </w:p>
  <w:p w:rsidR="00D26860" w:rsidRPr="00342E44" w:rsidRDefault="00D26860" w:rsidP="006431D4">
    <w:pPr>
      <w:pStyle w:val="02Bodytextstyle"/>
      <w:outlineLvl w:val="0"/>
      <w:rPr>
        <w:b/>
        <w:spacing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95" w:rsidRDefault="00A94095" w:rsidP="006431D4">
      <w:r>
        <w:separator/>
      </w:r>
    </w:p>
  </w:footnote>
  <w:footnote w:type="continuationSeparator" w:id="0">
    <w:p w:rsidR="00A94095" w:rsidRDefault="00A94095" w:rsidP="0064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60" w:rsidRPr="00CA19D0" w:rsidRDefault="003B7ACB" w:rsidP="001020BC">
    <w:pPr>
      <w:pStyle w:val="Header"/>
    </w:pPr>
    <w:r>
      <w:rPr>
        <w:b/>
        <w:noProof/>
        <w:color w:val="57595C" w:themeColor="accent4" w:themeShade="80"/>
        <w:sz w:val="22"/>
        <w:lang w:val="en-GB" w:eastAsia="en-GB" w:bidi="ar-SA"/>
      </w:rPr>
      <w:drawing>
        <wp:inline distT="0" distB="0" distL="0" distR="0" wp14:anchorId="2A619E48" wp14:editId="7E02062C">
          <wp:extent cx="1496571" cy="301753"/>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airLogo_Black_4cm.png"/>
                  <pic:cNvPicPr/>
                </pic:nvPicPr>
                <pic:blipFill>
                  <a:blip r:embed="rId1">
                    <a:extLst>
                      <a:ext uri="{28A0092B-C50C-407E-A947-70E740481C1C}">
                        <a14:useLocalDpi xmlns:a14="http://schemas.microsoft.com/office/drawing/2010/main" val="0"/>
                      </a:ext>
                    </a:extLst>
                  </a:blip>
                  <a:stretch>
                    <a:fillRect/>
                  </a:stretch>
                </pic:blipFill>
                <pic:spPr>
                  <a:xfrm>
                    <a:off x="0" y="0"/>
                    <a:ext cx="1496571" cy="301753"/>
                  </a:xfrm>
                  <a:prstGeom prst="rect">
                    <a:avLst/>
                  </a:prstGeom>
                </pic:spPr>
              </pic:pic>
            </a:graphicData>
          </a:graphic>
        </wp:inline>
      </w:drawing>
    </w:r>
    <w:r w:rsidR="00D26860">
      <w:t xml:space="preserve"> </w:t>
    </w:r>
    <w:r w:rsidR="00D26860">
      <w:tab/>
      <w:t xml:space="preserve">     </w:t>
    </w:r>
  </w:p>
  <w:p w:rsidR="003B7ACB" w:rsidRDefault="003B7ACB" w:rsidP="003573BB">
    <w:pPr>
      <w:pStyle w:val="Header"/>
      <w:tabs>
        <w:tab w:val="left" w:pos="7665"/>
      </w:tabs>
      <w:rPr>
        <w:b/>
        <w:color w:val="57595C" w:themeColor="accent4" w:themeShade="80"/>
        <w:sz w:val="22"/>
      </w:rPr>
    </w:pPr>
  </w:p>
  <w:p w:rsidR="00D26860" w:rsidRPr="001020BC" w:rsidRDefault="00D26860" w:rsidP="003573BB">
    <w:pPr>
      <w:pStyle w:val="Header"/>
      <w:tabs>
        <w:tab w:val="left" w:pos="7665"/>
      </w:tabs>
      <w:rPr>
        <w:b/>
        <w:color w:val="57595C" w:themeColor="accent4" w:themeShade="80"/>
        <w:sz w:val="22"/>
      </w:rPr>
    </w:pPr>
    <w:r>
      <w:rPr>
        <w:b/>
        <w:color w:val="57595C" w:themeColor="accent4" w:themeShade="80"/>
        <w:sz w:val="22"/>
      </w:rPr>
      <w:t>PRESS RELEASE</w:t>
    </w:r>
    <w:r>
      <w:t xml:space="preserve"> </w:t>
    </w:r>
    <w:r>
      <w:tab/>
    </w:r>
    <w:r>
      <w:tab/>
    </w:r>
  </w:p>
  <w:p w:rsidR="00D26860" w:rsidRDefault="00D2686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5.8pt;height:33pt" o:bullet="t">
        <v:imagedata r:id="rId1" o:title="3- grey"/>
      </v:shape>
    </w:pict>
  </w:numPicBullet>
  <w:abstractNum w:abstractNumId="0">
    <w:nsid w:val="FFFFFF7C"/>
    <w:multiLevelType w:val="singleLevel"/>
    <w:tmpl w:val="B0CE727C"/>
    <w:lvl w:ilvl="0">
      <w:start w:val="1"/>
      <w:numFmt w:val="decimal"/>
      <w:lvlText w:val="%1."/>
      <w:lvlJc w:val="left"/>
      <w:pPr>
        <w:tabs>
          <w:tab w:val="num" w:pos="1492"/>
        </w:tabs>
        <w:ind w:left="1492" w:hanging="360"/>
      </w:pPr>
    </w:lvl>
  </w:abstractNum>
  <w:abstractNum w:abstractNumId="1">
    <w:nsid w:val="FFFFFF7D"/>
    <w:multiLevelType w:val="singleLevel"/>
    <w:tmpl w:val="9F7E47E6"/>
    <w:lvl w:ilvl="0">
      <w:start w:val="1"/>
      <w:numFmt w:val="decimal"/>
      <w:lvlText w:val="%1."/>
      <w:lvlJc w:val="left"/>
      <w:pPr>
        <w:tabs>
          <w:tab w:val="num" w:pos="1209"/>
        </w:tabs>
        <w:ind w:left="1209" w:hanging="360"/>
      </w:pPr>
    </w:lvl>
  </w:abstractNum>
  <w:abstractNum w:abstractNumId="2">
    <w:nsid w:val="FFFFFF7E"/>
    <w:multiLevelType w:val="singleLevel"/>
    <w:tmpl w:val="4B4C0CA4"/>
    <w:lvl w:ilvl="0">
      <w:start w:val="1"/>
      <w:numFmt w:val="decimal"/>
      <w:lvlText w:val="%1."/>
      <w:lvlJc w:val="left"/>
      <w:pPr>
        <w:tabs>
          <w:tab w:val="num" w:pos="926"/>
        </w:tabs>
        <w:ind w:left="926" w:hanging="360"/>
      </w:pPr>
    </w:lvl>
  </w:abstractNum>
  <w:abstractNum w:abstractNumId="3">
    <w:nsid w:val="FFFFFF7F"/>
    <w:multiLevelType w:val="singleLevel"/>
    <w:tmpl w:val="1D2C6CE0"/>
    <w:lvl w:ilvl="0">
      <w:start w:val="1"/>
      <w:numFmt w:val="decimal"/>
      <w:lvlText w:val="%1."/>
      <w:lvlJc w:val="left"/>
      <w:pPr>
        <w:tabs>
          <w:tab w:val="num" w:pos="643"/>
        </w:tabs>
        <w:ind w:left="643" w:hanging="360"/>
      </w:pPr>
    </w:lvl>
  </w:abstractNum>
  <w:abstractNum w:abstractNumId="4">
    <w:nsid w:val="FFFFFF80"/>
    <w:multiLevelType w:val="singleLevel"/>
    <w:tmpl w:val="D4821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64D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E08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E1E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E674B4"/>
    <w:lvl w:ilvl="0">
      <w:start w:val="1"/>
      <w:numFmt w:val="decimal"/>
      <w:lvlText w:val="%1."/>
      <w:lvlJc w:val="left"/>
      <w:pPr>
        <w:tabs>
          <w:tab w:val="num" w:pos="360"/>
        </w:tabs>
        <w:ind w:left="360" w:hanging="360"/>
      </w:pPr>
    </w:lvl>
  </w:abstractNum>
  <w:abstractNum w:abstractNumId="9">
    <w:nsid w:val="FFFFFF89"/>
    <w:multiLevelType w:val="singleLevel"/>
    <w:tmpl w:val="C59A2EFA"/>
    <w:lvl w:ilvl="0">
      <w:start w:val="1"/>
      <w:numFmt w:val="bullet"/>
      <w:lvlText w:val=""/>
      <w:lvlJc w:val="left"/>
      <w:pPr>
        <w:tabs>
          <w:tab w:val="num" w:pos="360"/>
        </w:tabs>
        <w:ind w:left="360" w:hanging="360"/>
      </w:pPr>
      <w:rPr>
        <w:rFonts w:ascii="Symbol" w:hAnsi="Symbol" w:hint="default"/>
      </w:rPr>
    </w:lvl>
  </w:abstractNum>
  <w:abstractNum w:abstractNumId="10">
    <w:nsid w:val="0EE22902"/>
    <w:multiLevelType w:val="hybridMultilevel"/>
    <w:tmpl w:val="DDCA3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072D2F"/>
    <w:multiLevelType w:val="hybridMultilevel"/>
    <w:tmpl w:val="236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D26D5"/>
    <w:multiLevelType w:val="hybridMultilevel"/>
    <w:tmpl w:val="C86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D76B5F"/>
    <w:multiLevelType w:val="hybridMultilevel"/>
    <w:tmpl w:val="DC1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B1F83"/>
    <w:multiLevelType w:val="hybridMultilevel"/>
    <w:tmpl w:val="266ED1EA"/>
    <w:lvl w:ilvl="0" w:tplc="7A382FE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67BBE"/>
    <w:multiLevelType w:val="hybridMultilevel"/>
    <w:tmpl w:val="EE4C8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467FCC"/>
    <w:multiLevelType w:val="hybridMultilevel"/>
    <w:tmpl w:val="AFA4B0D2"/>
    <w:lvl w:ilvl="0" w:tplc="B8B44B5E">
      <w:start w:val="198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5"/>
  </w:num>
  <w:num w:numId="16">
    <w:abstractNumId w:val="11"/>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w15:presenceInfo w15:providerId="None" w15:userId="Cindy"/>
  </w15:person>
  <w15:person w15:author="Mayank Mahajan">
    <w15:presenceInfo w15:providerId="None" w15:userId="Mayank Maha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b11116,#789bab,#bed3dd,#969696,#ba771d,silver,#00246c,#39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3D"/>
    <w:rsid w:val="00000D6D"/>
    <w:rsid w:val="00012898"/>
    <w:rsid w:val="00016C1A"/>
    <w:rsid w:val="000222CB"/>
    <w:rsid w:val="00040D3B"/>
    <w:rsid w:val="00042718"/>
    <w:rsid w:val="00044C65"/>
    <w:rsid w:val="000478F2"/>
    <w:rsid w:val="000479F0"/>
    <w:rsid w:val="00050617"/>
    <w:rsid w:val="000524E9"/>
    <w:rsid w:val="00056413"/>
    <w:rsid w:val="000661E5"/>
    <w:rsid w:val="00072BD3"/>
    <w:rsid w:val="00082684"/>
    <w:rsid w:val="00085284"/>
    <w:rsid w:val="00093850"/>
    <w:rsid w:val="000A4859"/>
    <w:rsid w:val="000A6C54"/>
    <w:rsid w:val="000B0CC6"/>
    <w:rsid w:val="000B1574"/>
    <w:rsid w:val="000B2406"/>
    <w:rsid w:val="000B6115"/>
    <w:rsid w:val="000C63F3"/>
    <w:rsid w:val="000C7551"/>
    <w:rsid w:val="000D04D7"/>
    <w:rsid w:val="000D068E"/>
    <w:rsid w:val="000D1049"/>
    <w:rsid w:val="000D125C"/>
    <w:rsid w:val="000D185A"/>
    <w:rsid w:val="000E08EE"/>
    <w:rsid w:val="000E4E86"/>
    <w:rsid w:val="000F0F02"/>
    <w:rsid w:val="000F5FDD"/>
    <w:rsid w:val="001020BC"/>
    <w:rsid w:val="00105CE1"/>
    <w:rsid w:val="00105D79"/>
    <w:rsid w:val="00105F7D"/>
    <w:rsid w:val="001073A2"/>
    <w:rsid w:val="00110ED7"/>
    <w:rsid w:val="001118BB"/>
    <w:rsid w:val="00122923"/>
    <w:rsid w:val="00123C58"/>
    <w:rsid w:val="00136B0E"/>
    <w:rsid w:val="00140AB0"/>
    <w:rsid w:val="001445F7"/>
    <w:rsid w:val="001508BD"/>
    <w:rsid w:val="001538C2"/>
    <w:rsid w:val="00162DB6"/>
    <w:rsid w:val="00163BCE"/>
    <w:rsid w:val="001804A4"/>
    <w:rsid w:val="00180879"/>
    <w:rsid w:val="00183B46"/>
    <w:rsid w:val="0018629F"/>
    <w:rsid w:val="00191B91"/>
    <w:rsid w:val="00197F52"/>
    <w:rsid w:val="001A16AE"/>
    <w:rsid w:val="001A3CFA"/>
    <w:rsid w:val="001A3F7E"/>
    <w:rsid w:val="001D797E"/>
    <w:rsid w:val="001E1A6B"/>
    <w:rsid w:val="001E519D"/>
    <w:rsid w:val="001F2F48"/>
    <w:rsid w:val="001F3043"/>
    <w:rsid w:val="001F5A86"/>
    <w:rsid w:val="001F5ACF"/>
    <w:rsid w:val="001F5AD5"/>
    <w:rsid w:val="001F6E81"/>
    <w:rsid w:val="00212355"/>
    <w:rsid w:val="00214FA6"/>
    <w:rsid w:val="00215C6B"/>
    <w:rsid w:val="0022284B"/>
    <w:rsid w:val="00224013"/>
    <w:rsid w:val="002261BF"/>
    <w:rsid w:val="00235A33"/>
    <w:rsid w:val="00235BFA"/>
    <w:rsid w:val="00237132"/>
    <w:rsid w:val="002420F8"/>
    <w:rsid w:val="00252A15"/>
    <w:rsid w:val="00261C67"/>
    <w:rsid w:val="00283862"/>
    <w:rsid w:val="0029122A"/>
    <w:rsid w:val="002A3369"/>
    <w:rsid w:val="002A3896"/>
    <w:rsid w:val="002A69F6"/>
    <w:rsid w:val="002B7E6C"/>
    <w:rsid w:val="002C1064"/>
    <w:rsid w:val="002C12D3"/>
    <w:rsid w:val="002C405F"/>
    <w:rsid w:val="002C4846"/>
    <w:rsid w:val="002C7A58"/>
    <w:rsid w:val="002C7E2D"/>
    <w:rsid w:val="002D3BC5"/>
    <w:rsid w:val="002D4A41"/>
    <w:rsid w:val="002E00BC"/>
    <w:rsid w:val="002E3E72"/>
    <w:rsid w:val="002E3EFD"/>
    <w:rsid w:val="002E59CF"/>
    <w:rsid w:val="002F13F4"/>
    <w:rsid w:val="002F18BB"/>
    <w:rsid w:val="0030097A"/>
    <w:rsid w:val="00302A61"/>
    <w:rsid w:val="00313A3D"/>
    <w:rsid w:val="00315E19"/>
    <w:rsid w:val="00317490"/>
    <w:rsid w:val="003178DC"/>
    <w:rsid w:val="00317D0F"/>
    <w:rsid w:val="00321A92"/>
    <w:rsid w:val="00322939"/>
    <w:rsid w:val="00342E44"/>
    <w:rsid w:val="003464C6"/>
    <w:rsid w:val="003573BB"/>
    <w:rsid w:val="00365D26"/>
    <w:rsid w:val="00373206"/>
    <w:rsid w:val="003745F8"/>
    <w:rsid w:val="00385B98"/>
    <w:rsid w:val="00385DF0"/>
    <w:rsid w:val="00396927"/>
    <w:rsid w:val="003A02CB"/>
    <w:rsid w:val="003A45F2"/>
    <w:rsid w:val="003B1185"/>
    <w:rsid w:val="003B5661"/>
    <w:rsid w:val="003B567F"/>
    <w:rsid w:val="003B7ACB"/>
    <w:rsid w:val="003B7F3A"/>
    <w:rsid w:val="003F28AD"/>
    <w:rsid w:val="0040047C"/>
    <w:rsid w:val="00402DFC"/>
    <w:rsid w:val="00404B1F"/>
    <w:rsid w:val="00412D80"/>
    <w:rsid w:val="0041423C"/>
    <w:rsid w:val="004158E8"/>
    <w:rsid w:val="004160FE"/>
    <w:rsid w:val="004163B5"/>
    <w:rsid w:val="004236DB"/>
    <w:rsid w:val="004248E0"/>
    <w:rsid w:val="00430EEE"/>
    <w:rsid w:val="00444F53"/>
    <w:rsid w:val="004464B0"/>
    <w:rsid w:val="0045660E"/>
    <w:rsid w:val="00465F1D"/>
    <w:rsid w:val="004675B9"/>
    <w:rsid w:val="00472634"/>
    <w:rsid w:val="004806FE"/>
    <w:rsid w:val="004814AB"/>
    <w:rsid w:val="0049685C"/>
    <w:rsid w:val="004A22A4"/>
    <w:rsid w:val="004A3016"/>
    <w:rsid w:val="004A5F39"/>
    <w:rsid w:val="004B5285"/>
    <w:rsid w:val="004B5C0F"/>
    <w:rsid w:val="004B7847"/>
    <w:rsid w:val="004C3FDE"/>
    <w:rsid w:val="004C4D16"/>
    <w:rsid w:val="004C5C34"/>
    <w:rsid w:val="004D19AC"/>
    <w:rsid w:val="004D719F"/>
    <w:rsid w:val="004E12F9"/>
    <w:rsid w:val="004F57CD"/>
    <w:rsid w:val="004F6FB1"/>
    <w:rsid w:val="005026E0"/>
    <w:rsid w:val="00503BE7"/>
    <w:rsid w:val="00511F65"/>
    <w:rsid w:val="005143B7"/>
    <w:rsid w:val="005168EA"/>
    <w:rsid w:val="0052750A"/>
    <w:rsid w:val="00527EFE"/>
    <w:rsid w:val="00534A8C"/>
    <w:rsid w:val="00534B10"/>
    <w:rsid w:val="005378F6"/>
    <w:rsid w:val="0054026C"/>
    <w:rsid w:val="005524C1"/>
    <w:rsid w:val="00564B2A"/>
    <w:rsid w:val="005667A3"/>
    <w:rsid w:val="005736E2"/>
    <w:rsid w:val="0057625B"/>
    <w:rsid w:val="005819A3"/>
    <w:rsid w:val="00584830"/>
    <w:rsid w:val="0059142B"/>
    <w:rsid w:val="00596FA4"/>
    <w:rsid w:val="00596FE2"/>
    <w:rsid w:val="005A7DA3"/>
    <w:rsid w:val="005B363F"/>
    <w:rsid w:val="005B5981"/>
    <w:rsid w:val="005B6E36"/>
    <w:rsid w:val="005D04B6"/>
    <w:rsid w:val="005D1430"/>
    <w:rsid w:val="005D589E"/>
    <w:rsid w:val="005D7679"/>
    <w:rsid w:val="005D7F5A"/>
    <w:rsid w:val="005F5866"/>
    <w:rsid w:val="005F6167"/>
    <w:rsid w:val="005F7AED"/>
    <w:rsid w:val="00601BB5"/>
    <w:rsid w:val="0061088B"/>
    <w:rsid w:val="00610F58"/>
    <w:rsid w:val="00616553"/>
    <w:rsid w:val="00624FD6"/>
    <w:rsid w:val="00626EC7"/>
    <w:rsid w:val="00635AE9"/>
    <w:rsid w:val="00635FBC"/>
    <w:rsid w:val="00636129"/>
    <w:rsid w:val="00640DDB"/>
    <w:rsid w:val="006418F6"/>
    <w:rsid w:val="006431D4"/>
    <w:rsid w:val="00651425"/>
    <w:rsid w:val="00651710"/>
    <w:rsid w:val="00663BB9"/>
    <w:rsid w:val="00665287"/>
    <w:rsid w:val="00675982"/>
    <w:rsid w:val="006774F2"/>
    <w:rsid w:val="0068172B"/>
    <w:rsid w:val="0068446D"/>
    <w:rsid w:val="006856FD"/>
    <w:rsid w:val="00685F31"/>
    <w:rsid w:val="00690C59"/>
    <w:rsid w:val="006911AE"/>
    <w:rsid w:val="00694B5E"/>
    <w:rsid w:val="00694C2E"/>
    <w:rsid w:val="006A12EC"/>
    <w:rsid w:val="006B1512"/>
    <w:rsid w:val="006B1925"/>
    <w:rsid w:val="006B2FE7"/>
    <w:rsid w:val="006B317E"/>
    <w:rsid w:val="006B6849"/>
    <w:rsid w:val="006C29B3"/>
    <w:rsid w:val="006C4100"/>
    <w:rsid w:val="006D406F"/>
    <w:rsid w:val="006E778C"/>
    <w:rsid w:val="006F4E24"/>
    <w:rsid w:val="006F7F5E"/>
    <w:rsid w:val="0072069C"/>
    <w:rsid w:val="007259E9"/>
    <w:rsid w:val="00730158"/>
    <w:rsid w:val="00737E1D"/>
    <w:rsid w:val="007400CC"/>
    <w:rsid w:val="007414CC"/>
    <w:rsid w:val="007437B4"/>
    <w:rsid w:val="00744D1F"/>
    <w:rsid w:val="00750475"/>
    <w:rsid w:val="00753232"/>
    <w:rsid w:val="00767818"/>
    <w:rsid w:val="00781E1C"/>
    <w:rsid w:val="00784EC8"/>
    <w:rsid w:val="0078542C"/>
    <w:rsid w:val="00787C90"/>
    <w:rsid w:val="00792202"/>
    <w:rsid w:val="007A02AC"/>
    <w:rsid w:val="007A3117"/>
    <w:rsid w:val="007A3C7F"/>
    <w:rsid w:val="007B0525"/>
    <w:rsid w:val="007B0600"/>
    <w:rsid w:val="007B2BFB"/>
    <w:rsid w:val="007B32E2"/>
    <w:rsid w:val="007B54D5"/>
    <w:rsid w:val="007C3D5C"/>
    <w:rsid w:val="007C4902"/>
    <w:rsid w:val="007D0064"/>
    <w:rsid w:val="007D0DCC"/>
    <w:rsid w:val="007D371E"/>
    <w:rsid w:val="007D5974"/>
    <w:rsid w:val="007D7FAC"/>
    <w:rsid w:val="007E1543"/>
    <w:rsid w:val="007E5844"/>
    <w:rsid w:val="007F236D"/>
    <w:rsid w:val="00800B91"/>
    <w:rsid w:val="008047C5"/>
    <w:rsid w:val="0081191D"/>
    <w:rsid w:val="00817872"/>
    <w:rsid w:val="008249A4"/>
    <w:rsid w:val="0082578B"/>
    <w:rsid w:val="0082788E"/>
    <w:rsid w:val="00842617"/>
    <w:rsid w:val="0084314E"/>
    <w:rsid w:val="0084316B"/>
    <w:rsid w:val="008452EA"/>
    <w:rsid w:val="0084731B"/>
    <w:rsid w:val="00847837"/>
    <w:rsid w:val="00847F21"/>
    <w:rsid w:val="00855AD0"/>
    <w:rsid w:val="0086096B"/>
    <w:rsid w:val="008626A3"/>
    <w:rsid w:val="00862F1E"/>
    <w:rsid w:val="00864DAB"/>
    <w:rsid w:val="008659D7"/>
    <w:rsid w:val="008662A7"/>
    <w:rsid w:val="008731B7"/>
    <w:rsid w:val="00873C7E"/>
    <w:rsid w:val="00875D6B"/>
    <w:rsid w:val="00876B2A"/>
    <w:rsid w:val="00880FF9"/>
    <w:rsid w:val="00883E3B"/>
    <w:rsid w:val="0089087E"/>
    <w:rsid w:val="00890F43"/>
    <w:rsid w:val="008B0477"/>
    <w:rsid w:val="008B56B4"/>
    <w:rsid w:val="008B6F9C"/>
    <w:rsid w:val="008B76B1"/>
    <w:rsid w:val="008C7315"/>
    <w:rsid w:val="008D02DB"/>
    <w:rsid w:val="008E43A3"/>
    <w:rsid w:val="008E4AB7"/>
    <w:rsid w:val="008E4F20"/>
    <w:rsid w:val="008E564B"/>
    <w:rsid w:val="008F0B92"/>
    <w:rsid w:val="008F1096"/>
    <w:rsid w:val="008F1ECC"/>
    <w:rsid w:val="008F63B1"/>
    <w:rsid w:val="009024B1"/>
    <w:rsid w:val="0091357C"/>
    <w:rsid w:val="0092312C"/>
    <w:rsid w:val="00924EEE"/>
    <w:rsid w:val="009250EF"/>
    <w:rsid w:val="0092539F"/>
    <w:rsid w:val="009406CA"/>
    <w:rsid w:val="00942CA7"/>
    <w:rsid w:val="009466CD"/>
    <w:rsid w:val="00956FF9"/>
    <w:rsid w:val="0096759D"/>
    <w:rsid w:val="009736E0"/>
    <w:rsid w:val="009753E0"/>
    <w:rsid w:val="00975CA8"/>
    <w:rsid w:val="00981E00"/>
    <w:rsid w:val="009835B2"/>
    <w:rsid w:val="00983F88"/>
    <w:rsid w:val="009A09C2"/>
    <w:rsid w:val="009A1F61"/>
    <w:rsid w:val="009B3E42"/>
    <w:rsid w:val="009B6F8D"/>
    <w:rsid w:val="009C0062"/>
    <w:rsid w:val="009C33E0"/>
    <w:rsid w:val="009C4DD3"/>
    <w:rsid w:val="009C783B"/>
    <w:rsid w:val="009D186E"/>
    <w:rsid w:val="009D3664"/>
    <w:rsid w:val="009D6E37"/>
    <w:rsid w:val="009E1B0F"/>
    <w:rsid w:val="009E7904"/>
    <w:rsid w:val="009F076D"/>
    <w:rsid w:val="00A02583"/>
    <w:rsid w:val="00A104C3"/>
    <w:rsid w:val="00A1135B"/>
    <w:rsid w:val="00A1276A"/>
    <w:rsid w:val="00A14D39"/>
    <w:rsid w:val="00A161B3"/>
    <w:rsid w:val="00A202A3"/>
    <w:rsid w:val="00A24894"/>
    <w:rsid w:val="00A271E0"/>
    <w:rsid w:val="00A27521"/>
    <w:rsid w:val="00A27C32"/>
    <w:rsid w:val="00A30C47"/>
    <w:rsid w:val="00A35BAA"/>
    <w:rsid w:val="00A436E9"/>
    <w:rsid w:val="00A4613F"/>
    <w:rsid w:val="00A5190C"/>
    <w:rsid w:val="00A52AEF"/>
    <w:rsid w:val="00A61ECC"/>
    <w:rsid w:val="00A64FBF"/>
    <w:rsid w:val="00A7096C"/>
    <w:rsid w:val="00A71D92"/>
    <w:rsid w:val="00A735FE"/>
    <w:rsid w:val="00A737C1"/>
    <w:rsid w:val="00A76266"/>
    <w:rsid w:val="00A911B1"/>
    <w:rsid w:val="00A92DF0"/>
    <w:rsid w:val="00A94095"/>
    <w:rsid w:val="00A9444E"/>
    <w:rsid w:val="00A96173"/>
    <w:rsid w:val="00A96BEA"/>
    <w:rsid w:val="00AA27B8"/>
    <w:rsid w:val="00AA287F"/>
    <w:rsid w:val="00AB53F7"/>
    <w:rsid w:val="00AC0960"/>
    <w:rsid w:val="00AC1488"/>
    <w:rsid w:val="00AD5FFC"/>
    <w:rsid w:val="00AD706D"/>
    <w:rsid w:val="00AE38CD"/>
    <w:rsid w:val="00AE6D40"/>
    <w:rsid w:val="00AE7E1C"/>
    <w:rsid w:val="00AF2E49"/>
    <w:rsid w:val="00B01E99"/>
    <w:rsid w:val="00B10232"/>
    <w:rsid w:val="00B108DF"/>
    <w:rsid w:val="00B10E44"/>
    <w:rsid w:val="00B246A8"/>
    <w:rsid w:val="00B30082"/>
    <w:rsid w:val="00B3392E"/>
    <w:rsid w:val="00B3465B"/>
    <w:rsid w:val="00B35BB4"/>
    <w:rsid w:val="00B37394"/>
    <w:rsid w:val="00B42F7F"/>
    <w:rsid w:val="00B5181D"/>
    <w:rsid w:val="00B51DDE"/>
    <w:rsid w:val="00B5383A"/>
    <w:rsid w:val="00B53EE8"/>
    <w:rsid w:val="00B615D5"/>
    <w:rsid w:val="00B7648C"/>
    <w:rsid w:val="00B77316"/>
    <w:rsid w:val="00B950C4"/>
    <w:rsid w:val="00BA0378"/>
    <w:rsid w:val="00BA561E"/>
    <w:rsid w:val="00BA5CCE"/>
    <w:rsid w:val="00BB2C92"/>
    <w:rsid w:val="00BC119D"/>
    <w:rsid w:val="00BC1808"/>
    <w:rsid w:val="00BC73D2"/>
    <w:rsid w:val="00BE33EC"/>
    <w:rsid w:val="00BE5339"/>
    <w:rsid w:val="00BF0FDE"/>
    <w:rsid w:val="00BF1022"/>
    <w:rsid w:val="00BF21D1"/>
    <w:rsid w:val="00C02A55"/>
    <w:rsid w:val="00C0518A"/>
    <w:rsid w:val="00C05219"/>
    <w:rsid w:val="00C054CE"/>
    <w:rsid w:val="00C0572B"/>
    <w:rsid w:val="00C12D77"/>
    <w:rsid w:val="00C17C9F"/>
    <w:rsid w:val="00C229CA"/>
    <w:rsid w:val="00C22B89"/>
    <w:rsid w:val="00C25A22"/>
    <w:rsid w:val="00C304B8"/>
    <w:rsid w:val="00C3376A"/>
    <w:rsid w:val="00C46A65"/>
    <w:rsid w:val="00C46CB6"/>
    <w:rsid w:val="00C46E9A"/>
    <w:rsid w:val="00C474B3"/>
    <w:rsid w:val="00C517E2"/>
    <w:rsid w:val="00C5196C"/>
    <w:rsid w:val="00C53A57"/>
    <w:rsid w:val="00C559A8"/>
    <w:rsid w:val="00C56F30"/>
    <w:rsid w:val="00C633AF"/>
    <w:rsid w:val="00C649F9"/>
    <w:rsid w:val="00C71A3A"/>
    <w:rsid w:val="00C7331B"/>
    <w:rsid w:val="00C7388C"/>
    <w:rsid w:val="00C77F70"/>
    <w:rsid w:val="00C8219F"/>
    <w:rsid w:val="00C83990"/>
    <w:rsid w:val="00C84492"/>
    <w:rsid w:val="00C87780"/>
    <w:rsid w:val="00C912AD"/>
    <w:rsid w:val="00C97DC6"/>
    <w:rsid w:val="00CA19D0"/>
    <w:rsid w:val="00CA1F48"/>
    <w:rsid w:val="00CA49FA"/>
    <w:rsid w:val="00CB75DA"/>
    <w:rsid w:val="00CC0743"/>
    <w:rsid w:val="00CC4631"/>
    <w:rsid w:val="00CC4784"/>
    <w:rsid w:val="00CD1419"/>
    <w:rsid w:val="00CE00F2"/>
    <w:rsid w:val="00CE36D3"/>
    <w:rsid w:val="00CF0D0F"/>
    <w:rsid w:val="00CF5782"/>
    <w:rsid w:val="00CF7C82"/>
    <w:rsid w:val="00D02C90"/>
    <w:rsid w:val="00D02D9A"/>
    <w:rsid w:val="00D06C19"/>
    <w:rsid w:val="00D12FA7"/>
    <w:rsid w:val="00D136DC"/>
    <w:rsid w:val="00D145B2"/>
    <w:rsid w:val="00D14CA3"/>
    <w:rsid w:val="00D15094"/>
    <w:rsid w:val="00D162E6"/>
    <w:rsid w:val="00D256D4"/>
    <w:rsid w:val="00D26860"/>
    <w:rsid w:val="00D307A0"/>
    <w:rsid w:val="00D31309"/>
    <w:rsid w:val="00D5206D"/>
    <w:rsid w:val="00D550B2"/>
    <w:rsid w:val="00D56BB9"/>
    <w:rsid w:val="00D60ADE"/>
    <w:rsid w:val="00D65106"/>
    <w:rsid w:val="00D6762B"/>
    <w:rsid w:val="00D75DAE"/>
    <w:rsid w:val="00D76527"/>
    <w:rsid w:val="00D76980"/>
    <w:rsid w:val="00D878C6"/>
    <w:rsid w:val="00D924A4"/>
    <w:rsid w:val="00D92987"/>
    <w:rsid w:val="00D93CDB"/>
    <w:rsid w:val="00DA01FA"/>
    <w:rsid w:val="00DA3279"/>
    <w:rsid w:val="00DA4DB8"/>
    <w:rsid w:val="00DA57C9"/>
    <w:rsid w:val="00DA7593"/>
    <w:rsid w:val="00DB2888"/>
    <w:rsid w:val="00DB7CE7"/>
    <w:rsid w:val="00DC1046"/>
    <w:rsid w:val="00DD224F"/>
    <w:rsid w:val="00DD5955"/>
    <w:rsid w:val="00DE0FBC"/>
    <w:rsid w:val="00DE5BD6"/>
    <w:rsid w:val="00DE7FEB"/>
    <w:rsid w:val="00E0001B"/>
    <w:rsid w:val="00E01089"/>
    <w:rsid w:val="00E16E44"/>
    <w:rsid w:val="00E21915"/>
    <w:rsid w:val="00E25ED5"/>
    <w:rsid w:val="00E26852"/>
    <w:rsid w:val="00E26DD4"/>
    <w:rsid w:val="00E40927"/>
    <w:rsid w:val="00E50413"/>
    <w:rsid w:val="00E54913"/>
    <w:rsid w:val="00E61DA7"/>
    <w:rsid w:val="00E63A60"/>
    <w:rsid w:val="00E67530"/>
    <w:rsid w:val="00E72FC4"/>
    <w:rsid w:val="00E741EC"/>
    <w:rsid w:val="00E84ECD"/>
    <w:rsid w:val="00E86FC1"/>
    <w:rsid w:val="00E90FB9"/>
    <w:rsid w:val="00E94F25"/>
    <w:rsid w:val="00E95F8C"/>
    <w:rsid w:val="00EA0F78"/>
    <w:rsid w:val="00EA394F"/>
    <w:rsid w:val="00EA49EC"/>
    <w:rsid w:val="00EA5055"/>
    <w:rsid w:val="00EB1776"/>
    <w:rsid w:val="00EB4D2D"/>
    <w:rsid w:val="00EB7EB3"/>
    <w:rsid w:val="00EC0A5A"/>
    <w:rsid w:val="00EC1309"/>
    <w:rsid w:val="00EC55A6"/>
    <w:rsid w:val="00ED38E1"/>
    <w:rsid w:val="00ED5851"/>
    <w:rsid w:val="00EE2FAC"/>
    <w:rsid w:val="00EE3433"/>
    <w:rsid w:val="00EE59B3"/>
    <w:rsid w:val="00EF06CC"/>
    <w:rsid w:val="00EF18F2"/>
    <w:rsid w:val="00EF2699"/>
    <w:rsid w:val="00EF3D6C"/>
    <w:rsid w:val="00EF3EC8"/>
    <w:rsid w:val="00EF49E6"/>
    <w:rsid w:val="00EF6FEC"/>
    <w:rsid w:val="00EF7F2C"/>
    <w:rsid w:val="00F10409"/>
    <w:rsid w:val="00F13971"/>
    <w:rsid w:val="00F14107"/>
    <w:rsid w:val="00F20018"/>
    <w:rsid w:val="00F225BB"/>
    <w:rsid w:val="00F26265"/>
    <w:rsid w:val="00F27495"/>
    <w:rsid w:val="00F337E9"/>
    <w:rsid w:val="00F50D0D"/>
    <w:rsid w:val="00F53061"/>
    <w:rsid w:val="00F53E51"/>
    <w:rsid w:val="00F54C43"/>
    <w:rsid w:val="00F54D10"/>
    <w:rsid w:val="00F56D9A"/>
    <w:rsid w:val="00F60923"/>
    <w:rsid w:val="00F60BD9"/>
    <w:rsid w:val="00F7359A"/>
    <w:rsid w:val="00F87EBA"/>
    <w:rsid w:val="00F9252C"/>
    <w:rsid w:val="00F9271F"/>
    <w:rsid w:val="00F9461E"/>
    <w:rsid w:val="00FA47CA"/>
    <w:rsid w:val="00FA49F6"/>
    <w:rsid w:val="00FB1BB8"/>
    <w:rsid w:val="00FB39D0"/>
    <w:rsid w:val="00FB4E15"/>
    <w:rsid w:val="00FC2E1F"/>
    <w:rsid w:val="00FC5B35"/>
    <w:rsid w:val="00FE1240"/>
    <w:rsid w:val="00FE1B0F"/>
    <w:rsid w:val="00FE688D"/>
    <w:rsid w:val="00FF1B29"/>
    <w:rsid w:val="00FF2772"/>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11116,#789bab,#bed3dd,#969696,#ba771d,silver,#00246c,#396"/>
    </o:shapedefaults>
    <o:shapelayout v:ext="edit">
      <o:idmap v:ext="edit" data="1"/>
    </o:shapelayout>
  </w:shapeDefaults>
  <w:decimalSymbol w:val="."/>
  <w:listSeparator w:val=";"/>
  <w14:docId w14:val="0294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3998">
      <w:bodyDiv w:val="1"/>
      <w:marLeft w:val="0"/>
      <w:marRight w:val="0"/>
      <w:marTop w:val="0"/>
      <w:marBottom w:val="0"/>
      <w:divBdr>
        <w:top w:val="none" w:sz="0" w:space="0" w:color="auto"/>
        <w:left w:val="none" w:sz="0" w:space="0" w:color="auto"/>
        <w:bottom w:val="none" w:sz="0" w:space="0" w:color="auto"/>
        <w:right w:val="none" w:sz="0" w:space="0" w:color="auto"/>
      </w:divBdr>
    </w:div>
    <w:div w:id="594827410">
      <w:bodyDiv w:val="1"/>
      <w:marLeft w:val="0"/>
      <w:marRight w:val="0"/>
      <w:marTop w:val="0"/>
      <w:marBottom w:val="0"/>
      <w:divBdr>
        <w:top w:val="none" w:sz="0" w:space="0" w:color="auto"/>
        <w:left w:val="none" w:sz="0" w:space="0" w:color="auto"/>
        <w:bottom w:val="none" w:sz="0" w:space="0" w:color="auto"/>
        <w:right w:val="none" w:sz="0" w:space="0" w:color="auto"/>
      </w:divBdr>
      <w:divsChild>
        <w:div w:id="1081218838">
          <w:marLeft w:val="547"/>
          <w:marRight w:val="0"/>
          <w:marTop w:val="5"/>
          <w:marBottom w:val="0"/>
          <w:divBdr>
            <w:top w:val="none" w:sz="0" w:space="0" w:color="auto"/>
            <w:left w:val="none" w:sz="0" w:space="0" w:color="auto"/>
            <w:bottom w:val="none" w:sz="0" w:space="0" w:color="auto"/>
            <w:right w:val="none" w:sz="0" w:space="0" w:color="auto"/>
          </w:divBdr>
        </w:div>
      </w:divsChild>
    </w:div>
    <w:div w:id="625353300">
      <w:bodyDiv w:val="1"/>
      <w:marLeft w:val="0"/>
      <w:marRight w:val="0"/>
      <w:marTop w:val="0"/>
      <w:marBottom w:val="0"/>
      <w:divBdr>
        <w:top w:val="none" w:sz="0" w:space="0" w:color="auto"/>
        <w:left w:val="none" w:sz="0" w:space="0" w:color="auto"/>
        <w:bottom w:val="none" w:sz="0" w:space="0" w:color="auto"/>
        <w:right w:val="none" w:sz="0" w:space="0" w:color="auto"/>
      </w:divBdr>
      <w:divsChild>
        <w:div w:id="329455415">
          <w:marLeft w:val="547"/>
          <w:marRight w:val="0"/>
          <w:marTop w:val="5"/>
          <w:marBottom w:val="0"/>
          <w:divBdr>
            <w:top w:val="none" w:sz="0" w:space="0" w:color="auto"/>
            <w:left w:val="none" w:sz="0" w:space="0" w:color="auto"/>
            <w:bottom w:val="none" w:sz="0" w:space="0" w:color="auto"/>
            <w:right w:val="none" w:sz="0" w:space="0" w:color="auto"/>
          </w:divBdr>
        </w:div>
      </w:divsChild>
    </w:div>
    <w:div w:id="838076647">
      <w:bodyDiv w:val="1"/>
      <w:marLeft w:val="0"/>
      <w:marRight w:val="0"/>
      <w:marTop w:val="0"/>
      <w:marBottom w:val="0"/>
      <w:divBdr>
        <w:top w:val="none" w:sz="0" w:space="0" w:color="auto"/>
        <w:left w:val="none" w:sz="0" w:space="0" w:color="auto"/>
        <w:bottom w:val="none" w:sz="0" w:space="0" w:color="auto"/>
        <w:right w:val="none" w:sz="0" w:space="0" w:color="auto"/>
      </w:divBdr>
    </w:div>
    <w:div w:id="1063987313">
      <w:bodyDiv w:val="1"/>
      <w:marLeft w:val="0"/>
      <w:marRight w:val="0"/>
      <w:marTop w:val="0"/>
      <w:marBottom w:val="0"/>
      <w:divBdr>
        <w:top w:val="none" w:sz="0" w:space="0" w:color="auto"/>
        <w:left w:val="none" w:sz="0" w:space="0" w:color="auto"/>
        <w:bottom w:val="none" w:sz="0" w:space="0" w:color="auto"/>
        <w:right w:val="none" w:sz="0" w:space="0" w:color="auto"/>
      </w:divBdr>
      <w:divsChild>
        <w:div w:id="1495224167">
          <w:marLeft w:val="0"/>
          <w:marRight w:val="0"/>
          <w:marTop w:val="0"/>
          <w:marBottom w:val="0"/>
          <w:divBdr>
            <w:top w:val="none" w:sz="0" w:space="0" w:color="auto"/>
            <w:left w:val="none" w:sz="0" w:space="0" w:color="auto"/>
            <w:bottom w:val="none" w:sz="0" w:space="0" w:color="auto"/>
            <w:right w:val="none" w:sz="0" w:space="0" w:color="auto"/>
          </w:divBdr>
          <w:divsChild>
            <w:div w:id="994794311">
              <w:marLeft w:val="0"/>
              <w:marRight w:val="0"/>
              <w:marTop w:val="240"/>
              <w:marBottom w:val="0"/>
              <w:divBdr>
                <w:top w:val="none" w:sz="0" w:space="0" w:color="auto"/>
                <w:left w:val="none" w:sz="0" w:space="0" w:color="auto"/>
                <w:bottom w:val="none" w:sz="0" w:space="0" w:color="auto"/>
                <w:right w:val="none" w:sz="0" w:space="0" w:color="auto"/>
              </w:divBdr>
              <w:divsChild>
                <w:div w:id="8430590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6484291">
      <w:bodyDiv w:val="1"/>
      <w:marLeft w:val="0"/>
      <w:marRight w:val="0"/>
      <w:marTop w:val="0"/>
      <w:marBottom w:val="0"/>
      <w:divBdr>
        <w:top w:val="none" w:sz="0" w:space="0" w:color="auto"/>
        <w:left w:val="none" w:sz="0" w:space="0" w:color="auto"/>
        <w:bottom w:val="none" w:sz="0" w:space="0" w:color="auto"/>
        <w:right w:val="none" w:sz="0" w:space="0" w:color="auto"/>
      </w:divBdr>
    </w:div>
    <w:div w:id="1130325761">
      <w:bodyDiv w:val="1"/>
      <w:marLeft w:val="0"/>
      <w:marRight w:val="0"/>
      <w:marTop w:val="0"/>
      <w:marBottom w:val="0"/>
      <w:divBdr>
        <w:top w:val="none" w:sz="0" w:space="0" w:color="auto"/>
        <w:left w:val="none" w:sz="0" w:space="0" w:color="auto"/>
        <w:bottom w:val="none" w:sz="0" w:space="0" w:color="auto"/>
        <w:right w:val="none" w:sz="0" w:space="0" w:color="auto"/>
      </w:divBdr>
    </w:div>
    <w:div w:id="1273585535">
      <w:bodyDiv w:val="1"/>
      <w:marLeft w:val="0"/>
      <w:marRight w:val="0"/>
      <w:marTop w:val="0"/>
      <w:marBottom w:val="0"/>
      <w:divBdr>
        <w:top w:val="none" w:sz="0" w:space="0" w:color="auto"/>
        <w:left w:val="none" w:sz="0" w:space="0" w:color="auto"/>
        <w:bottom w:val="none" w:sz="0" w:space="0" w:color="auto"/>
        <w:right w:val="none" w:sz="0" w:space="0" w:color="auto"/>
      </w:divBdr>
      <w:divsChild>
        <w:div w:id="173265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879226">
              <w:marLeft w:val="0"/>
              <w:marRight w:val="0"/>
              <w:marTop w:val="0"/>
              <w:marBottom w:val="0"/>
              <w:divBdr>
                <w:top w:val="none" w:sz="0" w:space="0" w:color="auto"/>
                <w:left w:val="none" w:sz="0" w:space="0" w:color="auto"/>
                <w:bottom w:val="none" w:sz="0" w:space="0" w:color="auto"/>
                <w:right w:val="none" w:sz="0" w:space="0" w:color="auto"/>
              </w:divBdr>
              <w:divsChild>
                <w:div w:id="7511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89576">
      <w:bodyDiv w:val="1"/>
      <w:marLeft w:val="0"/>
      <w:marRight w:val="0"/>
      <w:marTop w:val="0"/>
      <w:marBottom w:val="0"/>
      <w:divBdr>
        <w:top w:val="none" w:sz="0" w:space="0" w:color="auto"/>
        <w:left w:val="none" w:sz="0" w:space="0" w:color="auto"/>
        <w:bottom w:val="none" w:sz="0" w:space="0" w:color="auto"/>
        <w:right w:val="none" w:sz="0" w:space="0" w:color="auto"/>
      </w:divBdr>
      <w:divsChild>
        <w:div w:id="1354307241">
          <w:marLeft w:val="547"/>
          <w:marRight w:val="0"/>
          <w:marTop w:val="5"/>
          <w:marBottom w:val="0"/>
          <w:divBdr>
            <w:top w:val="none" w:sz="0" w:space="0" w:color="auto"/>
            <w:left w:val="none" w:sz="0" w:space="0" w:color="auto"/>
            <w:bottom w:val="none" w:sz="0" w:space="0" w:color="auto"/>
            <w:right w:val="none" w:sz="0" w:space="0" w:color="auto"/>
          </w:divBdr>
        </w:div>
      </w:divsChild>
    </w:div>
    <w:div w:id="1808007779">
      <w:bodyDiv w:val="1"/>
      <w:marLeft w:val="0"/>
      <w:marRight w:val="0"/>
      <w:marTop w:val="0"/>
      <w:marBottom w:val="0"/>
      <w:divBdr>
        <w:top w:val="none" w:sz="0" w:space="0" w:color="auto"/>
        <w:left w:val="none" w:sz="0" w:space="0" w:color="auto"/>
        <w:bottom w:val="none" w:sz="0" w:space="0" w:color="auto"/>
        <w:right w:val="none" w:sz="0" w:space="0" w:color="auto"/>
      </w:divBdr>
      <w:divsChild>
        <w:div w:id="277417350">
          <w:marLeft w:val="0"/>
          <w:marRight w:val="0"/>
          <w:marTop w:val="0"/>
          <w:marBottom w:val="0"/>
          <w:divBdr>
            <w:top w:val="none" w:sz="0" w:space="0" w:color="auto"/>
            <w:left w:val="none" w:sz="0" w:space="0" w:color="auto"/>
            <w:bottom w:val="none" w:sz="0" w:space="0" w:color="auto"/>
            <w:right w:val="none" w:sz="0" w:space="0" w:color="auto"/>
          </w:divBdr>
          <w:divsChild>
            <w:div w:id="1233345810">
              <w:marLeft w:val="0"/>
              <w:marRight w:val="0"/>
              <w:marTop w:val="240"/>
              <w:marBottom w:val="0"/>
              <w:divBdr>
                <w:top w:val="none" w:sz="0" w:space="0" w:color="auto"/>
                <w:left w:val="none" w:sz="0" w:space="0" w:color="auto"/>
                <w:bottom w:val="none" w:sz="0" w:space="0" w:color="auto"/>
                <w:right w:val="none" w:sz="0" w:space="0" w:color="auto"/>
              </w:divBdr>
              <w:divsChild>
                <w:div w:id="15356572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98213686">
      <w:bodyDiv w:val="1"/>
      <w:marLeft w:val="0"/>
      <w:marRight w:val="0"/>
      <w:marTop w:val="0"/>
      <w:marBottom w:val="0"/>
      <w:divBdr>
        <w:top w:val="none" w:sz="0" w:space="0" w:color="auto"/>
        <w:left w:val="none" w:sz="0" w:space="0" w:color="auto"/>
        <w:bottom w:val="none" w:sz="0" w:space="0" w:color="auto"/>
        <w:right w:val="none" w:sz="0" w:space="0" w:color="auto"/>
      </w:divBdr>
    </w:div>
    <w:div w:id="2101828599">
      <w:bodyDiv w:val="1"/>
      <w:marLeft w:val="0"/>
      <w:marRight w:val="0"/>
      <w:marTop w:val="0"/>
      <w:marBottom w:val="0"/>
      <w:divBdr>
        <w:top w:val="none" w:sz="0" w:space="0" w:color="auto"/>
        <w:left w:val="none" w:sz="0" w:space="0" w:color="auto"/>
        <w:bottom w:val="none" w:sz="0" w:space="0" w:color="auto"/>
        <w:right w:val="none" w:sz="0" w:space="0" w:color="auto"/>
      </w:divBdr>
      <w:divsChild>
        <w:div w:id="857081346">
          <w:marLeft w:val="0"/>
          <w:marRight w:val="0"/>
          <w:marTop w:val="0"/>
          <w:marBottom w:val="0"/>
          <w:divBdr>
            <w:top w:val="none" w:sz="0" w:space="0" w:color="auto"/>
            <w:left w:val="none" w:sz="0" w:space="0" w:color="auto"/>
            <w:bottom w:val="none" w:sz="0" w:space="0" w:color="auto"/>
            <w:right w:val="none" w:sz="0" w:space="0" w:color="auto"/>
          </w:divBdr>
          <w:divsChild>
            <w:div w:id="1979261222">
              <w:marLeft w:val="0"/>
              <w:marRight w:val="0"/>
              <w:marTop w:val="240"/>
              <w:marBottom w:val="0"/>
              <w:divBdr>
                <w:top w:val="none" w:sz="0" w:space="0" w:color="auto"/>
                <w:left w:val="none" w:sz="0" w:space="0" w:color="auto"/>
                <w:bottom w:val="none" w:sz="0" w:space="0" w:color="auto"/>
                <w:right w:val="none" w:sz="0" w:space="0" w:color="auto"/>
              </w:divBdr>
              <w:divsChild>
                <w:div w:id="12720845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satair.com" TargetMode="External"/><Relationship Id="rId4" Type="http://schemas.microsoft.com/office/2007/relationships/stylesWithEffects" Target="stylesWithEffects.xml"/><Relationship Id="rId9" Type="http://schemas.openxmlformats.org/officeDocument/2006/relationships/hyperlink" Target="http://www.metamateri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ak@satair.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tair Standard">
  <a:themeElements>
    <a:clrScheme name="Satair Standard">
      <a:dk1>
        <a:sysClr val="windowText" lastClr="000000"/>
      </a:dk1>
      <a:lt1>
        <a:sysClr val="window" lastClr="FFFFFF"/>
      </a:lt1>
      <a:dk2>
        <a:srgbClr val="808284"/>
      </a:dk2>
      <a:lt2>
        <a:srgbClr val="D5E1E7"/>
      </a:lt2>
      <a:accent1>
        <a:srgbClr val="527D90"/>
      </a:accent1>
      <a:accent2>
        <a:srgbClr val="B11116"/>
      </a:accent2>
      <a:accent3>
        <a:srgbClr val="84BF1B"/>
      </a:accent3>
      <a:accent4>
        <a:srgbClr val="B1B3B6"/>
      </a:accent4>
      <a:accent5>
        <a:srgbClr val="BED3DD"/>
      </a:accent5>
      <a:accent6>
        <a:srgbClr val="E87729"/>
      </a:accent6>
      <a:hlink>
        <a:srgbClr val="0000FF"/>
      </a:hlink>
      <a:folHlink>
        <a:srgbClr val="800080"/>
      </a:folHlink>
    </a:clrScheme>
    <a:fontScheme name="old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ldblank 1">
        <a:dk1>
          <a:srgbClr val="000000"/>
        </a:dk1>
        <a:lt1>
          <a:srgbClr val="FFFFFF"/>
        </a:lt1>
        <a:dk2>
          <a:srgbClr val="000000"/>
        </a:dk2>
        <a:lt2>
          <a:srgbClr val="808080"/>
        </a:lt2>
        <a:accent1>
          <a:srgbClr val="969696"/>
        </a:accent1>
        <a:accent2>
          <a:srgbClr val="D88A22"/>
        </a:accent2>
        <a:accent3>
          <a:srgbClr val="FFFFFF"/>
        </a:accent3>
        <a:accent4>
          <a:srgbClr val="000000"/>
        </a:accent4>
        <a:accent5>
          <a:srgbClr val="C9C9C9"/>
        </a:accent5>
        <a:accent6>
          <a:srgbClr val="C47D1E"/>
        </a:accent6>
        <a:hlink>
          <a:srgbClr val="C0C0C0"/>
        </a:hlink>
        <a:folHlink>
          <a:srgbClr val="B11116"/>
        </a:folHlink>
      </a:clrScheme>
      <a:clrMap bg1="lt1" tx1="dk1" bg2="lt2" tx2="dk2" accent1="accent1" accent2="accent2" accent3="accent3" accent4="accent4" accent5="accent5" accent6="accent6" hlink="hlink" folHlink="folHlink"/>
    </a:extraClrScheme>
    <a:extraClrScheme>
      <a:clrScheme name="oldblank 2">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97B8C9"/>
        </a:hlink>
        <a:folHlink>
          <a:srgbClr val="B11116"/>
        </a:folHlink>
      </a:clrScheme>
      <a:clrMap bg1="lt1" tx1="dk1" bg2="lt2" tx2="dk2" accent1="accent1" accent2="accent2" accent3="accent3" accent4="accent4" accent5="accent5" accent6="accent6" hlink="hlink" folHlink="folHlink"/>
    </a:extraClrScheme>
    <a:extraClrScheme>
      <a:clrScheme name="oldblank 3">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B11116"/>
        </a:hlink>
        <a:folHlink>
          <a:srgbClr val="97B8C9"/>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9017-B681-457C-A5CF-F9C76DB6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890</Words>
  <Characters>5322</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Satair A/S</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Brichmann Andersen</dc:creator>
  <cp:keywords>Non Technical</cp:keywords>
  <cp:lastModifiedBy>Kathrine Louise Kahle</cp:lastModifiedBy>
  <cp:revision>3</cp:revision>
  <cp:lastPrinted>2018-10-10T12:09:00Z</cp:lastPrinted>
  <dcterms:created xsi:type="dcterms:W3CDTF">2018-10-10T07:36:00Z</dcterms:created>
  <dcterms:modified xsi:type="dcterms:W3CDTF">2018-10-10T12:44:00Z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da219b89-7d11-4005-b83a-5fd83997ae1e</vt:lpwstr>
  </property>
  <property fmtid="{D5CDD505-2E9C-101B-9397-08002B2CF9AE}" pid="3" name="UTCTechnicalData">
    <vt:lpwstr>No</vt:lpwstr>
  </property>
  <property fmtid="{D5CDD505-2E9C-101B-9397-08002B2CF9AE}" pid="4" name="UTCTechnicalDataKeyword">
    <vt:lpwstr>Non Technical</vt:lpwstr>
  </property>
</Properties>
</file>