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86" w:rsidRDefault="00042F86"/>
    <w:p w:rsidR="003D713F" w:rsidRPr="008618E1" w:rsidRDefault="003D713F" w:rsidP="003D713F">
      <w:pPr>
        <w:rPr>
          <w:b/>
          <w:sz w:val="28"/>
          <w:szCs w:val="28"/>
        </w:rPr>
      </w:pPr>
      <w:r w:rsidRPr="008618E1">
        <w:rPr>
          <w:b/>
          <w:sz w:val="28"/>
          <w:szCs w:val="28"/>
        </w:rPr>
        <w:t>PRESSMEDDELANDE</w:t>
      </w:r>
    </w:p>
    <w:p w:rsidR="003D713F" w:rsidRDefault="002B5566" w:rsidP="003D713F">
      <w:r>
        <w:t>2012-10-30</w:t>
      </w:r>
    </w:p>
    <w:p w:rsidR="00261AFF" w:rsidRPr="00261AFF" w:rsidRDefault="00261AFF" w:rsidP="00261AFF">
      <w:pPr>
        <w:rPr>
          <w:b/>
          <w:bCs/>
          <w:sz w:val="32"/>
          <w:szCs w:val="32"/>
        </w:rPr>
      </w:pPr>
      <w:r w:rsidRPr="00261AFF">
        <w:rPr>
          <w:b/>
          <w:bCs/>
          <w:sz w:val="32"/>
          <w:szCs w:val="32"/>
        </w:rPr>
        <w:t>Stort beslag av piratkopierade</w:t>
      </w:r>
      <w:r w:rsidR="004C3B2B">
        <w:rPr>
          <w:b/>
          <w:bCs/>
          <w:sz w:val="32"/>
          <w:szCs w:val="32"/>
        </w:rPr>
        <w:t xml:space="preserve"> ebm-papst</w:t>
      </w:r>
      <w:bookmarkStart w:id="0" w:name="_GoBack"/>
      <w:bookmarkEnd w:id="0"/>
      <w:r w:rsidRPr="00261AFF">
        <w:rPr>
          <w:b/>
          <w:bCs/>
          <w:sz w:val="32"/>
          <w:szCs w:val="32"/>
        </w:rPr>
        <w:t xml:space="preserve"> fläktar i Beijing</w:t>
      </w:r>
    </w:p>
    <w:p w:rsidR="00261AFF" w:rsidRDefault="00261AFF" w:rsidP="003D713F">
      <w:r w:rsidRPr="00261AFF">
        <w:t xml:space="preserve">Handeln med pirattillverkade produkter beräknas uppgå till mellan fem och sju procent av den </w:t>
      </w:r>
      <w:proofErr w:type="gramStart"/>
      <w:r w:rsidRPr="00261AFF">
        <w:t>total</w:t>
      </w:r>
      <w:proofErr w:type="gramEnd"/>
      <w:r w:rsidRPr="00261AFF">
        <w:t xml:space="preserve"> världshandeln, och problemet växer. Den Internationella Handelskammaren (International Chamber </w:t>
      </w:r>
      <w:proofErr w:type="spellStart"/>
      <w:r w:rsidRPr="00261AFF">
        <w:t>of</w:t>
      </w:r>
      <w:proofErr w:type="spellEnd"/>
      <w:r w:rsidRPr="00261AFF">
        <w:t xml:space="preserve"> Commerce) uppskattar att den globala försäljningen av förfalskade produkter mellan åren 1982-2008 ökade från 5,5 miljarder till 600 miljarder dollar. En enkel regel beträffande piratkopiering är att om det finns en marknad för originalprodukten är risken stor att det finns, eller kommer att finnas, en marknad för plagiatet. </w:t>
      </w:r>
      <w:r w:rsidRPr="00261AFF">
        <w:br/>
      </w:r>
      <w:r w:rsidRPr="00261AFF">
        <w:br/>
        <w:t xml:space="preserve">Många företag i olika branscher drabbas och </w:t>
      </w:r>
      <w:proofErr w:type="spellStart"/>
      <w:r w:rsidRPr="00261AFF">
        <w:t>ebm-papst</w:t>
      </w:r>
      <w:proofErr w:type="spellEnd"/>
      <w:r w:rsidRPr="00261AFF">
        <w:t xml:space="preserve"> är inget undantag. </w:t>
      </w:r>
      <w:proofErr w:type="spellStart"/>
      <w:r w:rsidRPr="00261AFF">
        <w:t>ebm-papst</w:t>
      </w:r>
      <w:proofErr w:type="spellEnd"/>
      <w:r w:rsidRPr="00261AFF">
        <w:t xml:space="preserve"> satsar också betydande resurser för att upptäcka varumärkesintrång och plagiat. Ändå uppskattas marknadsvärdet av de plagierade produkter som säljs uppgå till ca 10 % av </w:t>
      </w:r>
      <w:proofErr w:type="spellStart"/>
      <w:r w:rsidRPr="00261AFF">
        <w:t>ebm-papst</w:t>
      </w:r>
      <w:proofErr w:type="spellEnd"/>
      <w:r w:rsidRPr="00261AFF">
        <w:t xml:space="preserve"> årsomsättning motsvarande ett värde på ca 1,5 miljarder kronor.</w:t>
      </w:r>
      <w:r w:rsidRPr="00261AFF">
        <w:br/>
      </w:r>
      <w:r w:rsidRPr="00261AFF">
        <w:br/>
        <w:t xml:space="preserve">I slutet av juli gjorde den kinesiska förvaltningsmyndigheten för industri och handel, AIC – Administration </w:t>
      </w:r>
      <w:proofErr w:type="spellStart"/>
      <w:r w:rsidRPr="00261AFF">
        <w:t>of</w:t>
      </w:r>
      <w:proofErr w:type="spellEnd"/>
      <w:r w:rsidRPr="00261AFF">
        <w:t xml:space="preserve"> Industri and Commerce, på initiativ av </w:t>
      </w:r>
      <w:proofErr w:type="spellStart"/>
      <w:r w:rsidRPr="00261AFF">
        <w:t>ebm-papst</w:t>
      </w:r>
      <w:proofErr w:type="spellEnd"/>
      <w:r w:rsidRPr="00261AFF">
        <w:t xml:space="preserve"> ett tillslag hos företaget Beijing </w:t>
      </w:r>
      <w:proofErr w:type="spellStart"/>
      <w:r w:rsidRPr="00261AFF">
        <w:t>Longwie</w:t>
      </w:r>
      <w:proofErr w:type="spellEnd"/>
      <w:r w:rsidRPr="00261AFF">
        <w:t xml:space="preserve"> </w:t>
      </w:r>
      <w:proofErr w:type="spellStart"/>
      <w:r w:rsidRPr="00261AFF">
        <w:t>Shengda</w:t>
      </w:r>
      <w:proofErr w:type="spellEnd"/>
      <w:r w:rsidRPr="00261AFF">
        <w:t xml:space="preserve"> </w:t>
      </w:r>
      <w:proofErr w:type="spellStart"/>
      <w:r w:rsidRPr="00261AFF">
        <w:t>Technology</w:t>
      </w:r>
      <w:proofErr w:type="spellEnd"/>
      <w:r w:rsidRPr="00261AFF">
        <w:t xml:space="preserve"> i huvudstaden Beijing. På lagret upptäcktes ett stort antal fläktar i olika modeller märkta med </w:t>
      </w:r>
      <w:proofErr w:type="spellStart"/>
      <w:r w:rsidRPr="00261AFF">
        <w:t>ebm-papst</w:t>
      </w:r>
      <w:proofErr w:type="spellEnd"/>
      <w:r w:rsidRPr="00261AFF">
        <w:t xml:space="preserve"> varumärke. Först nekade företrädare för bolaget att det skulle handla om </w:t>
      </w:r>
      <w:proofErr w:type="gramStart"/>
      <w:r w:rsidRPr="00261AFF">
        <w:t>s k</w:t>
      </w:r>
      <w:proofErr w:type="gramEnd"/>
      <w:r w:rsidRPr="00261AFF">
        <w:t xml:space="preserve"> </w:t>
      </w:r>
      <w:proofErr w:type="spellStart"/>
      <w:r w:rsidRPr="00261AFF">
        <w:t>counterfeits</w:t>
      </w:r>
      <w:proofErr w:type="spellEnd"/>
      <w:r w:rsidRPr="00261AFF">
        <w:t xml:space="preserve"> (piratkopierade produkter som tillverkas för att lura en slutkund), men när myndigheten vid sin razzia hittade mer än tiotusen etiketter med </w:t>
      </w:r>
      <w:proofErr w:type="spellStart"/>
      <w:r w:rsidRPr="00261AFF">
        <w:t>ebm-papst</w:t>
      </w:r>
      <w:proofErr w:type="spellEnd"/>
      <w:r w:rsidRPr="00261AFF">
        <w:t xml:space="preserve"> varumärke och även tryckplåtar för dessa kom erkännandet att de</w:t>
      </w:r>
      <w:r>
        <w:t>t inte var originalprodukter.</w:t>
      </w:r>
      <w:r>
        <w:br/>
      </w:r>
      <w:r>
        <w:br/>
      </w:r>
      <w:r>
        <w:rPr>
          <w:b/>
          <w:bCs/>
        </w:rPr>
        <w:t>V</w:t>
      </w:r>
      <w:r w:rsidRPr="00261AFF">
        <w:rPr>
          <w:b/>
          <w:bCs/>
        </w:rPr>
        <w:t>iktigt att skyd</w:t>
      </w:r>
      <w:r>
        <w:rPr>
          <w:b/>
          <w:bCs/>
        </w:rPr>
        <w:t xml:space="preserve">da </w:t>
      </w:r>
      <w:r w:rsidRPr="00261AFF">
        <w:rPr>
          <w:b/>
          <w:bCs/>
        </w:rPr>
        <w:t>marknaden från produkter med farligt låg kvalitet</w:t>
      </w:r>
      <w:r w:rsidRPr="00261AFF">
        <w:br/>
      </w:r>
      <w:r w:rsidRPr="00261AFF">
        <w:br/>
        <w:t xml:space="preserve">Fläktarna hade tillverkats i södra Kina och efter att Beijing </w:t>
      </w:r>
      <w:proofErr w:type="spellStart"/>
      <w:r w:rsidRPr="00261AFF">
        <w:t>Longwie</w:t>
      </w:r>
      <w:proofErr w:type="spellEnd"/>
      <w:r w:rsidRPr="00261AFF">
        <w:t xml:space="preserve"> </w:t>
      </w:r>
      <w:proofErr w:type="spellStart"/>
      <w:r w:rsidRPr="00261AFF">
        <w:t>Shengda</w:t>
      </w:r>
      <w:proofErr w:type="spellEnd"/>
      <w:r w:rsidRPr="00261AFF">
        <w:t xml:space="preserve"> </w:t>
      </w:r>
      <w:proofErr w:type="spellStart"/>
      <w:r w:rsidRPr="00261AFF">
        <w:t>Technology</w:t>
      </w:r>
      <w:proofErr w:type="spellEnd"/>
      <w:r w:rsidRPr="00261AFF">
        <w:t xml:space="preserve"> märkt dem såldes de som originalprodukter både i Kina men också utomlands. Eftersom </w:t>
      </w:r>
      <w:proofErr w:type="spellStart"/>
      <w:r w:rsidRPr="00261AFF">
        <w:t>ebm-papst</w:t>
      </w:r>
      <w:proofErr w:type="spellEnd"/>
      <w:r w:rsidRPr="00261AFF">
        <w:t xml:space="preserve"> har ett starkt varumärkesskydd även i Kina beslagtog AIC alla fläktar samt etiketter och underlag för tryckning. Företaget tilldelades också en varning.</w:t>
      </w:r>
      <w:r w:rsidRPr="00261AFF">
        <w:br/>
      </w:r>
      <w:r w:rsidRPr="00261AFF">
        <w:br/>
      </w:r>
      <w:proofErr w:type="spellStart"/>
      <w:r w:rsidRPr="00261AFF">
        <w:t>ebm-papst</w:t>
      </w:r>
      <w:proofErr w:type="spellEnd"/>
      <w:r w:rsidRPr="00261AFF">
        <w:t xml:space="preserve"> satsar betydande resurser på att leta upp företag som piratkopierar företagets produkter. En viktig anledning är att </w:t>
      </w:r>
      <w:proofErr w:type="spellStart"/>
      <w:r w:rsidRPr="00261AFF">
        <w:t>ebm-papst</w:t>
      </w:r>
      <w:proofErr w:type="spellEnd"/>
      <w:r w:rsidRPr="00261AFF">
        <w:t xml:space="preserve"> varumärke innebär en trygghet för kunderna när det gäller kvalitet och säkerhet. Eftersom de blir lurade att tro att </w:t>
      </w:r>
      <w:proofErr w:type="gramStart"/>
      <w:r w:rsidRPr="00261AFF">
        <w:t>s k</w:t>
      </w:r>
      <w:proofErr w:type="gramEnd"/>
      <w:r w:rsidRPr="00261AFF">
        <w:t xml:space="preserve"> </w:t>
      </w:r>
      <w:proofErr w:type="spellStart"/>
      <w:r w:rsidRPr="00261AFF">
        <w:t>counterfeits</w:t>
      </w:r>
      <w:proofErr w:type="spellEnd"/>
      <w:r w:rsidRPr="00261AFF">
        <w:t xml:space="preserve"> är originalprodukter ser </w:t>
      </w:r>
      <w:proofErr w:type="spellStart"/>
      <w:r w:rsidRPr="00261AFF">
        <w:t>ebm-papst</w:t>
      </w:r>
      <w:proofErr w:type="spellEnd"/>
      <w:r w:rsidRPr="00261AFF">
        <w:t xml:space="preserve"> det som angeläget att i så stor utsträckning som möjligt få bort dessa kopior från marknaden. Att de kinesiska myndigheterna i allt högre grad engagerar sig i ja</w:t>
      </w:r>
      <w:r>
        <w:t xml:space="preserve">kten på piratkopior är </w:t>
      </w:r>
      <w:r w:rsidRPr="00261AFF">
        <w:t>glädja</w:t>
      </w:r>
      <w:r>
        <w:t>nde men mycket arbete återstår.</w:t>
      </w:r>
    </w:p>
    <w:p w:rsidR="00410710" w:rsidRPr="00410710" w:rsidRDefault="00410710" w:rsidP="00410710">
      <w:pPr>
        <w:rPr>
          <w:b/>
          <w:u w:val="single"/>
        </w:rPr>
      </w:pPr>
      <w:r w:rsidRPr="00410710">
        <w:rPr>
          <w:b/>
          <w:u w:val="single"/>
        </w:rPr>
        <w:t xml:space="preserve">För mer information </w:t>
      </w:r>
      <w:r w:rsidR="004E7345">
        <w:rPr>
          <w:b/>
          <w:u w:val="single"/>
        </w:rPr>
        <w:t xml:space="preserve">kan ni på </w:t>
      </w:r>
      <w:proofErr w:type="spellStart"/>
      <w:r w:rsidR="004E7345">
        <w:rPr>
          <w:b/>
          <w:u w:val="single"/>
        </w:rPr>
        <w:t>ebm-papst</w:t>
      </w:r>
      <w:proofErr w:type="spellEnd"/>
      <w:r w:rsidR="004E7345">
        <w:rPr>
          <w:b/>
          <w:u w:val="single"/>
        </w:rPr>
        <w:t xml:space="preserve"> </w:t>
      </w:r>
      <w:r w:rsidRPr="00410710">
        <w:rPr>
          <w:b/>
          <w:u w:val="single"/>
        </w:rPr>
        <w:t>kontakta:</w:t>
      </w:r>
    </w:p>
    <w:p w:rsidR="00410710" w:rsidRPr="00410710" w:rsidRDefault="00410710" w:rsidP="00410710">
      <w:r w:rsidRPr="00410710">
        <w:t xml:space="preserve">Anders Carlsson, Marknadsinformatör/Systemansvarig, </w:t>
      </w:r>
      <w:proofErr w:type="spellStart"/>
      <w:r w:rsidRPr="00410710">
        <w:t>tel</w:t>
      </w:r>
      <w:proofErr w:type="spellEnd"/>
      <w:r w:rsidRPr="00410710">
        <w:t xml:space="preserve"> 010-454 44 32 ,e-post: </w:t>
      </w:r>
      <w:hyperlink r:id="rId7" w:history="1">
        <w:r w:rsidRPr="00410710">
          <w:rPr>
            <w:rStyle w:val="Hyperlnk"/>
          </w:rPr>
          <w:t>anders.carlsson@ebmpapst.se</w:t>
        </w:r>
      </w:hyperlink>
    </w:p>
    <w:p w:rsidR="00410710" w:rsidRPr="00410710" w:rsidRDefault="00410710" w:rsidP="00410710">
      <w:pPr>
        <w:rPr>
          <w:b/>
          <w:u w:val="single"/>
        </w:rPr>
      </w:pPr>
      <w:r w:rsidRPr="00410710">
        <w:rPr>
          <w:b/>
          <w:u w:val="single"/>
        </w:rPr>
        <w:t>För tekniska frågor kontakta:</w:t>
      </w:r>
    </w:p>
    <w:p w:rsidR="00410710" w:rsidRPr="00410710" w:rsidRDefault="00410710" w:rsidP="00410710">
      <w:r w:rsidRPr="00410710">
        <w:t xml:space="preserve">Pär-Johan Sandberg, Teknisk chef/Marknadschef, </w:t>
      </w:r>
      <w:proofErr w:type="spellStart"/>
      <w:r w:rsidRPr="00410710">
        <w:t>tel</w:t>
      </w:r>
      <w:proofErr w:type="spellEnd"/>
      <w:r w:rsidRPr="00410710">
        <w:t xml:space="preserve"> 010-454 44 12, e-post: </w:t>
      </w:r>
      <w:hyperlink r:id="rId8" w:history="1">
        <w:r w:rsidRPr="00410710">
          <w:rPr>
            <w:rStyle w:val="Hyperlnk"/>
          </w:rPr>
          <w:t>par-johan.sandberg@ebmpapst.se</w:t>
        </w:r>
      </w:hyperlink>
    </w:p>
    <w:p w:rsidR="0016598A" w:rsidRPr="00BB5D8B" w:rsidRDefault="00410710" w:rsidP="0016598A">
      <w:pPr>
        <w:rPr>
          <w:i/>
        </w:rPr>
      </w:pPr>
      <w:r w:rsidRPr="00410710">
        <w:rPr>
          <w:i/>
        </w:rPr>
        <w:t xml:space="preserve">Mer information om </w:t>
      </w:r>
      <w:proofErr w:type="spellStart"/>
      <w:r w:rsidRPr="00410710">
        <w:rPr>
          <w:i/>
        </w:rPr>
        <w:t>ebm-papst</w:t>
      </w:r>
      <w:proofErr w:type="spellEnd"/>
      <w:r w:rsidRPr="00410710">
        <w:rPr>
          <w:i/>
        </w:rPr>
        <w:t xml:space="preserve"> finns på: </w:t>
      </w:r>
      <w:r w:rsidR="00BB5D8B">
        <w:rPr>
          <w:i/>
        </w:rPr>
        <w:t>www.ebmpapst.se</w:t>
      </w:r>
    </w:p>
    <w:sectPr w:rsidR="0016598A" w:rsidRPr="00BB5D8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DE" w:rsidRDefault="00E11CDE" w:rsidP="008C6383">
      <w:pPr>
        <w:spacing w:after="0" w:line="240" w:lineRule="auto"/>
      </w:pPr>
      <w:r>
        <w:separator/>
      </w:r>
    </w:p>
  </w:endnote>
  <w:endnote w:type="continuationSeparator" w:id="0">
    <w:p w:rsidR="00E11CDE" w:rsidRDefault="00E11CDE" w:rsidP="008C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DE" w:rsidRDefault="00E11CDE" w:rsidP="008C6383">
      <w:pPr>
        <w:spacing w:after="0" w:line="240" w:lineRule="auto"/>
      </w:pPr>
      <w:r>
        <w:separator/>
      </w:r>
    </w:p>
  </w:footnote>
  <w:footnote w:type="continuationSeparator" w:id="0">
    <w:p w:rsidR="00E11CDE" w:rsidRDefault="00E11CDE" w:rsidP="008C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83" w:rsidRDefault="008C6383">
    <w:pPr>
      <w:pStyle w:val="Sidhuvud"/>
    </w:pPr>
    <w:r>
      <w:rPr>
        <w:noProof/>
        <w:lang w:eastAsia="sv-SE"/>
      </w:rPr>
      <w:drawing>
        <wp:anchor distT="0" distB="0" distL="114300" distR="114300" simplePos="0" relativeHeight="251658240" behindDoc="0" locked="0" layoutInCell="1" allowOverlap="1">
          <wp:simplePos x="0" y="0"/>
          <wp:positionH relativeFrom="column">
            <wp:posOffset>3922395</wp:posOffset>
          </wp:positionH>
          <wp:positionV relativeFrom="paragraph">
            <wp:posOffset>200660</wp:posOffset>
          </wp:positionV>
          <wp:extent cx="2050415" cy="387985"/>
          <wp:effectExtent l="0" t="0" r="6985" b="0"/>
          <wp:wrapNone/>
          <wp:docPr id="1" name="Bildobjekt 1" descr="GreenTech 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Tech o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38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83"/>
    <w:rsid w:val="00042F86"/>
    <w:rsid w:val="000B216E"/>
    <w:rsid w:val="0016598A"/>
    <w:rsid w:val="001F0468"/>
    <w:rsid w:val="00244E5A"/>
    <w:rsid w:val="00260A3D"/>
    <w:rsid w:val="00261AFF"/>
    <w:rsid w:val="002B5566"/>
    <w:rsid w:val="00332044"/>
    <w:rsid w:val="00352AA7"/>
    <w:rsid w:val="003979E2"/>
    <w:rsid w:val="003D3DE1"/>
    <w:rsid w:val="003D713F"/>
    <w:rsid w:val="003F5B44"/>
    <w:rsid w:val="00400C86"/>
    <w:rsid w:val="00410710"/>
    <w:rsid w:val="00481AF8"/>
    <w:rsid w:val="004C3B2B"/>
    <w:rsid w:val="004E7345"/>
    <w:rsid w:val="006632F2"/>
    <w:rsid w:val="006C5EC3"/>
    <w:rsid w:val="00771FBD"/>
    <w:rsid w:val="007C359E"/>
    <w:rsid w:val="00812C3D"/>
    <w:rsid w:val="008618E1"/>
    <w:rsid w:val="008C6383"/>
    <w:rsid w:val="008F4C7D"/>
    <w:rsid w:val="009179DE"/>
    <w:rsid w:val="009C2203"/>
    <w:rsid w:val="009C307B"/>
    <w:rsid w:val="009F74D4"/>
    <w:rsid w:val="00A60BB3"/>
    <w:rsid w:val="00A978FD"/>
    <w:rsid w:val="00B64117"/>
    <w:rsid w:val="00BB5D8B"/>
    <w:rsid w:val="00CD5A3A"/>
    <w:rsid w:val="00D0296E"/>
    <w:rsid w:val="00D2466B"/>
    <w:rsid w:val="00DC4310"/>
    <w:rsid w:val="00E11CDE"/>
    <w:rsid w:val="00F859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49"/>
    <w:rPr>
      <w:rFonts w:ascii="Arial Narrow" w:hAnsi="Arial Narro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63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6383"/>
    <w:rPr>
      <w:rFonts w:ascii="Arial Narrow" w:hAnsi="Arial Narrow"/>
    </w:rPr>
  </w:style>
  <w:style w:type="paragraph" w:styleId="Sidfot">
    <w:name w:val="footer"/>
    <w:basedOn w:val="Normal"/>
    <w:link w:val="SidfotChar"/>
    <w:uiPriority w:val="99"/>
    <w:unhideWhenUsed/>
    <w:rsid w:val="008C63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383"/>
    <w:rPr>
      <w:rFonts w:ascii="Arial Narrow" w:hAnsi="Arial Narrow"/>
    </w:rPr>
  </w:style>
  <w:style w:type="character" w:styleId="Hyperlnk">
    <w:name w:val="Hyperlink"/>
    <w:basedOn w:val="Standardstycketeckensnitt"/>
    <w:uiPriority w:val="99"/>
    <w:unhideWhenUsed/>
    <w:rsid w:val="006C5EC3"/>
    <w:rPr>
      <w:color w:val="0000FF" w:themeColor="hyperlink"/>
      <w:u w:val="single"/>
    </w:rPr>
  </w:style>
  <w:style w:type="paragraph" w:styleId="Ballongtext">
    <w:name w:val="Balloon Text"/>
    <w:basedOn w:val="Normal"/>
    <w:link w:val="BallongtextChar"/>
    <w:uiPriority w:val="99"/>
    <w:semiHidden/>
    <w:unhideWhenUsed/>
    <w:rsid w:val="003F5B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5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49"/>
    <w:rPr>
      <w:rFonts w:ascii="Arial Narrow" w:hAnsi="Arial Narro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63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6383"/>
    <w:rPr>
      <w:rFonts w:ascii="Arial Narrow" w:hAnsi="Arial Narrow"/>
    </w:rPr>
  </w:style>
  <w:style w:type="paragraph" w:styleId="Sidfot">
    <w:name w:val="footer"/>
    <w:basedOn w:val="Normal"/>
    <w:link w:val="SidfotChar"/>
    <w:uiPriority w:val="99"/>
    <w:unhideWhenUsed/>
    <w:rsid w:val="008C63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383"/>
    <w:rPr>
      <w:rFonts w:ascii="Arial Narrow" w:hAnsi="Arial Narrow"/>
    </w:rPr>
  </w:style>
  <w:style w:type="character" w:styleId="Hyperlnk">
    <w:name w:val="Hyperlink"/>
    <w:basedOn w:val="Standardstycketeckensnitt"/>
    <w:uiPriority w:val="99"/>
    <w:unhideWhenUsed/>
    <w:rsid w:val="006C5EC3"/>
    <w:rPr>
      <w:color w:val="0000FF" w:themeColor="hyperlink"/>
      <w:u w:val="single"/>
    </w:rPr>
  </w:style>
  <w:style w:type="paragraph" w:styleId="Ballongtext">
    <w:name w:val="Balloon Text"/>
    <w:basedOn w:val="Normal"/>
    <w:link w:val="BallongtextChar"/>
    <w:uiPriority w:val="99"/>
    <w:semiHidden/>
    <w:unhideWhenUsed/>
    <w:rsid w:val="003F5B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5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558814">
      <w:bodyDiv w:val="1"/>
      <w:marLeft w:val="0"/>
      <w:marRight w:val="0"/>
      <w:marTop w:val="0"/>
      <w:marBottom w:val="0"/>
      <w:divBdr>
        <w:top w:val="none" w:sz="0" w:space="0" w:color="auto"/>
        <w:left w:val="none" w:sz="0" w:space="0" w:color="auto"/>
        <w:bottom w:val="none" w:sz="0" w:space="0" w:color="auto"/>
        <w:right w:val="none" w:sz="0" w:space="0" w:color="auto"/>
      </w:divBdr>
    </w:div>
    <w:div w:id="948126058">
      <w:bodyDiv w:val="1"/>
      <w:marLeft w:val="0"/>
      <w:marRight w:val="0"/>
      <w:marTop w:val="0"/>
      <w:marBottom w:val="0"/>
      <w:divBdr>
        <w:top w:val="none" w:sz="0" w:space="0" w:color="auto"/>
        <w:left w:val="none" w:sz="0" w:space="0" w:color="auto"/>
        <w:bottom w:val="none" w:sz="0" w:space="0" w:color="auto"/>
        <w:right w:val="none" w:sz="0" w:space="0" w:color="auto"/>
      </w:divBdr>
    </w:div>
    <w:div w:id="1290282506">
      <w:bodyDiv w:val="1"/>
      <w:marLeft w:val="0"/>
      <w:marRight w:val="0"/>
      <w:marTop w:val="0"/>
      <w:marBottom w:val="0"/>
      <w:divBdr>
        <w:top w:val="none" w:sz="0" w:space="0" w:color="auto"/>
        <w:left w:val="none" w:sz="0" w:space="0" w:color="auto"/>
        <w:bottom w:val="none" w:sz="0" w:space="0" w:color="auto"/>
        <w:right w:val="none" w:sz="0" w:space="0" w:color="auto"/>
      </w:divBdr>
    </w:div>
    <w:div w:id="1673483969">
      <w:bodyDiv w:val="1"/>
      <w:marLeft w:val="0"/>
      <w:marRight w:val="0"/>
      <w:marTop w:val="0"/>
      <w:marBottom w:val="0"/>
      <w:divBdr>
        <w:top w:val="none" w:sz="0" w:space="0" w:color="auto"/>
        <w:left w:val="none" w:sz="0" w:space="0" w:color="auto"/>
        <w:bottom w:val="none" w:sz="0" w:space="0" w:color="auto"/>
        <w:right w:val="none" w:sz="0" w:space="0" w:color="auto"/>
      </w:divBdr>
      <w:divsChild>
        <w:div w:id="919339488">
          <w:marLeft w:val="300"/>
          <w:marRight w:val="0"/>
          <w:marTop w:val="0"/>
          <w:marBottom w:val="300"/>
          <w:divBdr>
            <w:top w:val="none" w:sz="0" w:space="0" w:color="auto"/>
            <w:left w:val="none" w:sz="0" w:space="0" w:color="auto"/>
            <w:bottom w:val="none" w:sz="0" w:space="0" w:color="auto"/>
            <w:right w:val="none" w:sz="0" w:space="0" w:color="auto"/>
          </w:divBdr>
        </w:div>
      </w:divsChild>
    </w:div>
    <w:div w:id="1825198598">
      <w:bodyDiv w:val="1"/>
      <w:marLeft w:val="0"/>
      <w:marRight w:val="0"/>
      <w:marTop w:val="0"/>
      <w:marBottom w:val="0"/>
      <w:divBdr>
        <w:top w:val="none" w:sz="0" w:space="0" w:color="auto"/>
        <w:left w:val="none" w:sz="0" w:space="0" w:color="auto"/>
        <w:bottom w:val="none" w:sz="0" w:space="0" w:color="auto"/>
        <w:right w:val="none" w:sz="0" w:space="0" w:color="auto"/>
      </w:divBdr>
    </w:div>
    <w:div w:id="21433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johan.sandberg@ebmpapst.se" TargetMode="External"/><Relationship Id="rId3" Type="http://schemas.openxmlformats.org/officeDocument/2006/relationships/settings" Target="settings.xml"/><Relationship Id="rId7" Type="http://schemas.openxmlformats.org/officeDocument/2006/relationships/hyperlink" Target="mailto:anders.carlsson@ebmpapst.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474</Words>
  <Characters>2516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Carlsson</dc:creator>
  <cp:lastModifiedBy>Peo</cp:lastModifiedBy>
  <cp:revision>5</cp:revision>
  <cp:lastPrinted>2012-10-26T06:02:00Z</cp:lastPrinted>
  <dcterms:created xsi:type="dcterms:W3CDTF">2012-10-30T04:07:00Z</dcterms:created>
  <dcterms:modified xsi:type="dcterms:W3CDTF">2012-10-30T04:19:00Z</dcterms:modified>
</cp:coreProperties>
</file>