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71EBD" w14:textId="77777777" w:rsidR="009F291F" w:rsidRPr="00C63BD7" w:rsidRDefault="004175FA" w:rsidP="009F291F">
      <w:pPr>
        <w:pStyle w:val="Rubrik"/>
        <w:rPr>
          <w:lang w:val="sv-SE"/>
        </w:rPr>
      </w:pPr>
      <w:r w:rsidRPr="00F35771">
        <w:rPr>
          <w:lang w:val="sv-SE"/>
        </w:rPr>
        <w:t>Spiskummin i fokus i Smaka På Världen</w:t>
      </w:r>
    </w:p>
    <w:p w14:paraId="472340BB" w14:textId="1E636A8E" w:rsidR="009F291F" w:rsidRDefault="004175FA" w:rsidP="00733A21">
      <w:pPr>
        <w:pStyle w:val="Inledning"/>
        <w:tabs>
          <w:tab w:val="left" w:pos="1418"/>
        </w:tabs>
        <w:spacing w:after="360"/>
      </w:pPr>
      <w:r w:rsidRPr="004175FA">
        <w:t>I det sista kapitlet av ”</w:t>
      </w:r>
      <w:r w:rsidRPr="00F35771">
        <w:rPr>
          <w:i/>
        </w:rPr>
        <w:t>Smaka På Världen</w:t>
      </w:r>
      <w:r w:rsidRPr="004175FA">
        <w:t>”, ett samarbet</w:t>
      </w:r>
      <w:r w:rsidR="009F384E">
        <w:t>sprojekt</w:t>
      </w:r>
      <w:r w:rsidRPr="004175FA">
        <w:t xml:space="preserve"> mellan Santa Maria och det sociala företaget Mitt Liv, är</w:t>
      </w:r>
      <w:r w:rsidR="00F35771">
        <w:t xml:space="preserve"> kryddan spiskummin i fokus.</w:t>
      </w:r>
      <w:r w:rsidRPr="004175FA">
        <w:t xml:space="preserve"> </w:t>
      </w:r>
    </w:p>
    <w:tbl>
      <w:tblPr>
        <w:tblStyle w:val="Tabellrutnt"/>
        <w:tblW w:w="10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8"/>
        <w:gridCol w:w="5239"/>
      </w:tblGrid>
      <w:tr w:rsidR="00A914A6" w:rsidRPr="00F35771" w14:paraId="691B402F" w14:textId="77777777" w:rsidTr="004175FA">
        <w:trPr>
          <w:trHeight w:hRule="exact" w:val="1191"/>
        </w:trPr>
        <w:tc>
          <w:tcPr>
            <w:tcW w:w="5238" w:type="dxa"/>
            <w:vMerge w:val="restart"/>
            <w:tcMar>
              <w:left w:w="0" w:type="dxa"/>
              <w:right w:w="0" w:type="dxa"/>
            </w:tcMar>
          </w:tcPr>
          <w:p w14:paraId="2E771A61" w14:textId="77777777" w:rsidR="00A914A6" w:rsidRPr="006100E4" w:rsidRDefault="004175FA" w:rsidP="004175FA">
            <w:pPr>
              <w:pStyle w:val="Punktlista"/>
              <w:numPr>
                <w:ilvl w:val="0"/>
                <w:numId w:val="0"/>
              </w:numPr>
              <w:rPr>
                <w:sz w:val="24"/>
                <w:szCs w:val="24"/>
                <w:lang w:val="sv-SE"/>
              </w:rPr>
            </w:pPr>
            <w:r w:rsidRPr="006100E4">
              <w:rPr>
                <w:sz w:val="24"/>
                <w:szCs w:val="24"/>
                <w:lang w:val="sv-SE"/>
              </w:rPr>
              <w:t>Få kryddor har skapat sådan förvirring i matbranschen som spiskummin. Anledningen är språkförväxlingen med kummin som är en helt annan krydda vilken inte går att jämföra eller likna vid spiskummin</w:t>
            </w:r>
            <w:r w:rsidR="005129A6" w:rsidRPr="006100E4">
              <w:rPr>
                <w:sz w:val="24"/>
                <w:szCs w:val="24"/>
                <w:lang w:val="sv-SE"/>
              </w:rPr>
              <w:t xml:space="preserve"> i vare sig doft, smak eller användningsområden</w:t>
            </w:r>
            <w:r w:rsidRPr="006100E4">
              <w:rPr>
                <w:sz w:val="24"/>
                <w:szCs w:val="24"/>
                <w:lang w:val="sv-SE"/>
              </w:rPr>
              <w:t>.</w:t>
            </w:r>
          </w:p>
          <w:p w14:paraId="2A3BC9EA" w14:textId="5CFE6CF8" w:rsidR="004175FA" w:rsidRPr="006100E4" w:rsidRDefault="005129A6" w:rsidP="005129A6">
            <w:pPr>
              <w:rPr>
                <w:sz w:val="24"/>
                <w:szCs w:val="24"/>
                <w:lang w:val="sv-SE"/>
              </w:rPr>
            </w:pPr>
            <w:r w:rsidRPr="006100E4">
              <w:rPr>
                <w:sz w:val="24"/>
                <w:szCs w:val="24"/>
                <w:lang w:val="sv-SE"/>
              </w:rPr>
              <w:t xml:space="preserve">   </w:t>
            </w:r>
            <w:r w:rsidR="004175FA" w:rsidRPr="006100E4">
              <w:rPr>
                <w:sz w:val="24"/>
                <w:szCs w:val="24"/>
                <w:lang w:val="sv-SE"/>
              </w:rPr>
              <w:t xml:space="preserve">Spiskummin är en ört vars frön tagits tillvara och använts som krydda i tusentals år. Till utseendet påminner den om dill med spretande, trådliknande blad. Spiskummin sägs vara världens näst mest använda krydda efter chili. </w:t>
            </w:r>
          </w:p>
          <w:p w14:paraId="52BDE535" w14:textId="48CAEB16" w:rsidR="004175FA" w:rsidRPr="006100E4" w:rsidRDefault="004175FA" w:rsidP="004175FA">
            <w:pPr>
              <w:pStyle w:val="Punktlista"/>
              <w:numPr>
                <w:ilvl w:val="0"/>
                <w:numId w:val="0"/>
              </w:numPr>
              <w:rPr>
                <w:sz w:val="24"/>
                <w:szCs w:val="24"/>
                <w:lang w:val="sv-SE"/>
              </w:rPr>
            </w:pPr>
            <w:r w:rsidRPr="006100E4">
              <w:rPr>
                <w:sz w:val="24"/>
                <w:szCs w:val="24"/>
                <w:lang w:val="sv-SE"/>
              </w:rPr>
              <w:t xml:space="preserve">   Idag associerar </w:t>
            </w:r>
            <w:proofErr w:type="gramStart"/>
            <w:r w:rsidRPr="006100E4">
              <w:rPr>
                <w:sz w:val="24"/>
                <w:szCs w:val="24"/>
                <w:lang w:val="sv-SE"/>
              </w:rPr>
              <w:t>många</w:t>
            </w:r>
            <w:proofErr w:type="gramEnd"/>
            <w:r w:rsidRPr="006100E4">
              <w:rPr>
                <w:sz w:val="24"/>
                <w:szCs w:val="24"/>
                <w:lang w:val="sv-SE"/>
              </w:rPr>
              <w:t xml:space="preserve"> </w:t>
            </w:r>
            <w:proofErr w:type="gramStart"/>
            <w:r w:rsidRPr="006100E4">
              <w:rPr>
                <w:sz w:val="24"/>
                <w:szCs w:val="24"/>
                <w:lang w:val="sv-SE"/>
              </w:rPr>
              <w:t>spiskummin</w:t>
            </w:r>
            <w:proofErr w:type="gramEnd"/>
            <w:r w:rsidRPr="006100E4">
              <w:rPr>
                <w:sz w:val="24"/>
                <w:szCs w:val="24"/>
                <w:lang w:val="sv-SE"/>
              </w:rPr>
              <w:t xml:space="preserve"> till indisk mat men kryddan är lika förekommande i det nordafrikanska och mexikanska köket. Den ingår också i några av världens mest anv</w:t>
            </w:r>
            <w:r w:rsidR="009F384E">
              <w:rPr>
                <w:sz w:val="24"/>
                <w:szCs w:val="24"/>
                <w:lang w:val="sv-SE"/>
              </w:rPr>
              <w:t>ända kryddblandningar som curry och</w:t>
            </w:r>
            <w:r w:rsidRPr="006100E4">
              <w:rPr>
                <w:sz w:val="24"/>
                <w:szCs w:val="24"/>
                <w:lang w:val="sv-SE"/>
              </w:rPr>
              <w:t xml:space="preserve"> </w:t>
            </w:r>
            <w:proofErr w:type="spellStart"/>
            <w:r w:rsidRPr="006100E4">
              <w:rPr>
                <w:sz w:val="24"/>
                <w:szCs w:val="24"/>
                <w:lang w:val="sv-SE"/>
              </w:rPr>
              <w:t>garam</w:t>
            </w:r>
            <w:proofErr w:type="spellEnd"/>
            <w:r w:rsidRPr="006100E4">
              <w:rPr>
                <w:sz w:val="24"/>
                <w:szCs w:val="24"/>
                <w:lang w:val="sv-SE"/>
              </w:rPr>
              <w:t xml:space="preserve"> </w:t>
            </w:r>
            <w:proofErr w:type="spellStart"/>
            <w:r w:rsidRPr="006100E4">
              <w:rPr>
                <w:sz w:val="24"/>
                <w:szCs w:val="24"/>
                <w:lang w:val="sv-SE"/>
              </w:rPr>
              <w:t>masala</w:t>
            </w:r>
            <w:proofErr w:type="spellEnd"/>
            <w:r w:rsidR="009F384E">
              <w:rPr>
                <w:sz w:val="24"/>
                <w:szCs w:val="24"/>
                <w:lang w:val="sv-SE"/>
              </w:rPr>
              <w:t xml:space="preserve"> </w:t>
            </w:r>
            <w:r w:rsidRPr="006100E4">
              <w:rPr>
                <w:sz w:val="24"/>
                <w:szCs w:val="24"/>
                <w:lang w:val="sv-SE"/>
              </w:rPr>
              <w:t xml:space="preserve">samt är en viktig smaksättare </w:t>
            </w:r>
            <w:r w:rsidR="00C02980">
              <w:rPr>
                <w:sz w:val="24"/>
                <w:szCs w:val="24"/>
                <w:lang w:val="sv-SE"/>
              </w:rPr>
              <w:t xml:space="preserve">i </w:t>
            </w:r>
            <w:r w:rsidRPr="006100E4">
              <w:rPr>
                <w:sz w:val="24"/>
                <w:szCs w:val="24"/>
                <w:lang w:val="sv-SE"/>
              </w:rPr>
              <w:t xml:space="preserve">den </w:t>
            </w:r>
            <w:r w:rsidR="00EA0F05">
              <w:rPr>
                <w:sz w:val="24"/>
                <w:szCs w:val="24"/>
                <w:lang w:val="sv-SE"/>
              </w:rPr>
              <w:t xml:space="preserve">kända, </w:t>
            </w:r>
            <w:r w:rsidRPr="006100E4">
              <w:rPr>
                <w:sz w:val="24"/>
                <w:szCs w:val="24"/>
                <w:lang w:val="sv-SE"/>
              </w:rPr>
              <w:t xml:space="preserve">nordafrikanska lammkorven </w:t>
            </w:r>
            <w:proofErr w:type="spellStart"/>
            <w:r w:rsidRPr="006100E4">
              <w:rPr>
                <w:sz w:val="24"/>
                <w:szCs w:val="24"/>
                <w:lang w:val="sv-SE"/>
              </w:rPr>
              <w:t>merguez</w:t>
            </w:r>
            <w:proofErr w:type="spellEnd"/>
            <w:r w:rsidRPr="006100E4">
              <w:rPr>
                <w:sz w:val="24"/>
                <w:szCs w:val="24"/>
                <w:lang w:val="sv-SE"/>
              </w:rPr>
              <w:t>.</w:t>
            </w:r>
            <w:r w:rsidR="00EA0F05">
              <w:rPr>
                <w:sz w:val="24"/>
                <w:szCs w:val="24"/>
                <w:lang w:val="sv-SE"/>
              </w:rPr>
              <w:t xml:space="preserve"> På Santa Maria ingår spiskummin</w:t>
            </w:r>
            <w:r w:rsidR="009F384E">
              <w:rPr>
                <w:sz w:val="24"/>
                <w:szCs w:val="24"/>
                <w:lang w:val="sv-SE"/>
              </w:rPr>
              <w:t xml:space="preserve"> bland annat i Original Taco Spice Mix, en kryddblandning </w:t>
            </w:r>
            <w:r w:rsidR="00C02980">
              <w:rPr>
                <w:sz w:val="24"/>
                <w:szCs w:val="24"/>
                <w:lang w:val="sv-SE"/>
              </w:rPr>
              <w:t xml:space="preserve">som </w:t>
            </w:r>
            <w:r w:rsidR="00EA0F05">
              <w:rPr>
                <w:sz w:val="24"/>
                <w:szCs w:val="24"/>
                <w:lang w:val="sv-SE"/>
              </w:rPr>
              <w:t>säljs i hundratusentals</w:t>
            </w:r>
            <w:bookmarkStart w:id="0" w:name="_GoBack"/>
            <w:bookmarkEnd w:id="0"/>
            <w:r w:rsidR="00C02980">
              <w:rPr>
                <w:sz w:val="24"/>
                <w:szCs w:val="24"/>
                <w:lang w:val="sv-SE"/>
              </w:rPr>
              <w:t xml:space="preserve"> varje månad</w:t>
            </w:r>
            <w:r w:rsidR="00EA0F05">
              <w:rPr>
                <w:sz w:val="24"/>
                <w:szCs w:val="24"/>
                <w:lang w:val="sv-SE"/>
              </w:rPr>
              <w:t xml:space="preserve"> bara i Sverige</w:t>
            </w:r>
            <w:r w:rsidR="00C02980">
              <w:rPr>
                <w:sz w:val="24"/>
                <w:szCs w:val="24"/>
                <w:lang w:val="sv-SE"/>
              </w:rPr>
              <w:t>.</w:t>
            </w:r>
          </w:p>
          <w:p w14:paraId="5A0EFBDE" w14:textId="7C7C0AE1" w:rsidR="005129A6" w:rsidRPr="00F35771" w:rsidRDefault="004175FA" w:rsidP="004175FA">
            <w:pPr>
              <w:rPr>
                <w:rFonts w:ascii="Georgia" w:hAnsi="Georgia" w:cs="Georgia"/>
                <w:color w:val="2D2D2D"/>
                <w:szCs w:val="21"/>
                <w:lang w:val="sv-SE"/>
              </w:rPr>
            </w:pPr>
            <w:r w:rsidRPr="006100E4">
              <w:rPr>
                <w:rFonts w:ascii="Georgia" w:hAnsi="Georgia" w:cs="Georgia"/>
                <w:color w:val="2D2D2D"/>
                <w:sz w:val="24"/>
                <w:szCs w:val="24"/>
                <w:lang w:val="sv-SE"/>
              </w:rPr>
              <w:t xml:space="preserve">   </w:t>
            </w:r>
            <w:r w:rsidR="005129A6" w:rsidRPr="006100E4">
              <w:rPr>
                <w:rFonts w:ascii="Georgia" w:hAnsi="Georgia" w:cs="Georgia"/>
                <w:color w:val="2D2D2D"/>
                <w:sz w:val="24"/>
                <w:szCs w:val="24"/>
                <w:lang w:val="sv-SE"/>
              </w:rPr>
              <w:t xml:space="preserve">I Santa Marias och Mitt Livs </w:t>
            </w:r>
            <w:r w:rsidRPr="006100E4">
              <w:rPr>
                <w:rFonts w:ascii="Georgia" w:hAnsi="Georgia" w:cs="Georgia"/>
                <w:color w:val="2D2D2D"/>
                <w:sz w:val="24"/>
                <w:szCs w:val="24"/>
                <w:lang w:val="sv-SE"/>
              </w:rPr>
              <w:t>samarbete</w:t>
            </w:r>
            <w:r w:rsidR="009F384E">
              <w:rPr>
                <w:rFonts w:ascii="Georgia" w:hAnsi="Georgia" w:cs="Georgia"/>
                <w:color w:val="2D2D2D"/>
                <w:sz w:val="24"/>
                <w:szCs w:val="24"/>
                <w:lang w:val="sv-SE"/>
              </w:rPr>
              <w:t xml:space="preserve"> </w:t>
            </w:r>
            <w:r w:rsidRPr="006100E4">
              <w:rPr>
                <w:rFonts w:ascii="Georgia" w:hAnsi="Georgia" w:cs="Georgia"/>
                <w:color w:val="2D2D2D"/>
                <w:sz w:val="24"/>
                <w:szCs w:val="24"/>
                <w:lang w:val="sv-SE"/>
              </w:rPr>
              <w:t xml:space="preserve">”Smaka på världen” </w:t>
            </w:r>
            <w:r w:rsidR="005129A6" w:rsidRPr="006100E4">
              <w:rPr>
                <w:rFonts w:ascii="Georgia" w:hAnsi="Georgia" w:cs="Georgia"/>
                <w:color w:val="2D2D2D"/>
                <w:sz w:val="24"/>
                <w:szCs w:val="24"/>
                <w:lang w:val="sv-SE"/>
              </w:rPr>
              <w:t xml:space="preserve">är det </w:t>
            </w:r>
            <w:r w:rsidR="005129A6" w:rsidRPr="006100E4">
              <w:rPr>
                <w:sz w:val="24"/>
                <w:szCs w:val="24"/>
                <w:lang w:val="sv-SE"/>
              </w:rPr>
              <w:t xml:space="preserve">Erkin </w:t>
            </w:r>
            <w:proofErr w:type="spellStart"/>
            <w:r w:rsidR="005129A6" w:rsidRPr="006100E4">
              <w:rPr>
                <w:sz w:val="24"/>
                <w:szCs w:val="24"/>
                <w:lang w:val="sv-SE"/>
              </w:rPr>
              <w:t>Yakobs</w:t>
            </w:r>
            <w:proofErr w:type="spellEnd"/>
            <w:r w:rsidR="005129A6" w:rsidRPr="006100E4">
              <w:rPr>
                <w:sz w:val="24"/>
                <w:szCs w:val="24"/>
                <w:lang w:val="sv-SE"/>
              </w:rPr>
              <w:t xml:space="preserve"> tur</w:t>
            </w:r>
            <w:r w:rsidR="00FE429F" w:rsidRPr="006100E4">
              <w:rPr>
                <w:sz w:val="24"/>
                <w:szCs w:val="24"/>
                <w:lang w:val="sv-SE"/>
              </w:rPr>
              <w:t xml:space="preserve"> att bjuda på recept från sitt hemland</w:t>
            </w:r>
            <w:r w:rsidR="00F35771" w:rsidRPr="006100E4">
              <w:rPr>
                <w:sz w:val="24"/>
                <w:szCs w:val="24"/>
                <w:lang w:val="sv-SE"/>
              </w:rPr>
              <w:t xml:space="preserve">. </w:t>
            </w:r>
            <w:r w:rsidR="00FE429F" w:rsidRPr="006100E4">
              <w:rPr>
                <w:sz w:val="24"/>
                <w:szCs w:val="24"/>
                <w:lang w:val="sv-SE"/>
              </w:rPr>
              <w:t xml:space="preserve"> Erkin</w:t>
            </w:r>
            <w:r w:rsidR="005129A6" w:rsidRPr="006100E4">
              <w:rPr>
                <w:sz w:val="24"/>
                <w:szCs w:val="24"/>
                <w:lang w:val="sv-SE"/>
              </w:rPr>
              <w:t xml:space="preserve"> är en av deltagarna i</w:t>
            </w:r>
            <w:r w:rsidR="00C02980">
              <w:rPr>
                <w:sz w:val="24"/>
                <w:szCs w:val="24"/>
                <w:lang w:val="sv-SE"/>
              </w:rPr>
              <w:t xml:space="preserve"> projektet och</w:t>
            </w:r>
            <w:r w:rsidR="00F35771" w:rsidRPr="006100E4">
              <w:rPr>
                <w:sz w:val="24"/>
                <w:szCs w:val="24"/>
                <w:lang w:val="sv-SE"/>
              </w:rPr>
              <w:t xml:space="preserve"> bjuder</w:t>
            </w:r>
            <w:r w:rsidR="005129A6" w:rsidRPr="006100E4">
              <w:rPr>
                <w:sz w:val="24"/>
                <w:szCs w:val="24"/>
                <w:lang w:val="sv-SE"/>
              </w:rPr>
              <w:t xml:space="preserve"> på </w:t>
            </w:r>
            <w:proofErr w:type="spellStart"/>
            <w:r w:rsidR="005129A6" w:rsidRPr="006100E4">
              <w:rPr>
                <w:sz w:val="24"/>
                <w:szCs w:val="24"/>
                <w:lang w:val="sv-SE"/>
              </w:rPr>
              <w:t>Kawa</w:t>
            </w:r>
            <w:proofErr w:type="spellEnd"/>
            <w:r w:rsidR="005129A6" w:rsidRPr="006100E4">
              <w:rPr>
                <w:sz w:val="24"/>
                <w:szCs w:val="24"/>
                <w:lang w:val="sv-SE"/>
              </w:rPr>
              <w:t xml:space="preserve"> Manta vilket är dumplings med pumpa, en rätt från provinsen Xinjiang</w:t>
            </w:r>
            <w:r w:rsidR="00C02980">
              <w:rPr>
                <w:sz w:val="24"/>
                <w:szCs w:val="24"/>
                <w:lang w:val="sv-SE"/>
              </w:rPr>
              <w:t xml:space="preserve"> i norra Kina</w:t>
            </w:r>
            <w:r w:rsidR="005129A6" w:rsidRPr="006100E4">
              <w:rPr>
                <w:sz w:val="24"/>
                <w:szCs w:val="24"/>
                <w:lang w:val="sv-SE"/>
              </w:rPr>
              <w:t xml:space="preserve"> där han växte upp</w:t>
            </w:r>
            <w:r w:rsidR="00F35771" w:rsidRPr="006100E4">
              <w:rPr>
                <w:sz w:val="24"/>
                <w:szCs w:val="24"/>
                <w:lang w:val="sv-SE"/>
              </w:rPr>
              <w:t>.</w:t>
            </w:r>
            <w:r w:rsidR="00FE429F" w:rsidRPr="006100E4">
              <w:rPr>
                <w:sz w:val="24"/>
                <w:szCs w:val="24"/>
                <w:lang w:val="sv-SE"/>
              </w:rPr>
              <w:t xml:space="preserve"> I </w:t>
            </w:r>
            <w:proofErr w:type="spellStart"/>
            <w:r w:rsidR="00FE429F" w:rsidRPr="006100E4">
              <w:rPr>
                <w:sz w:val="24"/>
                <w:szCs w:val="24"/>
                <w:lang w:val="sv-SE"/>
              </w:rPr>
              <w:t>Kawa</w:t>
            </w:r>
            <w:proofErr w:type="spellEnd"/>
            <w:r w:rsidR="00FE429F" w:rsidRPr="006100E4">
              <w:rPr>
                <w:sz w:val="24"/>
                <w:szCs w:val="24"/>
                <w:lang w:val="sv-SE"/>
              </w:rPr>
              <w:t xml:space="preserve"> Manta är spiskummin</w:t>
            </w:r>
            <w:r w:rsidR="005129A6" w:rsidRPr="006100E4">
              <w:rPr>
                <w:sz w:val="24"/>
                <w:szCs w:val="24"/>
                <w:lang w:val="sv-SE"/>
              </w:rPr>
              <w:t xml:space="preserve"> </w:t>
            </w:r>
            <w:r w:rsidR="00FE429F" w:rsidRPr="006100E4">
              <w:rPr>
                <w:sz w:val="24"/>
                <w:szCs w:val="24"/>
                <w:lang w:val="sv-SE"/>
              </w:rPr>
              <w:t xml:space="preserve">en </w:t>
            </w:r>
            <w:r w:rsidR="005129A6" w:rsidRPr="006100E4">
              <w:rPr>
                <w:sz w:val="24"/>
                <w:szCs w:val="24"/>
                <w:lang w:val="sv-SE"/>
              </w:rPr>
              <w:t>viktig</w:t>
            </w:r>
            <w:r w:rsidR="00FE429F" w:rsidRPr="006100E4">
              <w:rPr>
                <w:sz w:val="24"/>
                <w:szCs w:val="24"/>
                <w:lang w:val="sv-SE"/>
              </w:rPr>
              <w:t xml:space="preserve"> </w:t>
            </w:r>
            <w:r w:rsidR="00C02980">
              <w:rPr>
                <w:sz w:val="24"/>
                <w:szCs w:val="24"/>
                <w:lang w:val="sv-SE"/>
              </w:rPr>
              <w:t>ingrediens</w:t>
            </w:r>
            <w:r w:rsidR="005129A6" w:rsidRPr="006100E4">
              <w:rPr>
                <w:sz w:val="24"/>
                <w:szCs w:val="24"/>
                <w:lang w:val="sv-SE"/>
              </w:rPr>
              <w:t xml:space="preserve"> då kryddans starka smak kompletterar den milda, söta pumpan.</w:t>
            </w:r>
            <w:r w:rsidR="005129A6" w:rsidRPr="00F35771">
              <w:rPr>
                <w:lang w:val="sv-SE"/>
              </w:rPr>
              <w:t xml:space="preserve">  </w:t>
            </w:r>
          </w:p>
          <w:p w14:paraId="0BE156C8" w14:textId="77777777" w:rsidR="00FE429F" w:rsidRPr="00F35771" w:rsidRDefault="00FE429F" w:rsidP="004175FA">
            <w:pPr>
              <w:rPr>
                <w:rFonts w:ascii="Georgia" w:hAnsi="Georgia" w:cs="Georgia"/>
                <w:color w:val="2D2D2D"/>
                <w:szCs w:val="21"/>
                <w:lang w:val="sv-SE"/>
              </w:rPr>
            </w:pPr>
          </w:p>
          <w:p w14:paraId="5ECAF60B" w14:textId="77777777" w:rsidR="004175FA" w:rsidRPr="00C63BD7" w:rsidRDefault="004175FA" w:rsidP="003C6270">
            <w:pPr>
              <w:rPr>
                <w:lang w:val="sv-SE"/>
              </w:rPr>
            </w:pPr>
          </w:p>
        </w:tc>
        <w:tc>
          <w:tcPr>
            <w:tcW w:w="5239" w:type="dxa"/>
            <w:tcMar>
              <w:left w:w="85" w:type="dxa"/>
              <w:right w:w="0" w:type="dxa"/>
            </w:tcMar>
          </w:tcPr>
          <w:p w14:paraId="2B4DF776" w14:textId="63155821" w:rsidR="00A914A6" w:rsidRPr="006100E4" w:rsidRDefault="004175FA" w:rsidP="006100E4">
            <w:pPr>
              <w:rPr>
                <w:sz w:val="24"/>
                <w:szCs w:val="24"/>
                <w:lang w:val="sv-SE"/>
              </w:rPr>
            </w:pPr>
            <w:r w:rsidRPr="006100E4">
              <w:rPr>
                <w:sz w:val="24"/>
                <w:szCs w:val="24"/>
                <w:lang w:val="sv-SE"/>
              </w:rPr>
              <w:t>På bloggen</w:t>
            </w:r>
            <w:r w:rsidR="006100E4" w:rsidRPr="006100E4">
              <w:rPr>
                <w:sz w:val="24"/>
                <w:szCs w:val="24"/>
                <w:lang w:val="sv-SE"/>
              </w:rPr>
              <w:t xml:space="preserve"> </w:t>
            </w:r>
            <w:hyperlink r:id="rId8" w:history="1">
              <w:r w:rsidR="00FE429F" w:rsidRPr="006100E4">
                <w:rPr>
                  <w:rStyle w:val="Hyperlnk"/>
                  <w:sz w:val="24"/>
                  <w:szCs w:val="24"/>
                  <w:lang w:val="sv-SE"/>
                </w:rPr>
                <w:t>Den rätta smaken</w:t>
              </w:r>
            </w:hyperlink>
            <w:r w:rsidR="00FE429F" w:rsidRPr="006100E4">
              <w:rPr>
                <w:sz w:val="24"/>
                <w:szCs w:val="24"/>
                <w:lang w:val="sv-SE"/>
              </w:rPr>
              <w:t xml:space="preserve"> finns receptet på </w:t>
            </w:r>
            <w:proofErr w:type="spellStart"/>
            <w:r w:rsidR="00FE429F" w:rsidRPr="006100E4">
              <w:rPr>
                <w:sz w:val="24"/>
                <w:szCs w:val="24"/>
                <w:lang w:val="sv-SE"/>
              </w:rPr>
              <w:t>Kawa</w:t>
            </w:r>
            <w:proofErr w:type="spellEnd"/>
            <w:r w:rsidR="00FE429F" w:rsidRPr="006100E4">
              <w:rPr>
                <w:sz w:val="24"/>
                <w:szCs w:val="24"/>
                <w:lang w:val="sv-SE"/>
              </w:rPr>
              <w:t xml:space="preserve"> Manta</w:t>
            </w:r>
            <w:r w:rsidRPr="006100E4">
              <w:rPr>
                <w:sz w:val="24"/>
                <w:szCs w:val="24"/>
                <w:lang w:val="sv-SE"/>
              </w:rPr>
              <w:t>, en instruktionsfilm på hur du lagar rätten samt utförlig information om spiskummin och hur den odlas och förädlas.</w:t>
            </w:r>
          </w:p>
        </w:tc>
      </w:tr>
      <w:tr w:rsidR="00A914A6" w:rsidRPr="00F35771" w14:paraId="73764AA5" w14:textId="77777777" w:rsidTr="004175FA">
        <w:trPr>
          <w:trHeight w:hRule="exact" w:val="9169"/>
        </w:trPr>
        <w:tc>
          <w:tcPr>
            <w:tcW w:w="5238" w:type="dxa"/>
            <w:vMerge/>
            <w:tcMar>
              <w:left w:w="0" w:type="dxa"/>
              <w:right w:w="0" w:type="dxa"/>
            </w:tcMar>
          </w:tcPr>
          <w:p w14:paraId="557A2E81" w14:textId="77777777" w:rsidR="00A914A6" w:rsidRPr="00C63BD7" w:rsidRDefault="00A914A6" w:rsidP="009F291F">
            <w:pPr>
              <w:rPr>
                <w:lang w:val="sv-SE"/>
              </w:rPr>
            </w:pPr>
          </w:p>
        </w:tc>
        <w:tc>
          <w:tcPr>
            <w:tcW w:w="5239" w:type="dxa"/>
            <w:tcMar>
              <w:left w:w="85" w:type="dxa"/>
              <w:right w:w="0" w:type="dxa"/>
            </w:tcMar>
          </w:tcPr>
          <w:p w14:paraId="4B56E620" w14:textId="77777777" w:rsidR="00A914A6" w:rsidRDefault="004175FA" w:rsidP="009F291F">
            <w:pPr>
              <w:rPr>
                <w:lang w:val="sv-SE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44C53F1A" wp14:editId="766CAEC4">
                  <wp:extent cx="3136900" cy="2854960"/>
                  <wp:effectExtent l="0" t="0" r="1270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L4E1549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22" b="6731"/>
                          <a:stretch/>
                        </pic:blipFill>
                        <pic:spPr bwMode="auto">
                          <a:xfrm>
                            <a:off x="0" y="0"/>
                            <a:ext cx="3143769" cy="286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C73C9B" w14:textId="77777777" w:rsidR="004175FA" w:rsidRDefault="004175FA" w:rsidP="004175FA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val="sv-SE" w:eastAsia="sv-SE"/>
              </w:rPr>
              <w:drawing>
                <wp:inline distT="0" distB="0" distL="0" distR="0" wp14:anchorId="0AB50A08" wp14:editId="0EAED1B6">
                  <wp:extent cx="3135629" cy="1018540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L4E2128 kopia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55" b="24685"/>
                          <a:stretch/>
                        </pic:blipFill>
                        <pic:spPr bwMode="auto">
                          <a:xfrm>
                            <a:off x="0" y="0"/>
                            <a:ext cx="3137711" cy="101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6CDE1F" w14:textId="77777777" w:rsidR="004175FA" w:rsidRDefault="004175FA" w:rsidP="004175FA">
            <w:pPr>
              <w:rPr>
                <w:i/>
                <w:sz w:val="20"/>
                <w:szCs w:val="20"/>
              </w:rPr>
            </w:pPr>
          </w:p>
          <w:p w14:paraId="609246F7" w14:textId="77777777" w:rsidR="004175FA" w:rsidRPr="00F35771" w:rsidRDefault="004175FA" w:rsidP="004175FA">
            <w:pPr>
              <w:rPr>
                <w:i/>
                <w:sz w:val="20"/>
                <w:szCs w:val="20"/>
                <w:lang w:val="sv-SE"/>
              </w:rPr>
            </w:pPr>
            <w:r w:rsidRPr="00F35771">
              <w:rPr>
                <w:i/>
                <w:sz w:val="20"/>
                <w:szCs w:val="20"/>
                <w:lang w:val="sv-SE"/>
              </w:rPr>
              <w:t>För mer information, kontakta:</w:t>
            </w:r>
          </w:p>
          <w:p w14:paraId="66B96DBC" w14:textId="77777777" w:rsidR="004175FA" w:rsidRPr="00F35771" w:rsidRDefault="004175FA" w:rsidP="004175FA">
            <w:pPr>
              <w:rPr>
                <w:i/>
                <w:sz w:val="20"/>
                <w:szCs w:val="20"/>
                <w:lang w:val="sv-SE"/>
              </w:rPr>
            </w:pPr>
            <w:r w:rsidRPr="00F35771">
              <w:rPr>
                <w:i/>
                <w:sz w:val="20"/>
                <w:szCs w:val="20"/>
                <w:lang w:val="sv-SE"/>
              </w:rPr>
              <w:t>Sandra Flodström, Communications &amp; CR Manager, sandra.flodstrom@santamaria.se, tel. 0705-40 14 18</w:t>
            </w:r>
          </w:p>
          <w:p w14:paraId="72B3B6BC" w14:textId="77777777" w:rsidR="004175FA" w:rsidRPr="00C63BD7" w:rsidRDefault="004175FA" w:rsidP="009F291F">
            <w:pPr>
              <w:rPr>
                <w:lang w:val="sv-SE"/>
              </w:rPr>
            </w:pPr>
          </w:p>
        </w:tc>
      </w:tr>
    </w:tbl>
    <w:p w14:paraId="1C1AA1FE" w14:textId="77777777" w:rsidR="00864D50" w:rsidRPr="00C63BD7" w:rsidRDefault="00864D50" w:rsidP="007F176A">
      <w:pPr>
        <w:pStyle w:val="Ingetavstnd"/>
        <w:spacing w:line="240" w:lineRule="atLeast"/>
        <w:rPr>
          <w:i/>
          <w:sz w:val="16"/>
          <w:lang w:val="sv-SE"/>
        </w:rPr>
      </w:pPr>
    </w:p>
    <w:sectPr w:rsidR="00864D50" w:rsidRPr="00C63BD7" w:rsidSect="00FA1C7E">
      <w:headerReference w:type="default" r:id="rId11"/>
      <w:footerReference w:type="default" r:id="rId12"/>
      <w:pgSz w:w="11906" w:h="16838" w:code="9"/>
      <w:pgMar w:top="1928" w:right="851" w:bottom="1418" w:left="794" w:header="62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819D7E" w14:textId="77777777" w:rsidR="00C02980" w:rsidRDefault="00C02980" w:rsidP="009F291F">
      <w:pPr>
        <w:spacing w:after="0" w:line="240" w:lineRule="auto"/>
      </w:pPr>
      <w:r>
        <w:separator/>
      </w:r>
    </w:p>
  </w:endnote>
  <w:endnote w:type="continuationSeparator" w:id="0">
    <w:p w14:paraId="24E3C3A8" w14:textId="77777777" w:rsidR="00C02980" w:rsidRDefault="00C02980" w:rsidP="009F2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3509E7" w14:textId="77777777" w:rsidR="00C02980" w:rsidRDefault="00C02980" w:rsidP="00040657">
    <w:pPr>
      <w:pStyle w:val="Sidfot"/>
      <w:pBdr>
        <w:top w:val="single" w:sz="4" w:space="1" w:color="000000" w:themeColor="text1"/>
      </w:pBdr>
      <w:spacing w:line="240" w:lineRule="auto"/>
    </w:pPr>
  </w:p>
  <w:p w14:paraId="07C9B904" w14:textId="77777777" w:rsidR="00C02980" w:rsidRPr="00C63BD7" w:rsidRDefault="00C02980" w:rsidP="009F291F">
    <w:pPr>
      <w:pStyle w:val="Sidfot"/>
      <w:spacing w:line="240" w:lineRule="auto"/>
      <w:rPr>
        <w:i/>
        <w:lang w:val="sv-SE"/>
      </w:rPr>
    </w:pPr>
    <w:r w:rsidRPr="00C63BD7">
      <w:rPr>
        <w:i/>
        <w:lang w:val="sv-SE"/>
      </w:rPr>
      <w:t>Santa Maria är Europas ledande smaksättningsföretag. Affärsidén är att utveckla och driva mattrender och våra varugrupper är Kryddor, Färska Örter,</w:t>
    </w:r>
  </w:p>
  <w:p w14:paraId="60CB769D" w14:textId="77777777" w:rsidR="00C02980" w:rsidRPr="00C63BD7" w:rsidRDefault="00C02980" w:rsidP="009F291F">
    <w:pPr>
      <w:pStyle w:val="Sidfot"/>
      <w:spacing w:line="240" w:lineRule="auto"/>
      <w:rPr>
        <w:i/>
        <w:lang w:val="sv-SE"/>
      </w:rPr>
    </w:pPr>
    <w:r w:rsidRPr="00C63BD7">
      <w:rPr>
        <w:i/>
        <w:lang w:val="sv-SE"/>
      </w:rPr>
      <w:t xml:space="preserve">Mexikanskt, Thai, India och BBQ. Produktutveckling och kvalitet är Santa Marias hörnstenar. Vi är en del av Paulig Group och ingår i divisionen Världens mat &amp; </w:t>
    </w:r>
    <w:r>
      <w:rPr>
        <w:i/>
        <w:lang w:val="sv-SE"/>
      </w:rPr>
      <w:t>k</w:t>
    </w:r>
    <w:r w:rsidRPr="00C63BD7">
      <w:rPr>
        <w:i/>
        <w:lang w:val="sv-SE"/>
      </w:rPr>
      <w:t>ryddor.</w:t>
    </w:r>
  </w:p>
  <w:p w14:paraId="78924CA8" w14:textId="77777777" w:rsidR="00C02980" w:rsidRPr="00C63BD7" w:rsidRDefault="00C02980" w:rsidP="009F291F">
    <w:pPr>
      <w:pStyle w:val="Sidfot"/>
      <w:spacing w:line="240" w:lineRule="auto"/>
      <w:rPr>
        <w:i/>
        <w:lang w:val="sv-SE"/>
      </w:rPr>
    </w:pPr>
    <w:r w:rsidRPr="00C63BD7">
      <w:rPr>
        <w:i/>
        <w:lang w:val="sv-SE"/>
      </w:rPr>
      <w:t>Paulig grundades år 1876 och är ett familjeägt internationellt företag inom livsmedelsindustrin, som är känt för kvalitetsprodukter inom världens mat, kryddor och kaffe.</w:t>
    </w:r>
  </w:p>
  <w:p w14:paraId="1F93D141" w14:textId="77777777" w:rsidR="00C02980" w:rsidRPr="00C63BD7" w:rsidRDefault="00C02980" w:rsidP="009F291F">
    <w:pPr>
      <w:pStyle w:val="Sidfot"/>
      <w:rPr>
        <w:i/>
        <w:lang w:val="sv-SE"/>
      </w:rPr>
    </w:pPr>
    <w:r w:rsidRPr="00C63BD7">
      <w:rPr>
        <w:i/>
        <w:lang w:val="sv-SE"/>
      </w:rPr>
      <w:t>I koncernen ingår närmare 2 000 medarbetare i 15 länder och omsättningen år 2012 var 858 miljoner euro.</w:t>
    </w:r>
  </w:p>
  <w:p w14:paraId="04CF66C9" w14:textId="77777777" w:rsidR="00C02980" w:rsidRPr="00C63BD7" w:rsidRDefault="00C02980" w:rsidP="009F291F">
    <w:pPr>
      <w:pStyle w:val="Sidfot"/>
      <w:rPr>
        <w:lang w:val="sv-SE"/>
      </w:rPr>
    </w:pPr>
  </w:p>
  <w:p w14:paraId="23A6DB07" w14:textId="77777777" w:rsidR="00C02980" w:rsidRPr="00C63BD7" w:rsidRDefault="00C02980" w:rsidP="009F291F">
    <w:pPr>
      <w:pStyle w:val="Sidfot"/>
      <w:rPr>
        <w:lang w:val="sv-SE"/>
      </w:rPr>
    </w:pPr>
  </w:p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8"/>
      <w:gridCol w:w="5239"/>
    </w:tblGrid>
    <w:tr w:rsidR="00C02980" w:rsidRPr="00A67931" w14:paraId="1BDFFA90" w14:textId="77777777" w:rsidTr="009F291F">
      <w:tc>
        <w:tcPr>
          <w:tcW w:w="5238" w:type="dxa"/>
        </w:tcPr>
        <w:p w14:paraId="532D6340" w14:textId="77777777" w:rsidR="00C02980" w:rsidRPr="00C63BD7" w:rsidRDefault="00C02980" w:rsidP="009F291F">
          <w:pPr>
            <w:pStyle w:val="Sidfot"/>
            <w:spacing w:line="240" w:lineRule="auto"/>
            <w:rPr>
              <w:lang w:val="sv-SE"/>
            </w:rPr>
          </w:pPr>
          <w:r w:rsidRPr="00C63BD7">
            <w:rPr>
              <w:b/>
              <w:lang w:val="sv-SE"/>
            </w:rPr>
            <w:t>Santa Maria AB</w:t>
          </w:r>
          <w:r w:rsidRPr="00C63BD7">
            <w:rPr>
              <w:lang w:val="sv-SE"/>
            </w:rPr>
            <w:t xml:space="preserve"> Neongatan 5, PO Box 63, SE-431 21 Mölndal, Sweden</w:t>
          </w:r>
        </w:p>
        <w:p w14:paraId="0F456193" w14:textId="77777777" w:rsidR="00C02980" w:rsidRDefault="00C02980" w:rsidP="009F291F">
          <w:pPr>
            <w:pStyle w:val="Sidfot"/>
          </w:pPr>
          <w:r>
            <w:t xml:space="preserve">Tel +46 31 67 42 00 | </w:t>
          </w:r>
          <w:r w:rsidRPr="009F291F">
            <w:t>www.santamaria.se</w:t>
          </w:r>
        </w:p>
      </w:tc>
      <w:tc>
        <w:tcPr>
          <w:tcW w:w="5239" w:type="dxa"/>
        </w:tcPr>
        <w:p w14:paraId="73BCF747" w14:textId="77777777" w:rsidR="00C02980" w:rsidRPr="00A67931" w:rsidRDefault="00C02980" w:rsidP="00CB7AE4">
          <w:pPr>
            <w:pStyle w:val="Sidfot"/>
            <w:spacing w:line="120" w:lineRule="atLeast"/>
            <w:jc w:val="right"/>
            <w:rPr>
              <w:rFonts w:asciiTheme="minorHAnsi" w:hAnsiTheme="minorHAnsi"/>
              <w:sz w:val="10"/>
              <w:szCs w:val="10"/>
            </w:rPr>
          </w:pPr>
          <w:r w:rsidRPr="00A67931">
            <w:rPr>
              <w:rFonts w:asciiTheme="minorHAnsi" w:hAnsiTheme="minorHAnsi"/>
              <w:sz w:val="10"/>
              <w:szCs w:val="10"/>
            </w:rPr>
            <w:t>WORLD FOODS &amp; FLAVOURING DIVISION</w:t>
          </w:r>
        </w:p>
        <w:p w14:paraId="33674572" w14:textId="77777777" w:rsidR="00C02980" w:rsidRPr="00A67931" w:rsidRDefault="00C02980" w:rsidP="00CB7AE4">
          <w:pPr>
            <w:pStyle w:val="Sidfot"/>
            <w:spacing w:line="120" w:lineRule="atLeast"/>
            <w:jc w:val="right"/>
            <w:rPr>
              <w:rFonts w:asciiTheme="minorHAnsi" w:hAnsiTheme="minorHAnsi"/>
            </w:rPr>
          </w:pPr>
          <w:r w:rsidRPr="00A67931">
            <w:rPr>
              <w:rFonts w:asciiTheme="minorHAnsi" w:hAnsiTheme="minorHAnsi"/>
              <w:sz w:val="10"/>
              <w:szCs w:val="10"/>
            </w:rPr>
            <w:t xml:space="preserve">OF </w:t>
          </w:r>
          <w:r w:rsidRPr="00A67931">
            <w:rPr>
              <w:rFonts w:asciiTheme="minorHAnsi" w:hAnsiTheme="minorHAnsi"/>
              <w:b/>
              <w:sz w:val="10"/>
              <w:szCs w:val="10"/>
            </w:rPr>
            <w:t>PAULIG GROUP</w:t>
          </w:r>
        </w:p>
      </w:tc>
    </w:tr>
  </w:tbl>
  <w:p w14:paraId="7A9C191C" w14:textId="77777777" w:rsidR="00C02980" w:rsidRDefault="00C02980" w:rsidP="009F291F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98E955" w14:textId="77777777" w:rsidR="00C02980" w:rsidRDefault="00C02980" w:rsidP="009F291F">
      <w:pPr>
        <w:spacing w:after="0" w:line="240" w:lineRule="auto"/>
      </w:pPr>
      <w:r>
        <w:separator/>
      </w:r>
    </w:p>
  </w:footnote>
  <w:footnote w:type="continuationSeparator" w:id="0">
    <w:p w14:paraId="37A9D799" w14:textId="77777777" w:rsidR="00C02980" w:rsidRDefault="00C02980" w:rsidP="009F2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FA8DC" w14:textId="77777777" w:rsidR="00C02980" w:rsidRPr="00040657" w:rsidRDefault="00C02980">
    <w:pPr>
      <w:pStyle w:val="Sidhuvud"/>
      <w:rPr>
        <w:color w:val="A6A6A6" w:themeColor="background1" w:themeShade="A6"/>
      </w:rPr>
    </w:pPr>
    <w:r w:rsidRPr="00040657">
      <w:rPr>
        <w:noProof/>
        <w:color w:val="A6A6A6" w:themeColor="background1" w:themeShade="A6"/>
        <w:lang w:val="sv-SE"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319A97" wp14:editId="49047A2E">
              <wp:simplePos x="0" y="0"/>
              <wp:positionH relativeFrom="column">
                <wp:posOffset>-504190</wp:posOffset>
              </wp:positionH>
              <wp:positionV relativeFrom="paragraph">
                <wp:posOffset>-431800</wp:posOffset>
              </wp:positionV>
              <wp:extent cx="360000" cy="1356527"/>
              <wp:effectExtent l="0" t="0" r="254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1356527"/>
                      </a:xfrm>
                      <a:prstGeom prst="rect">
                        <a:avLst/>
                      </a:prstGeom>
                      <a:solidFill>
                        <a:srgbClr val="00377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ktangel 3" o:spid="_x0000_s1026" style="position:absolute;margin-left:-39.65pt;margin-top:-33.95pt;width:28.35pt;height:106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" fillcolor="#00377b" stroked="f" strokeweight="2pt"/>
          </w:pict>
        </mc:Fallback>
      </mc:AlternateContent>
    </w:r>
    <w:r w:rsidRPr="00040657">
      <w:rPr>
        <w:noProof/>
        <w:color w:val="A6A6A6" w:themeColor="background1" w:themeShade="A6"/>
        <w:lang w:val="sv-SE" w:eastAsia="sv-SE"/>
      </w:rPr>
      <w:drawing>
        <wp:anchor distT="0" distB="0" distL="114300" distR="114300" simplePos="0" relativeHeight="251659264" behindDoc="0" locked="0" layoutInCell="1" allowOverlap="1" wp14:anchorId="4BD0230F" wp14:editId="0ADDC2F4">
          <wp:simplePos x="0" y="0"/>
          <wp:positionH relativeFrom="column">
            <wp:posOffset>5671080</wp:posOffset>
          </wp:positionH>
          <wp:positionV relativeFrom="paragraph">
            <wp:posOffset>48895</wp:posOffset>
          </wp:positionV>
          <wp:extent cx="900000" cy="311789"/>
          <wp:effectExtent l="0" t="0" r="0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_PMS-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311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0657">
      <w:rPr>
        <w:color w:val="A6A6A6" w:themeColor="background1" w:themeShade="A6"/>
      </w:rPr>
      <w:t>PRESSMEDDELANDE</w:t>
    </w:r>
  </w:p>
  <w:p w14:paraId="7E0CA63D" w14:textId="4652767C" w:rsidR="00EA0F05" w:rsidRPr="00040657" w:rsidRDefault="00C02980">
    <w:pPr>
      <w:pStyle w:val="Sidhuvud"/>
      <w:rPr>
        <w:color w:val="A6A6A6" w:themeColor="background1" w:themeShade="A6"/>
      </w:rPr>
    </w:pPr>
    <w:proofErr w:type="spellStart"/>
    <w:r>
      <w:rPr>
        <w:color w:val="A6A6A6" w:themeColor="background1" w:themeShade="A6"/>
      </w:rPr>
      <w:t>Augusti</w:t>
    </w:r>
    <w:proofErr w:type="spellEnd"/>
    <w:r w:rsidRPr="00040657">
      <w:rPr>
        <w:color w:val="A6A6A6" w:themeColor="background1" w:themeShade="A6"/>
      </w:rPr>
      <w:t xml:space="preserve"> 201</w:t>
    </w:r>
    <w:r>
      <w:rPr>
        <w:color w:val="A6A6A6" w:themeColor="background1" w:themeShade="A6"/>
      </w:rPr>
      <w:t>4</w:t>
    </w:r>
  </w:p>
  <w:p w14:paraId="516891CD" w14:textId="77777777" w:rsidR="00C02980" w:rsidRDefault="00C02980">
    <w:pPr>
      <w:pStyle w:val="Sidhuvud"/>
      <w:rPr>
        <w:color w:val="00377B"/>
      </w:rPr>
    </w:pPr>
    <w:r w:rsidRPr="00F807E7">
      <w:rPr>
        <w:color w:val="00377B"/>
      </w:rPr>
      <w:t>SPICES</w:t>
    </w:r>
  </w:p>
  <w:p w14:paraId="24A8E2AC" w14:textId="77777777" w:rsidR="00EA0F05" w:rsidRPr="00F807E7" w:rsidRDefault="00EA0F05">
    <w:pPr>
      <w:pStyle w:val="Sidhuvud"/>
      <w:rPr>
        <w:color w:val="00377B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9FA5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19DC871E"/>
    <w:lvl w:ilvl="0">
      <w:start w:val="1"/>
      <w:numFmt w:val="bullet"/>
      <w:pStyle w:val="Punktlista"/>
      <w:lvlText w:val="­"/>
      <w:lvlJc w:val="left"/>
      <w:pPr>
        <w:ind w:left="360" w:hanging="360"/>
      </w:pPr>
      <w:rPr>
        <w:rFonts w:ascii="Candara" w:hAnsi="Candara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5FA"/>
    <w:rsid w:val="000228C5"/>
    <w:rsid w:val="00040657"/>
    <w:rsid w:val="000A6EEF"/>
    <w:rsid w:val="000C2C79"/>
    <w:rsid w:val="002875CF"/>
    <w:rsid w:val="002A3A53"/>
    <w:rsid w:val="002D2738"/>
    <w:rsid w:val="002F1FD9"/>
    <w:rsid w:val="003228A4"/>
    <w:rsid w:val="00390A12"/>
    <w:rsid w:val="003C6270"/>
    <w:rsid w:val="003F0C6F"/>
    <w:rsid w:val="004175FA"/>
    <w:rsid w:val="0044237E"/>
    <w:rsid w:val="00483D30"/>
    <w:rsid w:val="005129A6"/>
    <w:rsid w:val="005C5C30"/>
    <w:rsid w:val="005F0C6A"/>
    <w:rsid w:val="006100E4"/>
    <w:rsid w:val="006B7F42"/>
    <w:rsid w:val="006D0614"/>
    <w:rsid w:val="00712046"/>
    <w:rsid w:val="00733A21"/>
    <w:rsid w:val="00737C73"/>
    <w:rsid w:val="007B547A"/>
    <w:rsid w:val="007F176A"/>
    <w:rsid w:val="00864D50"/>
    <w:rsid w:val="008D780A"/>
    <w:rsid w:val="00901CE6"/>
    <w:rsid w:val="00923F7D"/>
    <w:rsid w:val="009A3CF1"/>
    <w:rsid w:val="009F291F"/>
    <w:rsid w:val="009F384E"/>
    <w:rsid w:val="00A67931"/>
    <w:rsid w:val="00A82BCA"/>
    <w:rsid w:val="00A914A6"/>
    <w:rsid w:val="00AD4893"/>
    <w:rsid w:val="00B42A2B"/>
    <w:rsid w:val="00BB2A1C"/>
    <w:rsid w:val="00C02980"/>
    <w:rsid w:val="00C03710"/>
    <w:rsid w:val="00C54FFE"/>
    <w:rsid w:val="00C63BD7"/>
    <w:rsid w:val="00C64389"/>
    <w:rsid w:val="00C97AF2"/>
    <w:rsid w:val="00CB7AE4"/>
    <w:rsid w:val="00CE7F95"/>
    <w:rsid w:val="00D5233D"/>
    <w:rsid w:val="00D57707"/>
    <w:rsid w:val="00E860E3"/>
    <w:rsid w:val="00E90016"/>
    <w:rsid w:val="00EA0F05"/>
    <w:rsid w:val="00F35771"/>
    <w:rsid w:val="00F61DD8"/>
    <w:rsid w:val="00F807E7"/>
    <w:rsid w:val="00F972E0"/>
    <w:rsid w:val="00FA1C7E"/>
    <w:rsid w:val="00FE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D041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List Bullet" w:semiHidden="0"/>
    <w:lsdException w:name="Title" w:semiHidden="0" w:uiPriority="10" w:qFormat="1"/>
    <w:lsdException w:name="Default Paragraph Font" w:uiPriority="1" w:unhideWhenUsed="1"/>
    <w:lsdException w:name="Subtitle" w:uiPriority="11" w:qFormat="1"/>
    <w:lsdException w:name="Salutation" w:semiHidden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C73"/>
    <w:pPr>
      <w:spacing w:line="280" w:lineRule="atLeast"/>
    </w:pPr>
    <w:rPr>
      <w:rFonts w:asciiTheme="majorHAnsi" w:hAnsiTheme="majorHAnsi"/>
      <w:sz w:val="21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F291F"/>
    <w:pPr>
      <w:tabs>
        <w:tab w:val="center" w:pos="4536"/>
        <w:tab w:val="right" w:pos="9072"/>
      </w:tabs>
      <w:spacing w:after="0" w:line="320" w:lineRule="atLeast"/>
    </w:pPr>
    <w:rPr>
      <w:rFonts w:asciiTheme="minorHAnsi" w:hAnsiTheme="minorHAnsi"/>
      <w:sz w:val="24"/>
    </w:rPr>
  </w:style>
  <w:style w:type="character" w:customStyle="1" w:styleId="SidhuvudChar">
    <w:name w:val="Sidhuvud Char"/>
    <w:basedOn w:val="Standardstycketypsnitt"/>
    <w:link w:val="Sidhuvud"/>
    <w:uiPriority w:val="99"/>
    <w:semiHidden/>
    <w:rsid w:val="009F291F"/>
    <w:rPr>
      <w:sz w:val="24"/>
    </w:rPr>
  </w:style>
  <w:style w:type="paragraph" w:styleId="Sidfot">
    <w:name w:val="footer"/>
    <w:basedOn w:val="Normal"/>
    <w:link w:val="SidfotChar"/>
    <w:uiPriority w:val="99"/>
    <w:rsid w:val="00040657"/>
    <w:pPr>
      <w:tabs>
        <w:tab w:val="center" w:pos="4536"/>
        <w:tab w:val="right" w:pos="9072"/>
      </w:tabs>
      <w:spacing w:after="0" w:line="160" w:lineRule="atLeast"/>
    </w:pPr>
    <w:rPr>
      <w:sz w:val="13"/>
    </w:rPr>
  </w:style>
  <w:style w:type="character" w:customStyle="1" w:styleId="SidfotChar">
    <w:name w:val="Sidfot Char"/>
    <w:basedOn w:val="Standardstycketypsnitt"/>
    <w:link w:val="Sidfot"/>
    <w:uiPriority w:val="99"/>
    <w:rsid w:val="00040657"/>
    <w:rPr>
      <w:rFonts w:asciiTheme="majorHAnsi" w:hAnsiTheme="majorHAnsi"/>
      <w:sz w:val="13"/>
    </w:rPr>
  </w:style>
  <w:style w:type="paragraph" w:styleId="Bubbeltext">
    <w:name w:val="Balloon Text"/>
    <w:basedOn w:val="Normal"/>
    <w:link w:val="BubbeltextChar"/>
    <w:uiPriority w:val="99"/>
    <w:semiHidden/>
    <w:rsid w:val="009F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F291F"/>
    <w:rPr>
      <w:rFonts w:ascii="Tahoma" w:hAnsi="Tahoma" w:cs="Tahoma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040657"/>
    <w:pPr>
      <w:spacing w:before="400" w:after="60" w:line="620" w:lineRule="atLeast"/>
      <w:contextualSpacing/>
    </w:pPr>
    <w:rPr>
      <w:rFonts w:eastAsiaTheme="majorEastAsia" w:cstheme="majorBidi"/>
      <w:color w:val="A6A6A6" w:themeColor="background1" w:themeShade="A6"/>
      <w:spacing w:val="5"/>
      <w:kern w:val="28"/>
      <w:sz w:val="56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040657"/>
    <w:rPr>
      <w:rFonts w:asciiTheme="majorHAnsi" w:eastAsiaTheme="majorEastAsia" w:hAnsiTheme="majorHAnsi" w:cstheme="majorBidi"/>
      <w:color w:val="A6A6A6" w:themeColor="background1" w:themeShade="A6"/>
      <w:spacing w:val="5"/>
      <w:kern w:val="28"/>
      <w:sz w:val="56"/>
      <w:szCs w:val="52"/>
    </w:rPr>
  </w:style>
  <w:style w:type="paragraph" w:styleId="Ingetavstnd">
    <w:name w:val="No Spacing"/>
    <w:uiPriority w:val="1"/>
    <w:qFormat/>
    <w:rsid w:val="00864D50"/>
    <w:pPr>
      <w:spacing w:after="0" w:line="280" w:lineRule="atLeast"/>
    </w:pPr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59"/>
    <w:rsid w:val="009F2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ledning">
    <w:name w:val="Salutation"/>
    <w:basedOn w:val="Normal"/>
    <w:next w:val="Normal"/>
    <w:link w:val="InledningChar"/>
    <w:uiPriority w:val="99"/>
    <w:rsid w:val="009F291F"/>
    <w:pPr>
      <w:spacing w:line="360" w:lineRule="atLeast"/>
    </w:pPr>
    <w:rPr>
      <w:sz w:val="28"/>
      <w:lang w:val="sv-SE"/>
    </w:rPr>
  </w:style>
  <w:style w:type="character" w:customStyle="1" w:styleId="InledningChar">
    <w:name w:val="Inledning Char"/>
    <w:basedOn w:val="Standardstycketypsnitt"/>
    <w:link w:val="Inledning"/>
    <w:uiPriority w:val="99"/>
    <w:rsid w:val="009F291F"/>
    <w:rPr>
      <w:rFonts w:asciiTheme="majorHAnsi" w:hAnsiTheme="majorHAnsi"/>
      <w:sz w:val="28"/>
      <w:lang w:val="sv-SE"/>
    </w:rPr>
  </w:style>
  <w:style w:type="character" w:styleId="Hyperlnk">
    <w:name w:val="Hyperlink"/>
    <w:basedOn w:val="Standardstycketypsnitt"/>
    <w:uiPriority w:val="99"/>
    <w:semiHidden/>
    <w:rsid w:val="009F291F"/>
    <w:rPr>
      <w:color w:val="0000FF" w:themeColor="hyperlink"/>
      <w:u w:val="single"/>
    </w:rPr>
  </w:style>
  <w:style w:type="paragraph" w:styleId="Punktlista">
    <w:name w:val="List Bullet"/>
    <w:basedOn w:val="Normal"/>
    <w:uiPriority w:val="99"/>
    <w:rsid w:val="00D5233D"/>
    <w:pPr>
      <w:numPr>
        <w:numId w:val="2"/>
      </w:numPr>
      <w:tabs>
        <w:tab w:val="left" w:pos="170"/>
      </w:tabs>
      <w:ind w:left="0" w:firstLine="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List Bullet" w:semiHidden="0"/>
    <w:lsdException w:name="Title" w:semiHidden="0" w:uiPriority="10" w:qFormat="1"/>
    <w:lsdException w:name="Default Paragraph Font" w:uiPriority="1" w:unhideWhenUsed="1"/>
    <w:lsdException w:name="Subtitle" w:uiPriority="11" w:qFormat="1"/>
    <w:lsdException w:name="Salutation" w:semiHidden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C73"/>
    <w:pPr>
      <w:spacing w:line="280" w:lineRule="atLeast"/>
    </w:pPr>
    <w:rPr>
      <w:rFonts w:asciiTheme="majorHAnsi" w:hAnsiTheme="majorHAnsi"/>
      <w:sz w:val="21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F291F"/>
    <w:pPr>
      <w:tabs>
        <w:tab w:val="center" w:pos="4536"/>
        <w:tab w:val="right" w:pos="9072"/>
      </w:tabs>
      <w:spacing w:after="0" w:line="320" w:lineRule="atLeast"/>
    </w:pPr>
    <w:rPr>
      <w:rFonts w:asciiTheme="minorHAnsi" w:hAnsiTheme="minorHAnsi"/>
      <w:sz w:val="24"/>
    </w:rPr>
  </w:style>
  <w:style w:type="character" w:customStyle="1" w:styleId="SidhuvudChar">
    <w:name w:val="Sidhuvud Char"/>
    <w:basedOn w:val="Standardstycketypsnitt"/>
    <w:link w:val="Sidhuvud"/>
    <w:uiPriority w:val="99"/>
    <w:semiHidden/>
    <w:rsid w:val="009F291F"/>
    <w:rPr>
      <w:sz w:val="24"/>
    </w:rPr>
  </w:style>
  <w:style w:type="paragraph" w:styleId="Sidfot">
    <w:name w:val="footer"/>
    <w:basedOn w:val="Normal"/>
    <w:link w:val="SidfotChar"/>
    <w:uiPriority w:val="99"/>
    <w:rsid w:val="00040657"/>
    <w:pPr>
      <w:tabs>
        <w:tab w:val="center" w:pos="4536"/>
        <w:tab w:val="right" w:pos="9072"/>
      </w:tabs>
      <w:spacing w:after="0" w:line="160" w:lineRule="atLeast"/>
    </w:pPr>
    <w:rPr>
      <w:sz w:val="13"/>
    </w:rPr>
  </w:style>
  <w:style w:type="character" w:customStyle="1" w:styleId="SidfotChar">
    <w:name w:val="Sidfot Char"/>
    <w:basedOn w:val="Standardstycketypsnitt"/>
    <w:link w:val="Sidfot"/>
    <w:uiPriority w:val="99"/>
    <w:rsid w:val="00040657"/>
    <w:rPr>
      <w:rFonts w:asciiTheme="majorHAnsi" w:hAnsiTheme="majorHAnsi"/>
      <w:sz w:val="13"/>
    </w:rPr>
  </w:style>
  <w:style w:type="paragraph" w:styleId="Bubbeltext">
    <w:name w:val="Balloon Text"/>
    <w:basedOn w:val="Normal"/>
    <w:link w:val="BubbeltextChar"/>
    <w:uiPriority w:val="99"/>
    <w:semiHidden/>
    <w:rsid w:val="009F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F291F"/>
    <w:rPr>
      <w:rFonts w:ascii="Tahoma" w:hAnsi="Tahoma" w:cs="Tahoma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040657"/>
    <w:pPr>
      <w:spacing w:before="400" w:after="60" w:line="620" w:lineRule="atLeast"/>
      <w:contextualSpacing/>
    </w:pPr>
    <w:rPr>
      <w:rFonts w:eastAsiaTheme="majorEastAsia" w:cstheme="majorBidi"/>
      <w:color w:val="A6A6A6" w:themeColor="background1" w:themeShade="A6"/>
      <w:spacing w:val="5"/>
      <w:kern w:val="28"/>
      <w:sz w:val="56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040657"/>
    <w:rPr>
      <w:rFonts w:asciiTheme="majorHAnsi" w:eastAsiaTheme="majorEastAsia" w:hAnsiTheme="majorHAnsi" w:cstheme="majorBidi"/>
      <w:color w:val="A6A6A6" w:themeColor="background1" w:themeShade="A6"/>
      <w:spacing w:val="5"/>
      <w:kern w:val="28"/>
      <w:sz w:val="56"/>
      <w:szCs w:val="52"/>
    </w:rPr>
  </w:style>
  <w:style w:type="paragraph" w:styleId="Ingetavstnd">
    <w:name w:val="No Spacing"/>
    <w:uiPriority w:val="1"/>
    <w:qFormat/>
    <w:rsid w:val="00864D50"/>
    <w:pPr>
      <w:spacing w:after="0" w:line="280" w:lineRule="atLeast"/>
    </w:pPr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59"/>
    <w:rsid w:val="009F2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ledning">
    <w:name w:val="Salutation"/>
    <w:basedOn w:val="Normal"/>
    <w:next w:val="Normal"/>
    <w:link w:val="InledningChar"/>
    <w:uiPriority w:val="99"/>
    <w:rsid w:val="009F291F"/>
    <w:pPr>
      <w:spacing w:line="360" w:lineRule="atLeast"/>
    </w:pPr>
    <w:rPr>
      <w:sz w:val="28"/>
      <w:lang w:val="sv-SE"/>
    </w:rPr>
  </w:style>
  <w:style w:type="character" w:customStyle="1" w:styleId="InledningChar">
    <w:name w:val="Inledning Char"/>
    <w:basedOn w:val="Standardstycketypsnitt"/>
    <w:link w:val="Inledning"/>
    <w:uiPriority w:val="99"/>
    <w:rsid w:val="009F291F"/>
    <w:rPr>
      <w:rFonts w:asciiTheme="majorHAnsi" w:hAnsiTheme="majorHAnsi"/>
      <w:sz w:val="28"/>
      <w:lang w:val="sv-SE"/>
    </w:rPr>
  </w:style>
  <w:style w:type="character" w:styleId="Hyperlnk">
    <w:name w:val="Hyperlink"/>
    <w:basedOn w:val="Standardstycketypsnitt"/>
    <w:uiPriority w:val="99"/>
    <w:semiHidden/>
    <w:rsid w:val="009F291F"/>
    <w:rPr>
      <w:color w:val="0000FF" w:themeColor="hyperlink"/>
      <w:u w:val="single"/>
    </w:rPr>
  </w:style>
  <w:style w:type="paragraph" w:styleId="Punktlista">
    <w:name w:val="List Bullet"/>
    <w:basedOn w:val="Normal"/>
    <w:uiPriority w:val="99"/>
    <w:rsid w:val="00D5233D"/>
    <w:pPr>
      <w:numPr>
        <w:numId w:val="2"/>
      </w:numPr>
      <w:tabs>
        <w:tab w:val="left" w:pos="170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denrattasmaken.se" TargetMode="Externa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Santa Maria">
      <a:dk1>
        <a:sysClr val="windowText" lastClr="000000"/>
      </a:dk1>
      <a:lt1>
        <a:sysClr val="window" lastClr="FFFFFF"/>
      </a:lt1>
      <a:dk2>
        <a:srgbClr val="231F20"/>
      </a:dk2>
      <a:lt2>
        <a:srgbClr val="636466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nta Maria">
      <a:majorFont>
        <a:latin typeface="Georgia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295</Words>
  <Characters>1565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Henning Moberg</dc:creator>
  <cp:lastModifiedBy>Anna Henning Moberg</cp:lastModifiedBy>
  <cp:revision>3</cp:revision>
  <cp:lastPrinted>2013-07-01T12:45:00Z</cp:lastPrinted>
  <dcterms:created xsi:type="dcterms:W3CDTF">2014-08-25T08:19:00Z</dcterms:created>
  <dcterms:modified xsi:type="dcterms:W3CDTF">2014-08-25T08:25:00Z</dcterms:modified>
</cp:coreProperties>
</file>