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FB284F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 wp14:anchorId="2923D1FE" wp14:editId="5E3BD71C">
            <wp:simplePos x="0" y="0"/>
            <wp:positionH relativeFrom="column">
              <wp:posOffset>-5080</wp:posOffset>
            </wp:positionH>
            <wp:positionV relativeFrom="paragraph">
              <wp:posOffset>-248285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36" w:rsidRDefault="00E63F36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FB284F" w:rsidRDefault="00FB284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A064CB">
        <w:rPr>
          <w:rFonts w:ascii="Adobe Garamond Pro" w:hAnsi="Adobe Garamond Pro"/>
        </w:rPr>
        <w:t>6</w:t>
      </w:r>
      <w:r w:rsidR="00E83165">
        <w:rPr>
          <w:rFonts w:ascii="Adobe Garamond Pro" w:hAnsi="Adobe Garamond Pro"/>
        </w:rPr>
        <w:t>-</w:t>
      </w:r>
      <w:r w:rsidR="00441E62">
        <w:rPr>
          <w:rFonts w:ascii="Adobe Garamond Pro" w:hAnsi="Adobe Garamond Pro"/>
        </w:rPr>
        <w:t>1</w:t>
      </w:r>
      <w:r w:rsidR="00956C09">
        <w:rPr>
          <w:rFonts w:ascii="Adobe Garamond Pro" w:hAnsi="Adobe Garamond Pro"/>
        </w:rPr>
        <w:t>5</w:t>
      </w:r>
    </w:p>
    <w:p w:rsidR="00E42180" w:rsidRDefault="00E42180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CE217E" w:rsidRDefault="00CE217E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CE217E" w:rsidRPr="00FB284F" w:rsidRDefault="00CE217E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685333" w:rsidRPr="00906AF5" w:rsidRDefault="00865A62" w:rsidP="00E22392">
      <w:pPr>
        <w:rPr>
          <w:rFonts w:ascii="AlternateGotNo2D" w:hAnsi="AlternateGotNo2D" w:cs="AlternateGothic-NoThree"/>
          <w:sz w:val="50"/>
          <w:szCs w:val="50"/>
        </w:rPr>
      </w:pPr>
      <w:r w:rsidRPr="00906AF5">
        <w:rPr>
          <w:rFonts w:ascii="AlternateGotNo2D" w:hAnsi="AlternateGotNo2D" w:cs="AlternateGothic-NoThree"/>
          <w:sz w:val="50"/>
          <w:szCs w:val="50"/>
        </w:rPr>
        <w:t>ANG</w:t>
      </w:r>
      <w:r w:rsidR="00906AF5" w:rsidRPr="00906AF5">
        <w:rPr>
          <w:rFonts w:ascii="AlternateGotNo2D" w:hAnsi="AlternateGotNo2D" w:cs="AlternateGothic-NoThree"/>
          <w:sz w:val="50"/>
          <w:szCs w:val="50"/>
        </w:rPr>
        <w:t>ÅENDE</w:t>
      </w:r>
      <w:r w:rsidR="00906AF5">
        <w:rPr>
          <w:rFonts w:ascii="AlternateGotNo2D" w:hAnsi="AlternateGotNo2D" w:cs="AlternateGothic-NoThree"/>
          <w:sz w:val="50"/>
          <w:szCs w:val="50"/>
        </w:rPr>
        <w:t xml:space="preserve"> FALLOLYCKAN VID ECLIPSE </w:t>
      </w:r>
      <w:proofErr w:type="gramStart"/>
      <w:r w:rsidRPr="00906AF5">
        <w:rPr>
          <w:rFonts w:ascii="AlternateGotNo2D" w:hAnsi="AlternateGotNo2D" w:cs="AlternateGothic-NoThree"/>
          <w:sz w:val="50"/>
          <w:szCs w:val="50"/>
        </w:rPr>
        <w:t>ONSDAG</w:t>
      </w:r>
      <w:r w:rsidR="00906AF5" w:rsidRPr="00906AF5">
        <w:rPr>
          <w:rFonts w:ascii="AlternateGotNo2D" w:hAnsi="AlternateGotNo2D" w:cs="AlternateGothic-NoThree"/>
          <w:sz w:val="50"/>
          <w:szCs w:val="50"/>
        </w:rPr>
        <w:t>EN</w:t>
      </w:r>
      <w:proofErr w:type="gramEnd"/>
      <w:r w:rsidR="00906AF5" w:rsidRPr="00906AF5">
        <w:rPr>
          <w:rFonts w:ascii="AlternateGotNo2D" w:hAnsi="AlternateGotNo2D" w:cs="AlternateGothic-NoThree"/>
          <w:sz w:val="50"/>
          <w:szCs w:val="50"/>
        </w:rPr>
        <w:t xml:space="preserve"> DEN</w:t>
      </w:r>
      <w:r w:rsidR="00906AF5">
        <w:rPr>
          <w:rFonts w:ascii="AlternateGotNo2D" w:hAnsi="AlternateGotNo2D" w:cs="AlternateGothic-NoThree"/>
          <w:sz w:val="50"/>
          <w:szCs w:val="50"/>
        </w:rPr>
        <w:t xml:space="preserve"> 10 JUNI</w:t>
      </w:r>
    </w:p>
    <w:p w:rsidR="00865A62" w:rsidRPr="007E6006" w:rsidRDefault="00906AF5" w:rsidP="00865A6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br/>
      </w:r>
      <w:r w:rsidR="00865A62" w:rsidRPr="007E6006">
        <w:rPr>
          <w:rFonts w:ascii="Adobe Garamond Pro" w:hAnsi="Adobe Garamond Pro"/>
          <w:sz w:val="24"/>
          <w:szCs w:val="24"/>
        </w:rPr>
        <w:t xml:space="preserve">Vi har nåtts av </w:t>
      </w:r>
      <w:r w:rsidR="006C6539" w:rsidRPr="007E6006">
        <w:rPr>
          <w:rFonts w:ascii="Adobe Garamond Pro" w:hAnsi="Adobe Garamond Pro"/>
          <w:sz w:val="24"/>
          <w:szCs w:val="24"/>
        </w:rPr>
        <w:t xml:space="preserve">det tragiska </w:t>
      </w:r>
      <w:r w:rsidR="00865A62" w:rsidRPr="007E6006">
        <w:rPr>
          <w:rFonts w:ascii="Adobe Garamond Pro" w:hAnsi="Adobe Garamond Pro"/>
          <w:sz w:val="24"/>
          <w:szCs w:val="24"/>
        </w:rPr>
        <w:t xml:space="preserve">beskedet att den man som i onsdags klättrade över staketet och </w:t>
      </w:r>
      <w:r w:rsidR="00045D8F">
        <w:rPr>
          <w:rFonts w:ascii="Adobe Garamond Pro" w:hAnsi="Adobe Garamond Pro"/>
          <w:sz w:val="24"/>
          <w:szCs w:val="24"/>
        </w:rPr>
        <w:t>föll</w:t>
      </w:r>
      <w:r w:rsidR="00865A62" w:rsidRPr="007E6006">
        <w:rPr>
          <w:rFonts w:ascii="Adobe Garamond Pro" w:hAnsi="Adobe Garamond Pro"/>
          <w:sz w:val="24"/>
          <w:szCs w:val="24"/>
        </w:rPr>
        <w:t xml:space="preserve"> från plattformen till </w:t>
      </w:r>
      <w:proofErr w:type="spellStart"/>
      <w:r w:rsidR="00865A62" w:rsidRPr="007E6006">
        <w:rPr>
          <w:rFonts w:ascii="Adobe Garamond Pro" w:hAnsi="Adobe Garamond Pro"/>
          <w:sz w:val="24"/>
          <w:szCs w:val="24"/>
        </w:rPr>
        <w:t>Eclipse</w:t>
      </w:r>
      <w:proofErr w:type="spellEnd"/>
      <w:r w:rsidR="00865A62" w:rsidRPr="007E6006">
        <w:rPr>
          <w:rFonts w:ascii="Adobe Garamond Pro" w:hAnsi="Adobe Garamond Pro"/>
          <w:sz w:val="24"/>
          <w:szCs w:val="24"/>
        </w:rPr>
        <w:t>, tyvärr har avlidit av sina skador. Det som h</w:t>
      </w:r>
      <w:r w:rsidR="00650C3F" w:rsidRPr="007E6006">
        <w:rPr>
          <w:rFonts w:ascii="Adobe Garamond Pro" w:hAnsi="Adobe Garamond Pro"/>
          <w:sz w:val="24"/>
          <w:szCs w:val="24"/>
        </w:rPr>
        <w:t xml:space="preserve">ar hänt är oerhört tragiskt och </w:t>
      </w:r>
      <w:r w:rsidR="00865A62" w:rsidRPr="007E6006">
        <w:rPr>
          <w:rFonts w:ascii="Adobe Garamond Pro" w:hAnsi="Adobe Garamond Pro"/>
          <w:sz w:val="24"/>
          <w:szCs w:val="24"/>
        </w:rPr>
        <w:t xml:space="preserve">våra tankar </w:t>
      </w:r>
      <w:r w:rsidR="00650C3F" w:rsidRPr="007E6006">
        <w:rPr>
          <w:rFonts w:ascii="Adobe Garamond Pro" w:hAnsi="Adobe Garamond Pro"/>
          <w:sz w:val="24"/>
          <w:szCs w:val="24"/>
        </w:rPr>
        <w:t xml:space="preserve">går </w:t>
      </w:r>
      <w:r w:rsidR="00865A62" w:rsidRPr="007E6006">
        <w:rPr>
          <w:rFonts w:ascii="Adobe Garamond Pro" w:hAnsi="Adobe Garamond Pro"/>
          <w:sz w:val="24"/>
          <w:szCs w:val="24"/>
        </w:rPr>
        <w:t xml:space="preserve">självklart till hans anhöriga och vänner. </w:t>
      </w:r>
    </w:p>
    <w:p w:rsidR="00865A62" w:rsidRPr="007E6006" w:rsidRDefault="00865A62" w:rsidP="00865A62">
      <w:pPr>
        <w:pStyle w:val="Oformateradtext"/>
        <w:rPr>
          <w:rFonts w:ascii="Adobe Garamond Pro" w:hAnsi="Adobe Garamond Pro"/>
          <w:sz w:val="24"/>
          <w:szCs w:val="24"/>
        </w:rPr>
      </w:pPr>
    </w:p>
    <w:p w:rsidR="00865A62" w:rsidRDefault="00865A62" w:rsidP="00865A62">
      <w:pPr>
        <w:pStyle w:val="Oformateradtext"/>
        <w:rPr>
          <w:rFonts w:ascii="Adobe Garamond Pro" w:hAnsi="Adobe Garamond Pro"/>
          <w:sz w:val="24"/>
          <w:szCs w:val="24"/>
        </w:rPr>
      </w:pPr>
      <w:r w:rsidRPr="007E6006">
        <w:rPr>
          <w:rFonts w:ascii="Adobe Garamond Pro" w:hAnsi="Adobe Garamond Pro"/>
          <w:sz w:val="24"/>
          <w:szCs w:val="24"/>
        </w:rPr>
        <w:t xml:space="preserve">Vi kommer nu att fokusera på att ta hand om de medarbetare som behöver vårt stöd att bearbeta denna tragiska händelse. </w:t>
      </w:r>
    </w:p>
    <w:p w:rsidR="0033667E" w:rsidRDefault="0033667E" w:rsidP="00865A62">
      <w:pPr>
        <w:pStyle w:val="Oformateradtext"/>
        <w:rPr>
          <w:rFonts w:ascii="Adobe Garamond Pro" w:hAnsi="Adobe Garamond Pro"/>
          <w:sz w:val="24"/>
          <w:szCs w:val="24"/>
        </w:rPr>
      </w:pPr>
    </w:p>
    <w:p w:rsidR="00865A62" w:rsidRPr="007E6006" w:rsidRDefault="00507BB2" w:rsidP="00AD69B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>Den kvinna som mannen föll på fick endast lindriga skador, och kunde lämna sjukhuset samma kväll. Vi har idag varit i kontakt med henne för att följa upp hur hon mår.</w:t>
      </w:r>
    </w:p>
    <w:p w:rsidR="00865A62" w:rsidRPr="007E6006" w:rsidRDefault="00865A62" w:rsidP="00AD69BE">
      <w:pPr>
        <w:autoSpaceDE w:val="0"/>
        <w:autoSpaceDN w:val="0"/>
        <w:rPr>
          <w:rFonts w:ascii="Adobe Garamond Pro" w:hAnsi="Adobe Garamond Pro"/>
        </w:rPr>
      </w:pPr>
    </w:p>
    <w:p w:rsidR="00005B43" w:rsidRPr="00D136D8" w:rsidRDefault="00005B43" w:rsidP="00005B43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Gröna Lund</w:t>
      </w:r>
      <w:r>
        <w:rPr>
          <w:rFonts w:ascii="Adobe Garamond Pro" w:hAnsi="Adobe Garamond Pro"/>
        </w:rPr>
        <w:t xml:space="preserve"> har som rutin att alltid starta en intern utredning </w:t>
      </w:r>
      <w:r>
        <w:rPr>
          <w:rFonts w:ascii="Adobe Garamond Pro" w:hAnsi="Adobe Garamond Pro"/>
        </w:rPr>
        <w:t>vid inträffande av</w:t>
      </w:r>
      <w:r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en </w:t>
      </w:r>
      <w:r>
        <w:rPr>
          <w:rFonts w:ascii="Adobe Garamond Pro" w:hAnsi="Adobe Garamond Pro"/>
        </w:rPr>
        <w:t xml:space="preserve">incident i vår park och så kommer självklart fallet bli även här. </w:t>
      </w:r>
      <w:proofErr w:type="spellStart"/>
      <w:r>
        <w:rPr>
          <w:rFonts w:ascii="Adobe Garamond Pro" w:hAnsi="Adobe Garamond Pro"/>
        </w:rPr>
        <w:t>Eclipse</w:t>
      </w:r>
      <w:r>
        <w:rPr>
          <w:rFonts w:ascii="Adobe Garamond Pro" w:hAnsi="Adobe Garamond Pro"/>
        </w:rPr>
        <w:t>’s</w:t>
      </w:r>
      <w:proofErr w:type="spellEnd"/>
      <w:r>
        <w:rPr>
          <w:rFonts w:ascii="Adobe Garamond Pro" w:hAnsi="Adobe Garamond Pro"/>
        </w:rPr>
        <w:t xml:space="preserve"> staket</w:t>
      </w:r>
      <w:r>
        <w:rPr>
          <w:rFonts w:ascii="Adobe Garamond Pro" w:hAnsi="Adobe Garamond Pro"/>
        </w:rPr>
        <w:t xml:space="preserve"> är dock</w:t>
      </w:r>
      <w:r>
        <w:rPr>
          <w:rFonts w:ascii="Adobe Garamond Pro" w:hAnsi="Adobe Garamond Pro"/>
        </w:rPr>
        <w:t xml:space="preserve"> byggt enligt lagar och regler och håller den godkända höjd och mer därtill för staket. </w:t>
      </w:r>
    </w:p>
    <w:p w:rsidR="009A3863" w:rsidRPr="007E6006" w:rsidRDefault="00695EF4" w:rsidP="00AD69BE">
      <w:pPr>
        <w:autoSpaceDE w:val="0"/>
        <w:autoSpaceDN w:val="0"/>
        <w:rPr>
          <w:rFonts w:ascii="Adobe Garamond Pro" w:hAnsi="Adobe Garamond Pro"/>
        </w:rPr>
      </w:pPr>
      <w:bookmarkStart w:id="0" w:name="_GoBack"/>
      <w:bookmarkEnd w:id="0"/>
      <w:r w:rsidRPr="007E6006">
        <w:rPr>
          <w:rFonts w:ascii="Adobe Garamond Pro" w:hAnsi="Adobe Garamond Pro"/>
        </w:rPr>
        <w:br/>
      </w:r>
    </w:p>
    <w:p w:rsidR="0089526F" w:rsidRPr="007E6006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7E6006">
        <w:rPr>
          <w:rFonts w:ascii="Adobe Garamond Pro" w:hAnsi="Adobe Garamond Pro"/>
          <w:iCs/>
        </w:rPr>
        <w:t>F</w:t>
      </w:r>
      <w:r w:rsidR="0024477D" w:rsidRPr="007E6006">
        <w:rPr>
          <w:rFonts w:ascii="Adobe Garamond Pro" w:hAnsi="Adobe Garamond Pro"/>
          <w:iCs/>
        </w:rPr>
        <w:t>ör mer information</w:t>
      </w:r>
      <w:r w:rsidR="0024477D" w:rsidRPr="007E6006">
        <w:rPr>
          <w:rFonts w:ascii="Adobe Garamond Pro" w:hAnsi="Adobe Garamond Pro"/>
        </w:rPr>
        <w:t xml:space="preserve"> kontakta Annika Troselius, </w:t>
      </w:r>
      <w:r w:rsidR="00AE01C0" w:rsidRPr="007E6006">
        <w:rPr>
          <w:rFonts w:ascii="Adobe Garamond Pro" w:hAnsi="Adobe Garamond Pro"/>
        </w:rPr>
        <w:t>I</w:t>
      </w:r>
      <w:r w:rsidR="0024477D" w:rsidRPr="007E6006">
        <w:rPr>
          <w:rFonts w:ascii="Adobe Garamond Pro" w:hAnsi="Adobe Garamond Pro"/>
        </w:rPr>
        <w:t xml:space="preserve">nformationsansvarig på telefon 0708-580050 eller e-mail </w:t>
      </w:r>
      <w:hyperlink r:id="rId10" w:history="1">
        <w:r w:rsidR="0024477D" w:rsidRPr="007E600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7E6006">
        <w:rPr>
          <w:rStyle w:val="Hyperlnk"/>
          <w:rFonts w:ascii="Adobe Garamond Pro" w:hAnsi="Adobe Garamond Pro"/>
        </w:rPr>
        <w:t>.</w:t>
      </w:r>
      <w:r w:rsidR="0024477D" w:rsidRPr="007E6006">
        <w:rPr>
          <w:rStyle w:val="Hyperlnk"/>
          <w:rFonts w:ascii="Adobe Garamond Pro" w:hAnsi="Adobe Garamond Pro"/>
          <w:u w:val="none"/>
        </w:rPr>
        <w:t xml:space="preserve"> </w:t>
      </w:r>
    </w:p>
    <w:p w:rsidR="00CE219F" w:rsidRDefault="00CE219F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sectPr w:rsidR="00CE219F" w:rsidSect="00685333">
      <w:headerReference w:type="default" r:id="rId11"/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4D" w:rsidRDefault="00F8704D">
      <w:r>
        <w:separator/>
      </w:r>
    </w:p>
  </w:endnote>
  <w:endnote w:type="continuationSeparator" w:id="0">
    <w:p w:rsidR="00F8704D" w:rsidRDefault="00F8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4D" w:rsidRDefault="00F8704D">
      <w:r>
        <w:separator/>
      </w:r>
    </w:p>
  </w:footnote>
  <w:footnote w:type="continuationSeparator" w:id="0">
    <w:p w:rsidR="00F8704D" w:rsidRDefault="00F8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3B7E"/>
    <w:rsid w:val="000054C2"/>
    <w:rsid w:val="00005B43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4625"/>
    <w:rsid w:val="00044BB1"/>
    <w:rsid w:val="00045403"/>
    <w:rsid w:val="00045938"/>
    <w:rsid w:val="00045D8F"/>
    <w:rsid w:val="000474AA"/>
    <w:rsid w:val="00047D64"/>
    <w:rsid w:val="00047E4E"/>
    <w:rsid w:val="00051AC6"/>
    <w:rsid w:val="00052321"/>
    <w:rsid w:val="00053FFA"/>
    <w:rsid w:val="0005550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3B95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240E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28E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4603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0E84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92D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25F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4E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5253"/>
    <w:rsid w:val="0033659B"/>
    <w:rsid w:val="0033667E"/>
    <w:rsid w:val="00336981"/>
    <w:rsid w:val="00336EAE"/>
    <w:rsid w:val="00337F20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87D14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B94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0756"/>
    <w:rsid w:val="00411352"/>
    <w:rsid w:val="00412B84"/>
    <w:rsid w:val="00414A17"/>
    <w:rsid w:val="004155CE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1E62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3D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77F4A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585F"/>
    <w:rsid w:val="004A62DE"/>
    <w:rsid w:val="004A66FA"/>
    <w:rsid w:val="004A6C5E"/>
    <w:rsid w:val="004B1934"/>
    <w:rsid w:val="004B1F2E"/>
    <w:rsid w:val="004B2CC7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07BB2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18B2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14B1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C4"/>
    <w:rsid w:val="005D1BE6"/>
    <w:rsid w:val="005D1F71"/>
    <w:rsid w:val="005D247A"/>
    <w:rsid w:val="005D274B"/>
    <w:rsid w:val="005D2B26"/>
    <w:rsid w:val="005D3F24"/>
    <w:rsid w:val="005D562D"/>
    <w:rsid w:val="005D7E2C"/>
    <w:rsid w:val="005E2D26"/>
    <w:rsid w:val="005E45F6"/>
    <w:rsid w:val="005E46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6143"/>
    <w:rsid w:val="00636E09"/>
    <w:rsid w:val="00637CC6"/>
    <w:rsid w:val="00637F87"/>
    <w:rsid w:val="006424C8"/>
    <w:rsid w:val="00644E47"/>
    <w:rsid w:val="00647ADD"/>
    <w:rsid w:val="006504E8"/>
    <w:rsid w:val="00650C3F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5EF4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539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5F4B"/>
    <w:rsid w:val="006F71BE"/>
    <w:rsid w:val="00700D66"/>
    <w:rsid w:val="007013E4"/>
    <w:rsid w:val="00702738"/>
    <w:rsid w:val="00705E09"/>
    <w:rsid w:val="00706A35"/>
    <w:rsid w:val="00710729"/>
    <w:rsid w:val="007107F3"/>
    <w:rsid w:val="007120A1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0DC1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422D"/>
    <w:rsid w:val="007D4E00"/>
    <w:rsid w:val="007D52A8"/>
    <w:rsid w:val="007E04D3"/>
    <w:rsid w:val="007E3100"/>
    <w:rsid w:val="007E35B4"/>
    <w:rsid w:val="007E421D"/>
    <w:rsid w:val="007E4B89"/>
    <w:rsid w:val="007E56DF"/>
    <w:rsid w:val="007E5826"/>
    <w:rsid w:val="007E5C77"/>
    <w:rsid w:val="007E6006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2F5E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65A62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6AF5"/>
    <w:rsid w:val="0090767D"/>
    <w:rsid w:val="009125C1"/>
    <w:rsid w:val="00913784"/>
    <w:rsid w:val="00913D77"/>
    <w:rsid w:val="00914227"/>
    <w:rsid w:val="00914502"/>
    <w:rsid w:val="00914C4C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4C8F"/>
    <w:rsid w:val="009356D7"/>
    <w:rsid w:val="00936995"/>
    <w:rsid w:val="00937C4C"/>
    <w:rsid w:val="0094038C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56C09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2AFC"/>
    <w:rsid w:val="009F375F"/>
    <w:rsid w:val="009F3A71"/>
    <w:rsid w:val="009F4747"/>
    <w:rsid w:val="00A012CC"/>
    <w:rsid w:val="00A02257"/>
    <w:rsid w:val="00A038EE"/>
    <w:rsid w:val="00A03C0F"/>
    <w:rsid w:val="00A051AA"/>
    <w:rsid w:val="00A064CB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085E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3F57"/>
    <w:rsid w:val="00AD4393"/>
    <w:rsid w:val="00AD6885"/>
    <w:rsid w:val="00AD69BE"/>
    <w:rsid w:val="00AD76DD"/>
    <w:rsid w:val="00AD7B54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4784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8795B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545E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0BD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57F74"/>
    <w:rsid w:val="00C61C94"/>
    <w:rsid w:val="00C61CA3"/>
    <w:rsid w:val="00C62558"/>
    <w:rsid w:val="00C63012"/>
    <w:rsid w:val="00C6304C"/>
    <w:rsid w:val="00C6311F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9C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31C5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217E"/>
    <w:rsid w:val="00CE219F"/>
    <w:rsid w:val="00CE4884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0794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478FE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C44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5FE6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3F36"/>
    <w:rsid w:val="00E65CB6"/>
    <w:rsid w:val="00E66D29"/>
    <w:rsid w:val="00E67004"/>
    <w:rsid w:val="00E67298"/>
    <w:rsid w:val="00E70121"/>
    <w:rsid w:val="00E70D84"/>
    <w:rsid w:val="00E718A8"/>
    <w:rsid w:val="00E72FA6"/>
    <w:rsid w:val="00E74D13"/>
    <w:rsid w:val="00E755B0"/>
    <w:rsid w:val="00E76913"/>
    <w:rsid w:val="00E76CF0"/>
    <w:rsid w:val="00E800A2"/>
    <w:rsid w:val="00E8036D"/>
    <w:rsid w:val="00E811AB"/>
    <w:rsid w:val="00E83165"/>
    <w:rsid w:val="00E8349F"/>
    <w:rsid w:val="00E83CDE"/>
    <w:rsid w:val="00E83D06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67D0"/>
    <w:rsid w:val="00E9738E"/>
    <w:rsid w:val="00EA259E"/>
    <w:rsid w:val="00EA2B60"/>
    <w:rsid w:val="00EA4085"/>
    <w:rsid w:val="00EA51BB"/>
    <w:rsid w:val="00EA60AC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3766"/>
    <w:rsid w:val="00ED4996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2F1D"/>
    <w:rsid w:val="00F04991"/>
    <w:rsid w:val="00F04B5E"/>
    <w:rsid w:val="00F04FF6"/>
    <w:rsid w:val="00F0502B"/>
    <w:rsid w:val="00F0555A"/>
    <w:rsid w:val="00F0687F"/>
    <w:rsid w:val="00F06D49"/>
    <w:rsid w:val="00F1008F"/>
    <w:rsid w:val="00F100BE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263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8704D"/>
    <w:rsid w:val="00F87A12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284F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nika.troselius@gronalun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F23E-3860-480B-A287-4538F812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12</cp:revision>
  <cp:lastPrinted>2015-06-15T10:31:00Z</cp:lastPrinted>
  <dcterms:created xsi:type="dcterms:W3CDTF">2015-06-14T16:48:00Z</dcterms:created>
  <dcterms:modified xsi:type="dcterms:W3CDTF">2015-06-15T10:31:00Z</dcterms:modified>
</cp:coreProperties>
</file>