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D" w:rsidRPr="005B3BC2" w:rsidRDefault="00F4292C" w:rsidP="001C5B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5588">
        <w:rPr>
          <w:rFonts w:ascii="Times New Roman" w:hAnsi="Times New Roman" w:cs="Times New Roman"/>
          <w:b/>
          <w:noProof/>
          <w:sz w:val="44"/>
          <w:szCs w:val="44"/>
          <w:lang w:val="nb-NO"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-503555</wp:posOffset>
            </wp:positionV>
            <wp:extent cx="1960245" cy="1472565"/>
            <wp:effectExtent l="0" t="0" r="1905" b="0"/>
            <wp:wrapTight wrapText="bothSides">
              <wp:wrapPolygon edited="0">
                <wp:start x="0" y="0"/>
                <wp:lineTo x="0" y="21237"/>
                <wp:lineTo x="21411" y="21237"/>
                <wp:lineTo x="21411" y="0"/>
                <wp:lineTo x="0" y="0"/>
              </wp:wrapPolygon>
            </wp:wrapTight>
            <wp:docPr id="2" name="Picture 2" descr="Samsung Touch Monitor_SC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sung Touch Monitor_SC7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-379095</wp:posOffset>
            </wp:positionV>
            <wp:extent cx="2176145" cy="1449705"/>
            <wp:effectExtent l="0" t="0" r="0" b="0"/>
            <wp:wrapTight wrapText="bothSides">
              <wp:wrapPolygon edited="0">
                <wp:start x="0" y="0"/>
                <wp:lineTo x="0" y="21288"/>
                <wp:lineTo x="21367" y="21288"/>
                <wp:lineTo x="21367" y="0"/>
                <wp:lineTo x="0" y="0"/>
              </wp:wrapPolygon>
            </wp:wrapTight>
            <wp:docPr id="1" name="Picture 1" descr="Samsung Monitor_SC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g Monitor_SC7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758">
        <w:rPr>
          <w:rFonts w:ascii="Times New Roman" w:hAnsi="Times New Roman" w:cs="Times New Roman"/>
          <w:i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-626110</wp:posOffset>
            </wp:positionV>
            <wp:extent cx="1488440" cy="510540"/>
            <wp:effectExtent l="19050" t="0" r="0" b="0"/>
            <wp:wrapTight wrapText="bothSides">
              <wp:wrapPolygon edited="0">
                <wp:start x="-276" y="0"/>
                <wp:lineTo x="-276" y="20955"/>
                <wp:lineTo x="21563" y="20955"/>
                <wp:lineTo x="21563" y="0"/>
                <wp:lineTo x="-276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B2D" w:rsidRPr="005B3BC2">
        <w:rPr>
          <w:rFonts w:ascii="Times New Roman" w:hAnsi="Times New Roman" w:cs="Times New Roman"/>
          <w:i/>
          <w:sz w:val="24"/>
          <w:szCs w:val="24"/>
        </w:rPr>
        <w:t>Press</w:t>
      </w:r>
      <w:r w:rsidR="008D5C98">
        <w:rPr>
          <w:rFonts w:ascii="Times New Roman" w:hAnsi="Times New Roman" w:cs="Times New Roman"/>
          <w:i/>
          <w:sz w:val="24"/>
          <w:szCs w:val="24"/>
        </w:rPr>
        <w:t>emelding 3. j</w:t>
      </w:r>
      <w:r w:rsidR="006A78D5">
        <w:rPr>
          <w:rFonts w:ascii="Times New Roman" w:hAnsi="Times New Roman" w:cs="Times New Roman"/>
          <w:i/>
          <w:sz w:val="24"/>
          <w:szCs w:val="24"/>
        </w:rPr>
        <w:t xml:space="preserve">anuar 2013 </w:t>
      </w:r>
    </w:p>
    <w:p w:rsidR="001C5B2D" w:rsidRDefault="001C5B2D" w:rsidP="001C5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92C" w:rsidRDefault="00F4292C" w:rsidP="001C5B2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4292C" w:rsidRDefault="00F4292C" w:rsidP="001C5B2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72328" w:rsidRDefault="00672328" w:rsidP="001C5B2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C5B2D" w:rsidRPr="00FF221B" w:rsidRDefault="008F381A" w:rsidP="001C5B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Skarp kontrast</w:t>
      </w:r>
      <w:r w:rsidR="00A33964">
        <w:rPr>
          <w:rFonts w:ascii="Times New Roman" w:hAnsi="Times New Roman" w:cs="Times New Roman"/>
          <w:i/>
          <w:sz w:val="28"/>
          <w:szCs w:val="28"/>
        </w:rPr>
        <w:t xml:space="preserve"> i </w:t>
      </w:r>
      <w:r w:rsidR="00F10D57">
        <w:rPr>
          <w:rFonts w:ascii="Times New Roman" w:hAnsi="Times New Roman" w:cs="Times New Roman"/>
          <w:i/>
          <w:sz w:val="28"/>
          <w:szCs w:val="28"/>
        </w:rPr>
        <w:t>7-serien:</w:t>
      </w:r>
    </w:p>
    <w:p w:rsidR="00985588" w:rsidRPr="008C1019" w:rsidRDefault="008D5C98" w:rsidP="0098558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Ny touch-monit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or fra Samsung</w:t>
      </w:r>
    </w:p>
    <w:p w:rsidR="00985588" w:rsidRPr="000C1434" w:rsidRDefault="000C1434" w:rsidP="000C1434">
      <w:pPr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0C1434">
        <w:rPr>
          <w:rFonts w:ascii="Times New Roman" w:hAnsi="Times New Roman" w:cs="Times New Roman"/>
          <w:b/>
          <w:bCs/>
          <w:sz w:val="24"/>
          <w:szCs w:val="19"/>
        </w:rPr>
        <w:t xml:space="preserve">Samsung </w:t>
      </w:r>
      <w:r w:rsidR="008C1019">
        <w:rPr>
          <w:rFonts w:ascii="Times New Roman" w:hAnsi="Times New Roman" w:cs="Times New Roman"/>
          <w:b/>
          <w:bCs/>
          <w:sz w:val="24"/>
          <w:szCs w:val="19"/>
        </w:rPr>
        <w:t>innleder</w:t>
      </w:r>
      <w:r w:rsidR="006A78D5">
        <w:rPr>
          <w:rFonts w:ascii="Times New Roman" w:hAnsi="Times New Roman" w:cs="Times New Roman"/>
          <w:b/>
          <w:bCs/>
          <w:sz w:val="24"/>
          <w:szCs w:val="19"/>
        </w:rPr>
        <w:t xml:space="preserve"> det nye året med å lansere en </w:t>
      </w:r>
      <w:r w:rsidR="00B35392">
        <w:rPr>
          <w:rFonts w:ascii="Times New Roman" w:hAnsi="Times New Roman" w:cs="Times New Roman"/>
          <w:b/>
          <w:bCs/>
          <w:sz w:val="24"/>
          <w:szCs w:val="19"/>
        </w:rPr>
        <w:t xml:space="preserve">serie med </w:t>
      </w:r>
      <w:r w:rsidR="008D5C98">
        <w:rPr>
          <w:rFonts w:ascii="Times New Roman" w:hAnsi="Times New Roman" w:cs="Times New Roman"/>
          <w:b/>
          <w:bCs/>
          <w:sz w:val="24"/>
          <w:szCs w:val="19"/>
        </w:rPr>
        <w:t xml:space="preserve">monitorer for hjemmebruk </w:t>
      </w:r>
      <w:r w:rsidR="006A78D5">
        <w:rPr>
          <w:rFonts w:ascii="Times New Roman" w:hAnsi="Times New Roman" w:cs="Times New Roman"/>
          <w:b/>
          <w:bCs/>
          <w:sz w:val="24"/>
          <w:szCs w:val="19"/>
        </w:rPr>
        <w:t xml:space="preserve">i 7-serien. De har samme høye bildekvalitet som profesjonelle </w:t>
      </w:r>
      <w:r w:rsidR="008D5C98">
        <w:rPr>
          <w:rFonts w:ascii="Times New Roman" w:hAnsi="Times New Roman" w:cs="Times New Roman"/>
          <w:b/>
          <w:bCs/>
          <w:sz w:val="24"/>
          <w:szCs w:val="19"/>
        </w:rPr>
        <w:t>monitorer</w:t>
      </w:r>
      <w:r w:rsidR="006A78D5">
        <w:rPr>
          <w:rFonts w:ascii="Times New Roman" w:hAnsi="Times New Roman" w:cs="Times New Roman"/>
          <w:b/>
          <w:bCs/>
          <w:sz w:val="24"/>
          <w:szCs w:val="19"/>
        </w:rPr>
        <w:t xml:space="preserve"> og er utformet med </w:t>
      </w:r>
      <w:r w:rsidR="00CC0414">
        <w:rPr>
          <w:rFonts w:ascii="Times New Roman" w:hAnsi="Times New Roman" w:cs="Times New Roman"/>
          <w:b/>
          <w:bCs/>
          <w:sz w:val="24"/>
          <w:szCs w:val="19"/>
        </w:rPr>
        <w:t xml:space="preserve">hensyn til </w:t>
      </w:r>
      <w:r w:rsidR="006A78D5">
        <w:rPr>
          <w:rFonts w:ascii="Times New Roman" w:hAnsi="Times New Roman" w:cs="Times New Roman"/>
          <w:b/>
          <w:bCs/>
          <w:sz w:val="24"/>
          <w:szCs w:val="19"/>
        </w:rPr>
        <w:t>håndtering og brukerven</w:t>
      </w:r>
      <w:r w:rsidR="00CC0414">
        <w:rPr>
          <w:rFonts w:ascii="Times New Roman" w:hAnsi="Times New Roman" w:cs="Times New Roman"/>
          <w:b/>
          <w:bCs/>
          <w:sz w:val="24"/>
          <w:szCs w:val="19"/>
        </w:rPr>
        <w:t>nlighet.</w:t>
      </w:r>
    </w:p>
    <w:p w:rsidR="00823DA6" w:rsidRDefault="00823DA6" w:rsidP="009855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 en statisk kontrast på 5 000:1</w:t>
      </w:r>
      <w:r w:rsidR="00F91F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78D5">
        <w:rPr>
          <w:rFonts w:ascii="Times New Roman" w:eastAsia="Times New Roman" w:hAnsi="Times New Roman" w:cs="Times New Roman"/>
          <w:sz w:val="24"/>
          <w:szCs w:val="24"/>
        </w:rPr>
        <w:t xml:space="preserve">hele fem ganger høyere enn en standardskjerm </w:t>
      </w:r>
      <w:r w:rsidR="00F91FD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78D5">
        <w:rPr>
          <w:rFonts w:ascii="Times New Roman" w:eastAsia="Times New Roman" w:hAnsi="Times New Roman" w:cs="Times New Roman"/>
          <w:sz w:val="24"/>
          <w:szCs w:val="24"/>
        </w:rPr>
        <w:t>har de nye modellene i Samsungs 7-s</w:t>
      </w:r>
      <w:r w:rsidR="008D5C98">
        <w:rPr>
          <w:rFonts w:ascii="Times New Roman" w:eastAsia="Times New Roman" w:hAnsi="Times New Roman" w:cs="Times New Roman"/>
          <w:sz w:val="24"/>
          <w:szCs w:val="24"/>
        </w:rPr>
        <w:t>erie mørkere farger og gråskalaer</w:t>
      </w:r>
      <w:r w:rsidR="006A78D5">
        <w:rPr>
          <w:rFonts w:ascii="Times New Roman" w:eastAsia="Times New Roman" w:hAnsi="Times New Roman" w:cs="Times New Roman"/>
          <w:sz w:val="24"/>
          <w:szCs w:val="24"/>
        </w:rPr>
        <w:t xml:space="preserve"> for at du skal få et bilde med den skarpeste kontrasten tilgjenglig i dag. </w:t>
      </w:r>
    </w:p>
    <w:p w:rsidR="00985588" w:rsidRPr="00985588" w:rsidRDefault="006A78D5" w:rsidP="009855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Touch</w:t>
      </w:r>
      <w:r w:rsidR="00073FA0">
        <w:rPr>
          <w:rFonts w:ascii="Times New Roman" w:eastAsia="Times New Roman" w:hAnsi="Times New Roman" w:cs="Times New Roman"/>
          <w:b/>
          <w:sz w:val="24"/>
          <w:szCs w:val="24"/>
        </w:rPr>
        <w:t>optimalisert for</w:t>
      </w:r>
      <w:r w:rsidR="00FF221B">
        <w:rPr>
          <w:rFonts w:ascii="Times New Roman" w:eastAsia="Times New Roman" w:hAnsi="Times New Roman" w:cs="Times New Roman"/>
          <w:b/>
          <w:sz w:val="24"/>
          <w:szCs w:val="24"/>
        </w:rPr>
        <w:t xml:space="preserve"> Windows 8</w:t>
      </w:r>
      <w:r w:rsidR="00985588">
        <w:rPr>
          <w:rFonts w:ascii="Times New Roman" w:eastAsia="Times New Roman" w:hAnsi="Times New Roman" w:cs="Times New Roman"/>
          <w:sz w:val="24"/>
          <w:szCs w:val="24"/>
        </w:rPr>
        <w:br/>
      </w:r>
      <w:r w:rsidR="00985588" w:rsidRPr="00985588">
        <w:rPr>
          <w:rFonts w:ascii="Times New Roman" w:eastAsia="Times New Roman" w:hAnsi="Times New Roman" w:cs="Times New Roman"/>
          <w:b/>
          <w:sz w:val="24"/>
          <w:szCs w:val="24"/>
        </w:rPr>
        <w:t>SC770</w:t>
      </w:r>
      <w:r w:rsidR="00450E15">
        <w:rPr>
          <w:rFonts w:ascii="Times New Roman" w:eastAsia="Times New Roman" w:hAnsi="Times New Roman" w:cs="Times New Roman"/>
          <w:sz w:val="24"/>
          <w:szCs w:val="24"/>
        </w:rPr>
        <w:t xml:space="preserve"> har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touch</w:t>
      </w:r>
      <w:r w:rsidR="00CC041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skjerm</w:t>
      </w:r>
      <w:r w:rsidR="008D5C98">
        <w:rPr>
          <w:rFonts w:ascii="Times New Roman" w:eastAsia="Times New Roman" w:hAnsi="Times New Roman" w:cs="Times New Roman"/>
          <w:sz w:val="24"/>
          <w:szCs w:val="24"/>
        </w:rPr>
        <w:t xml:space="preserve"> som 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optimalisert for Windows 8. Du flytter, roterer og velger ved å dra og peke direkte på skjermen. Det blir enklere og raskere å utføre det du vil, enten du vil spole i filmen du ser på, spille spill, redigere bilder eller klippe og lime i det du skriver.</w:t>
      </w:r>
      <w:r w:rsidR="00450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92C" w:rsidRDefault="00FF221B" w:rsidP="009855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</w:t>
      </w:r>
      <w:r w:rsidR="006A78D5">
        <w:rPr>
          <w:rFonts w:ascii="Times New Roman" w:eastAsia="Times New Roman" w:hAnsi="Times New Roman" w:cs="Times New Roman"/>
          <w:b/>
          <w:sz w:val="24"/>
          <w:szCs w:val="24"/>
        </w:rPr>
        <w:t>rett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eller landskap</w:t>
      </w:r>
      <w:r w:rsidR="009855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85588" w:rsidRPr="00985588">
        <w:rPr>
          <w:rFonts w:ascii="Times New Roman" w:eastAsia="Times New Roman" w:hAnsi="Times New Roman" w:cs="Times New Roman"/>
          <w:b/>
          <w:sz w:val="24"/>
          <w:szCs w:val="24"/>
        </w:rPr>
        <w:t>SC750</w:t>
      </w:r>
      <w:r w:rsidR="00985588" w:rsidRPr="00985588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6A78D5">
        <w:rPr>
          <w:rFonts w:ascii="Times New Roman" w:eastAsia="Times New Roman" w:hAnsi="Times New Roman" w:cs="Times New Roman"/>
          <w:sz w:val="24"/>
          <w:szCs w:val="24"/>
        </w:rPr>
        <w:t>ir</w:t>
      </w:r>
      <w:r w:rsidR="008D5C98">
        <w:rPr>
          <w:rFonts w:ascii="Times New Roman" w:eastAsia="Times New Roman" w:hAnsi="Times New Roman" w:cs="Times New Roman"/>
          <w:sz w:val="24"/>
          <w:szCs w:val="24"/>
        </w:rPr>
        <w:t xml:space="preserve"> opplevelsen som kreves av</w:t>
      </w:r>
      <w:r w:rsidR="006A78D5">
        <w:rPr>
          <w:rFonts w:ascii="Times New Roman" w:eastAsia="Times New Roman" w:hAnsi="Times New Roman" w:cs="Times New Roman"/>
          <w:sz w:val="24"/>
          <w:szCs w:val="24"/>
        </w:rPr>
        <w:t xml:space="preserve"> den som som legger mye vekt på det visu</w:t>
      </w:r>
      <w:r w:rsidR="008D5C98">
        <w:rPr>
          <w:rFonts w:ascii="Times New Roman" w:eastAsia="Times New Roman" w:hAnsi="Times New Roman" w:cs="Times New Roman"/>
          <w:sz w:val="24"/>
          <w:szCs w:val="24"/>
        </w:rPr>
        <w:t xml:space="preserve">elle. Det er en tynn og elegant </w:t>
      </w:r>
      <w:r w:rsidR="006A78D5">
        <w:rPr>
          <w:rFonts w:ascii="Times New Roman" w:eastAsia="Times New Roman" w:hAnsi="Times New Roman" w:cs="Times New Roman"/>
          <w:sz w:val="24"/>
          <w:szCs w:val="24"/>
        </w:rPr>
        <w:t>skjerm. Det lekre stativet plasserer skjermen i behagelig synshøyde</w:t>
      </w:r>
      <w:r w:rsidR="008D5C98">
        <w:rPr>
          <w:rFonts w:ascii="Times New Roman" w:eastAsia="Times New Roman" w:hAnsi="Times New Roman" w:cs="Times New Roman"/>
          <w:sz w:val="24"/>
          <w:szCs w:val="24"/>
        </w:rPr>
        <w:t>. I tillegg</w:t>
      </w:r>
      <w:r w:rsidR="006A78D5">
        <w:rPr>
          <w:rFonts w:ascii="Times New Roman" w:eastAsia="Times New Roman" w:hAnsi="Times New Roman" w:cs="Times New Roman"/>
          <w:sz w:val="24"/>
          <w:szCs w:val="24"/>
        </w:rPr>
        <w:t xml:space="preserve"> kan</w:t>
      </w:r>
      <w:r w:rsidR="008D5C98">
        <w:rPr>
          <w:rFonts w:ascii="Times New Roman" w:eastAsia="Times New Roman" w:hAnsi="Times New Roman" w:cs="Times New Roman"/>
          <w:sz w:val="24"/>
          <w:szCs w:val="24"/>
        </w:rPr>
        <w:t xml:space="preserve"> du</w:t>
      </w:r>
      <w:r w:rsidR="006A7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414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A78D5">
        <w:rPr>
          <w:rFonts w:ascii="Times New Roman" w:eastAsia="Times New Roman" w:hAnsi="Times New Roman" w:cs="Times New Roman"/>
          <w:sz w:val="24"/>
          <w:szCs w:val="24"/>
        </w:rPr>
        <w:t xml:space="preserve"> på film, jobbe eller surfe i landskapsformat i stedet for portrettformat. </w:t>
      </w:r>
    </w:p>
    <w:p w:rsidR="008221BB" w:rsidRDefault="00FF221B" w:rsidP="00D814F0">
      <w:pPr>
        <w:spacing w:after="0" w:line="240" w:lineRule="atLeast"/>
        <w:ind w:right="187"/>
        <w:rPr>
          <w:rFonts w:ascii="Times New Roman" w:hAnsi="Times New Roman" w:cs="Times New Roman"/>
          <w:bCs/>
          <w:sz w:val="18"/>
          <w:szCs w:val="24"/>
        </w:rPr>
      </w:pPr>
      <w:r w:rsidRPr="00FF221B">
        <w:rPr>
          <w:rFonts w:ascii="Times New Roman" w:hAnsi="Times New Roman" w:cs="Times New Roman"/>
          <w:b/>
          <w:bCs/>
          <w:sz w:val="18"/>
          <w:szCs w:val="24"/>
        </w:rPr>
        <w:t>SC770</w:t>
      </w:r>
      <w:r w:rsidRPr="00FF221B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="006A78D5">
        <w:rPr>
          <w:rFonts w:ascii="Times New Roman" w:hAnsi="Times New Roman" w:cs="Times New Roman"/>
          <w:bCs/>
          <w:sz w:val="18"/>
          <w:szCs w:val="24"/>
        </w:rPr>
        <w:t>er en mva-</w:t>
      </w:r>
      <w:r w:rsidR="008D5C98">
        <w:rPr>
          <w:rFonts w:ascii="Times New Roman" w:hAnsi="Times New Roman" w:cs="Times New Roman"/>
          <w:bCs/>
          <w:sz w:val="18"/>
          <w:szCs w:val="24"/>
        </w:rPr>
        <w:t>monitor</w:t>
      </w:r>
      <w:r w:rsidR="006A78D5">
        <w:rPr>
          <w:rFonts w:ascii="Times New Roman" w:hAnsi="Times New Roman" w:cs="Times New Roman"/>
          <w:bCs/>
          <w:sz w:val="18"/>
          <w:szCs w:val="24"/>
        </w:rPr>
        <w:t xml:space="preserve"> med en oppløsning på </w:t>
      </w:r>
      <w:r>
        <w:rPr>
          <w:rFonts w:ascii="Times New Roman" w:hAnsi="Times New Roman" w:cs="Times New Roman"/>
          <w:bCs/>
          <w:sz w:val="18"/>
          <w:szCs w:val="24"/>
        </w:rPr>
        <w:t xml:space="preserve">1920x1080. </w:t>
      </w:r>
      <w:r w:rsidR="006A78D5">
        <w:rPr>
          <w:rFonts w:ascii="Times New Roman" w:hAnsi="Times New Roman" w:cs="Times New Roman"/>
          <w:bCs/>
          <w:sz w:val="18"/>
          <w:szCs w:val="24"/>
        </w:rPr>
        <w:t>Synsvinkel på 178 grader både horisonalt og vertikalt</w:t>
      </w:r>
      <w:r w:rsidRPr="00FF221B">
        <w:rPr>
          <w:rFonts w:ascii="Times New Roman" w:hAnsi="Times New Roman" w:cs="Times New Roman"/>
          <w:bCs/>
          <w:sz w:val="18"/>
          <w:szCs w:val="24"/>
        </w:rPr>
        <w:t>. Kontrast 5</w:t>
      </w:r>
      <w:r w:rsidR="004C2505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Pr="00FF221B">
        <w:rPr>
          <w:rFonts w:ascii="Times New Roman" w:hAnsi="Times New Roman" w:cs="Times New Roman"/>
          <w:bCs/>
          <w:sz w:val="18"/>
          <w:szCs w:val="24"/>
        </w:rPr>
        <w:t>000:1.</w:t>
      </w:r>
      <w:r w:rsidR="000F2582" w:rsidRPr="000F2582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="006A78D5">
        <w:rPr>
          <w:rFonts w:ascii="Times New Roman" w:hAnsi="Times New Roman" w:cs="Times New Roman"/>
          <w:bCs/>
          <w:sz w:val="18"/>
          <w:szCs w:val="24"/>
        </w:rPr>
        <w:t>Har HDMI-inngang, USB-hub og to høyt</w:t>
      </w:r>
      <w:r w:rsidR="008D5C98">
        <w:rPr>
          <w:rFonts w:ascii="Times New Roman" w:hAnsi="Times New Roman" w:cs="Times New Roman"/>
          <w:bCs/>
          <w:sz w:val="18"/>
          <w:szCs w:val="24"/>
        </w:rPr>
        <w:t>t</w:t>
      </w:r>
      <w:r w:rsidR="006A78D5">
        <w:rPr>
          <w:rFonts w:ascii="Times New Roman" w:hAnsi="Times New Roman" w:cs="Times New Roman"/>
          <w:bCs/>
          <w:sz w:val="18"/>
          <w:szCs w:val="24"/>
        </w:rPr>
        <w:t>alere med 3w</w:t>
      </w:r>
      <w:r w:rsidR="000F2582">
        <w:rPr>
          <w:rFonts w:ascii="Times New Roman" w:hAnsi="Times New Roman" w:cs="Times New Roman"/>
          <w:bCs/>
          <w:sz w:val="18"/>
          <w:szCs w:val="24"/>
        </w:rPr>
        <w:t>.</w:t>
      </w:r>
      <w:r w:rsidR="006A78D5">
        <w:rPr>
          <w:rFonts w:ascii="Times New Roman" w:hAnsi="Times New Roman" w:cs="Times New Roman"/>
          <w:bCs/>
          <w:sz w:val="18"/>
          <w:szCs w:val="24"/>
        </w:rPr>
        <w:t xml:space="preserve"> Lanseres først i en 24-tommersversjon og finnes i butikk i løpet av første kvartalet 2013. </w:t>
      </w:r>
    </w:p>
    <w:p w:rsidR="00FF221B" w:rsidRDefault="00FF221B" w:rsidP="00D814F0">
      <w:pPr>
        <w:spacing w:after="0" w:line="240" w:lineRule="atLeast"/>
        <w:ind w:right="187"/>
        <w:rPr>
          <w:rFonts w:ascii="Times New Roman" w:hAnsi="Times New Roman" w:cs="Times New Roman"/>
          <w:bCs/>
          <w:sz w:val="18"/>
          <w:szCs w:val="24"/>
        </w:rPr>
      </w:pPr>
    </w:p>
    <w:p w:rsidR="006A78D5" w:rsidRDefault="00FF221B" w:rsidP="006A78D5">
      <w:pPr>
        <w:spacing w:after="0" w:line="240" w:lineRule="atLeast"/>
        <w:ind w:right="187"/>
        <w:rPr>
          <w:rFonts w:ascii="Times New Roman" w:hAnsi="Times New Roman" w:cs="Times New Roman"/>
          <w:bCs/>
          <w:sz w:val="18"/>
          <w:szCs w:val="24"/>
        </w:rPr>
      </w:pPr>
      <w:r w:rsidRPr="00FF221B">
        <w:rPr>
          <w:rFonts w:ascii="Times New Roman" w:hAnsi="Times New Roman" w:cs="Times New Roman"/>
          <w:b/>
          <w:bCs/>
          <w:sz w:val="18"/>
          <w:szCs w:val="24"/>
        </w:rPr>
        <w:t>SC750</w:t>
      </w:r>
      <w:r w:rsidR="006A78D5">
        <w:rPr>
          <w:rFonts w:ascii="Times New Roman" w:hAnsi="Times New Roman" w:cs="Times New Roman"/>
          <w:bCs/>
          <w:sz w:val="18"/>
          <w:szCs w:val="24"/>
        </w:rPr>
        <w:t xml:space="preserve"> er en 27 tommer stor mva LED-bildeskjerm med en oppløsning </w:t>
      </w:r>
      <w:r>
        <w:rPr>
          <w:rFonts w:ascii="Times New Roman" w:hAnsi="Times New Roman" w:cs="Times New Roman"/>
          <w:bCs/>
          <w:sz w:val="18"/>
          <w:szCs w:val="24"/>
        </w:rPr>
        <w:t xml:space="preserve">på 1920x1080. </w:t>
      </w:r>
      <w:r w:rsidR="006A78D5">
        <w:rPr>
          <w:rFonts w:ascii="Times New Roman" w:hAnsi="Times New Roman" w:cs="Times New Roman"/>
          <w:bCs/>
          <w:sz w:val="18"/>
          <w:szCs w:val="24"/>
        </w:rPr>
        <w:t>Synsvinkel på 178 grader både horisonalt og vertikalt</w:t>
      </w:r>
      <w:r w:rsidR="006A78D5" w:rsidRPr="00FF221B">
        <w:rPr>
          <w:rFonts w:ascii="Times New Roman" w:hAnsi="Times New Roman" w:cs="Times New Roman"/>
          <w:bCs/>
          <w:sz w:val="18"/>
          <w:szCs w:val="24"/>
        </w:rPr>
        <w:t xml:space="preserve">. </w:t>
      </w:r>
      <w:r w:rsidRPr="00FF221B">
        <w:rPr>
          <w:rFonts w:ascii="Times New Roman" w:hAnsi="Times New Roman" w:cs="Times New Roman"/>
          <w:bCs/>
          <w:sz w:val="18"/>
          <w:szCs w:val="24"/>
        </w:rPr>
        <w:t>Kontrast 5</w:t>
      </w:r>
      <w:r w:rsidR="004C2505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Pr="00FF221B">
        <w:rPr>
          <w:rFonts w:ascii="Times New Roman" w:hAnsi="Times New Roman" w:cs="Times New Roman"/>
          <w:bCs/>
          <w:sz w:val="18"/>
          <w:szCs w:val="24"/>
        </w:rPr>
        <w:t>000:1.</w:t>
      </w:r>
      <w:r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="006A78D5">
        <w:rPr>
          <w:rFonts w:ascii="Times New Roman" w:hAnsi="Times New Roman" w:cs="Times New Roman"/>
          <w:bCs/>
          <w:sz w:val="18"/>
          <w:szCs w:val="24"/>
        </w:rPr>
        <w:t>Har HDMI-inngang</w:t>
      </w:r>
      <w:r w:rsidR="00512089">
        <w:rPr>
          <w:rFonts w:ascii="Times New Roman" w:hAnsi="Times New Roman" w:cs="Times New Roman"/>
          <w:bCs/>
          <w:sz w:val="18"/>
          <w:szCs w:val="24"/>
        </w:rPr>
        <w:t>. F</w:t>
      </w:r>
      <w:r w:rsidR="006A3280" w:rsidRPr="00FF221B">
        <w:rPr>
          <w:rFonts w:ascii="Times New Roman" w:hAnsi="Times New Roman" w:cs="Times New Roman"/>
          <w:bCs/>
          <w:sz w:val="18"/>
          <w:szCs w:val="24"/>
        </w:rPr>
        <w:t>inn</w:t>
      </w:r>
      <w:r w:rsidR="006A78D5">
        <w:rPr>
          <w:rFonts w:ascii="Times New Roman" w:hAnsi="Times New Roman" w:cs="Times New Roman"/>
          <w:bCs/>
          <w:sz w:val="18"/>
          <w:szCs w:val="24"/>
        </w:rPr>
        <w:t>e</w:t>
      </w:r>
      <w:r w:rsidR="006A3280">
        <w:rPr>
          <w:rFonts w:ascii="Times New Roman" w:hAnsi="Times New Roman" w:cs="Times New Roman"/>
          <w:bCs/>
          <w:sz w:val="18"/>
          <w:szCs w:val="24"/>
        </w:rPr>
        <w:t xml:space="preserve">s </w:t>
      </w:r>
      <w:r w:rsidR="006A78D5">
        <w:rPr>
          <w:rFonts w:ascii="Times New Roman" w:hAnsi="Times New Roman" w:cs="Times New Roman"/>
          <w:bCs/>
          <w:sz w:val="18"/>
          <w:szCs w:val="24"/>
        </w:rPr>
        <w:t xml:space="preserve">i butikk i løpet av det første kvartalet av 2013. </w:t>
      </w:r>
    </w:p>
    <w:p w:rsidR="000F2582" w:rsidRDefault="000F2582" w:rsidP="00D814F0">
      <w:pPr>
        <w:spacing w:after="0" w:line="240" w:lineRule="atLeast"/>
        <w:ind w:right="187"/>
        <w:rPr>
          <w:rFonts w:ascii="Times New Roman" w:hAnsi="Times New Roman" w:cs="Times New Roman"/>
          <w:bCs/>
          <w:sz w:val="18"/>
          <w:szCs w:val="24"/>
        </w:rPr>
      </w:pPr>
    </w:p>
    <w:p w:rsidR="00121662" w:rsidRPr="002D68DE" w:rsidRDefault="00121662" w:rsidP="00121662">
      <w:pPr>
        <w:spacing w:after="0" w:line="240" w:lineRule="auto"/>
        <w:ind w:right="180"/>
        <w:rPr>
          <w:rFonts w:ascii="Times New Roman" w:hAnsi="Times New Roman" w:cs="Times New Roman"/>
          <w:b/>
          <w:bCs/>
          <w:sz w:val="19"/>
          <w:szCs w:val="19"/>
          <w:lang w:val="nb-NO"/>
        </w:rPr>
      </w:pPr>
      <w:r w:rsidRPr="002D68DE">
        <w:rPr>
          <w:rFonts w:ascii="Times New Roman" w:hAnsi="Times New Roman" w:cs="Times New Roman"/>
          <w:b/>
          <w:bCs/>
          <w:sz w:val="19"/>
          <w:szCs w:val="19"/>
          <w:lang w:val="nb-NO"/>
        </w:rPr>
        <w:t>Pressekontakt:</w:t>
      </w:r>
    </w:p>
    <w:p w:rsidR="00121662" w:rsidRPr="002D68DE" w:rsidRDefault="00121662" w:rsidP="00121662">
      <w:pPr>
        <w:spacing w:after="0" w:line="240" w:lineRule="auto"/>
        <w:ind w:right="180"/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</w:pPr>
      <w:r w:rsidRPr="002D68DE"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  <w:t>Er du interessert i pressemateriell og testprodukter fra Samsung?</w:t>
      </w:r>
    </w:p>
    <w:p w:rsidR="00121662" w:rsidRPr="002D68DE" w:rsidRDefault="00121662" w:rsidP="00121662">
      <w:pPr>
        <w:pBdr>
          <w:bottom w:val="single" w:sz="12" w:space="0" w:color="auto"/>
        </w:pBdr>
        <w:tabs>
          <w:tab w:val="left" w:pos="2835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2D68DE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Kontakt </w:t>
      </w:r>
      <w:r>
        <w:rPr>
          <w:rFonts w:ascii="Times New Roman" w:hAnsi="Times New Roman" w:cs="Times New Roman"/>
          <w:color w:val="000000"/>
          <w:sz w:val="18"/>
          <w:szCs w:val="18"/>
          <w:lang w:val="nb-NO"/>
        </w:rPr>
        <w:t>Hanne Kjærnes, PR-operatørene, hk@pr-o.no, 99 74 12 63</w:t>
      </w:r>
      <w:r w:rsidRPr="002D68DE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/ 47 62 02 00</w:t>
      </w:r>
    </w:p>
    <w:p w:rsidR="00D814F0" w:rsidRPr="00121662" w:rsidRDefault="00121662" w:rsidP="00121662">
      <w:pPr>
        <w:pBdr>
          <w:bottom w:val="single" w:sz="12" w:space="0" w:color="auto"/>
        </w:pBdr>
        <w:tabs>
          <w:tab w:val="left" w:pos="2835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2D68DE"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  <w:t>Presserom og bilder, vennligst se</w:t>
      </w:r>
      <w:r w:rsidRPr="002D68DE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</w:t>
      </w:r>
      <w:hyperlink r:id="rId10" w:history="1">
        <w:r w:rsidRPr="002D68DE">
          <w:rPr>
            <w:rStyle w:val="Hyperkobling"/>
            <w:rFonts w:ascii="Times New Roman" w:hAnsi="Times New Roman" w:cs="Times New Roman"/>
            <w:sz w:val="18"/>
            <w:szCs w:val="18"/>
            <w:lang w:val="nb-NO"/>
          </w:rPr>
          <w:t>www.samsung.no</w:t>
        </w:r>
      </w:hyperlink>
      <w:r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og bruk linken "presserom”</w:t>
      </w:r>
    </w:p>
    <w:p w:rsidR="00D814F0" w:rsidRPr="00616DB4" w:rsidRDefault="00616DB4" w:rsidP="00616DB4">
      <w:pPr>
        <w:pStyle w:val="Brdtekst3"/>
        <w:ind w:right="187"/>
      </w:pPr>
      <w:r w:rsidRPr="00616DB4">
        <w:rPr>
          <w:sz w:val="16"/>
        </w:rPr>
        <w:t xml:space="preserve">Samsung Electronics Co Ltd, Korea, </w:t>
      </w:r>
      <w:r w:rsidR="006A78D5">
        <w:rPr>
          <w:sz w:val="16"/>
        </w:rPr>
        <w:t>er en global leder innen hjemmelektronikk og den</w:t>
      </w:r>
      <w:r w:rsidR="008C1019">
        <w:rPr>
          <w:sz w:val="16"/>
        </w:rPr>
        <w:t>s</w:t>
      </w:r>
      <w:r w:rsidR="006A78D5">
        <w:rPr>
          <w:sz w:val="16"/>
        </w:rPr>
        <w:t xml:space="preserve"> komponenter. Gjennom kontinuelig innovasjon og nye trender utvikler vi SMART-TV, smarte telefoner, PC, skrivere, kameraer, kjøkk</w:t>
      </w:r>
      <w:r w:rsidR="008D5C98">
        <w:rPr>
          <w:sz w:val="16"/>
        </w:rPr>
        <w:t>en- og hvitevarer, medisinsk utstyr</w:t>
      </w:r>
      <w:r w:rsidR="006A78D5">
        <w:rPr>
          <w:sz w:val="16"/>
        </w:rPr>
        <w:t xml:space="preserve">, </w:t>
      </w:r>
      <w:r w:rsidR="008C1019">
        <w:rPr>
          <w:sz w:val="16"/>
        </w:rPr>
        <w:t xml:space="preserve">halvledere og LED-løsninger. Vi er 227 000 medarbeidere i 75 land med en årlig omsetning på 143 milliarder dollar. Vårt mål er å åpne nye muligheter for mennesker over alt. For mer informasjon, besøk </w:t>
      </w:r>
      <w:hyperlink r:id="rId11" w:history="1">
        <w:r w:rsidR="008C1019" w:rsidRPr="008B1C5A">
          <w:rPr>
            <w:rStyle w:val="Hyperkobling"/>
            <w:sz w:val="16"/>
          </w:rPr>
          <w:t>www.samsung.no</w:t>
        </w:r>
      </w:hyperlink>
      <w:r w:rsidRPr="00616DB4">
        <w:rPr>
          <w:sz w:val="16"/>
        </w:rPr>
        <w:t>.</w:t>
      </w:r>
      <w:r w:rsidR="008C1019">
        <w:rPr>
          <w:sz w:val="16"/>
        </w:rPr>
        <w:t xml:space="preserve"> </w:t>
      </w:r>
      <w:r w:rsidRPr="00616DB4">
        <w:rPr>
          <w:i/>
          <w:iCs/>
          <w:sz w:val="16"/>
        </w:rPr>
        <w:t>   </w:t>
      </w:r>
    </w:p>
    <w:sectPr w:rsidR="00D814F0" w:rsidRPr="00616DB4" w:rsidSect="00E85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0B" w:rsidRDefault="00BA720B" w:rsidP="00BA720B">
      <w:pPr>
        <w:spacing w:after="0" w:line="240" w:lineRule="auto"/>
      </w:pPr>
      <w:r>
        <w:separator/>
      </w:r>
    </w:p>
  </w:endnote>
  <w:endnote w:type="continuationSeparator" w:id="0">
    <w:p w:rsidR="00BA720B" w:rsidRDefault="00BA720B" w:rsidP="00BA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0B" w:rsidRDefault="00BA720B" w:rsidP="00BA720B">
      <w:pPr>
        <w:spacing w:after="0" w:line="240" w:lineRule="auto"/>
      </w:pPr>
      <w:r>
        <w:separator/>
      </w:r>
    </w:p>
  </w:footnote>
  <w:footnote w:type="continuationSeparator" w:id="0">
    <w:p w:rsidR="00BA720B" w:rsidRDefault="00BA720B" w:rsidP="00BA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571"/>
    <w:multiLevelType w:val="hybridMultilevel"/>
    <w:tmpl w:val="C6CAB910"/>
    <w:lvl w:ilvl="0" w:tplc="F9BAF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5401C"/>
    <w:multiLevelType w:val="hybridMultilevel"/>
    <w:tmpl w:val="19F2B7E2"/>
    <w:lvl w:ilvl="0" w:tplc="C0E82B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A18B9"/>
    <w:multiLevelType w:val="hybridMultilevel"/>
    <w:tmpl w:val="E48EAEA6"/>
    <w:lvl w:ilvl="0" w:tplc="5F7A6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4A4C"/>
    <w:multiLevelType w:val="hybridMultilevel"/>
    <w:tmpl w:val="C504D058"/>
    <w:lvl w:ilvl="0" w:tplc="C5B8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7A33"/>
    <w:rsid w:val="00020E4F"/>
    <w:rsid w:val="00037DCE"/>
    <w:rsid w:val="000403E1"/>
    <w:rsid w:val="000711CA"/>
    <w:rsid w:val="000718CF"/>
    <w:rsid w:val="00073FA0"/>
    <w:rsid w:val="000C1434"/>
    <w:rsid w:val="000F2582"/>
    <w:rsid w:val="00121662"/>
    <w:rsid w:val="00156584"/>
    <w:rsid w:val="001C5B2D"/>
    <w:rsid w:val="001D173F"/>
    <w:rsid w:val="0023358B"/>
    <w:rsid w:val="00237A33"/>
    <w:rsid w:val="002831B1"/>
    <w:rsid w:val="002D2FA7"/>
    <w:rsid w:val="002F2FD9"/>
    <w:rsid w:val="00304600"/>
    <w:rsid w:val="003332DD"/>
    <w:rsid w:val="003350CE"/>
    <w:rsid w:val="003716EF"/>
    <w:rsid w:val="00384666"/>
    <w:rsid w:val="004165AC"/>
    <w:rsid w:val="00450E15"/>
    <w:rsid w:val="00464F19"/>
    <w:rsid w:val="00476D3D"/>
    <w:rsid w:val="00482799"/>
    <w:rsid w:val="004832B0"/>
    <w:rsid w:val="004C2505"/>
    <w:rsid w:val="00512089"/>
    <w:rsid w:val="005B3BC2"/>
    <w:rsid w:val="005D347A"/>
    <w:rsid w:val="006023A4"/>
    <w:rsid w:val="00616DB4"/>
    <w:rsid w:val="00635DD8"/>
    <w:rsid w:val="00662AD3"/>
    <w:rsid w:val="00671A02"/>
    <w:rsid w:val="00672328"/>
    <w:rsid w:val="006A3280"/>
    <w:rsid w:val="006A5A98"/>
    <w:rsid w:val="006A78D5"/>
    <w:rsid w:val="006E3C42"/>
    <w:rsid w:val="0075014B"/>
    <w:rsid w:val="00770185"/>
    <w:rsid w:val="00782187"/>
    <w:rsid w:val="007A7F0B"/>
    <w:rsid w:val="007B3BE8"/>
    <w:rsid w:val="007C0AD6"/>
    <w:rsid w:val="007E2259"/>
    <w:rsid w:val="007E3645"/>
    <w:rsid w:val="008221BB"/>
    <w:rsid w:val="00823DA6"/>
    <w:rsid w:val="008A5A10"/>
    <w:rsid w:val="008C1019"/>
    <w:rsid w:val="008D5C98"/>
    <w:rsid w:val="008D7AA1"/>
    <w:rsid w:val="008F381A"/>
    <w:rsid w:val="00900142"/>
    <w:rsid w:val="009027EE"/>
    <w:rsid w:val="00971B6E"/>
    <w:rsid w:val="00985588"/>
    <w:rsid w:val="00997C03"/>
    <w:rsid w:val="009B142F"/>
    <w:rsid w:val="009C5DDF"/>
    <w:rsid w:val="00A204BD"/>
    <w:rsid w:val="00A33964"/>
    <w:rsid w:val="00A370E5"/>
    <w:rsid w:val="00A73B75"/>
    <w:rsid w:val="00AF71F1"/>
    <w:rsid w:val="00B35392"/>
    <w:rsid w:val="00B37B14"/>
    <w:rsid w:val="00B50CCA"/>
    <w:rsid w:val="00B55478"/>
    <w:rsid w:val="00B85C15"/>
    <w:rsid w:val="00BA720B"/>
    <w:rsid w:val="00BB0423"/>
    <w:rsid w:val="00BB1EB5"/>
    <w:rsid w:val="00CC0414"/>
    <w:rsid w:val="00D01192"/>
    <w:rsid w:val="00D814F0"/>
    <w:rsid w:val="00E0263A"/>
    <w:rsid w:val="00E807BE"/>
    <w:rsid w:val="00E85422"/>
    <w:rsid w:val="00EA2E36"/>
    <w:rsid w:val="00EC6E31"/>
    <w:rsid w:val="00F10D57"/>
    <w:rsid w:val="00F4292C"/>
    <w:rsid w:val="00F46758"/>
    <w:rsid w:val="00F64968"/>
    <w:rsid w:val="00F72326"/>
    <w:rsid w:val="00F91FD3"/>
    <w:rsid w:val="00FC0614"/>
    <w:rsid w:val="00FD519E"/>
    <w:rsid w:val="00FE020D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rdtekst3Tegn">
    <w:name w:val="Brødtekst 3 Tegn"/>
    <w:basedOn w:val="Standardskriftforavsnitt"/>
    <w:link w:val="Brdteks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kobling">
    <w:name w:val="Hyperlink"/>
    <w:basedOn w:val="Standardskriftforavsnitt"/>
    <w:uiPriority w:val="99"/>
    <w:unhideWhenUsed/>
    <w:rsid w:val="00F4675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720B"/>
  </w:style>
  <w:style w:type="paragraph" w:styleId="Bunntekst">
    <w:name w:val="footer"/>
    <w:basedOn w:val="Normal"/>
    <w:link w:val="BunntekstTegn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720B"/>
  </w:style>
  <w:style w:type="character" w:customStyle="1" w:styleId="apple-style-span">
    <w:name w:val="apple-style-span"/>
    <w:basedOn w:val="Standardskriftforavsnitt"/>
    <w:rsid w:val="00304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rdtekst3Tegn">
    <w:name w:val="Brødtekst 3 Tegn"/>
    <w:basedOn w:val="Standardskriftforavsnitt"/>
    <w:link w:val="Brdteks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kobling">
    <w:name w:val="Hyperlink"/>
    <w:basedOn w:val="Standardskriftforavsnitt"/>
    <w:uiPriority w:val="99"/>
    <w:unhideWhenUsed/>
    <w:rsid w:val="00F4675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720B"/>
  </w:style>
  <w:style w:type="paragraph" w:styleId="Bunntekst">
    <w:name w:val="footer"/>
    <w:basedOn w:val="Normal"/>
    <w:link w:val="BunntekstTegn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720B"/>
  </w:style>
  <w:style w:type="character" w:customStyle="1" w:styleId="apple-style-span">
    <w:name w:val="apple-style-span"/>
    <w:basedOn w:val="Standardskriftforavsnitt"/>
    <w:rsid w:val="00304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sung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msung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</dc:creator>
  <cp:lastModifiedBy>Hanne Kjærnes</cp:lastModifiedBy>
  <cp:revision>7</cp:revision>
  <cp:lastPrinted>2011-03-18T08:32:00Z</cp:lastPrinted>
  <dcterms:created xsi:type="dcterms:W3CDTF">2013-01-02T15:13:00Z</dcterms:created>
  <dcterms:modified xsi:type="dcterms:W3CDTF">2013-01-03T07:27:00Z</dcterms:modified>
</cp:coreProperties>
</file>