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5131D3" w:rsidTr="0007454E">
        <w:trPr>
          <w:cantSplit/>
          <w:trHeight w:val="1344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5131D3" w:rsidRDefault="00600965" w:rsidP="00843B09">
            <w:bookmarkStart w:id="0" w:name="Date"/>
            <w:r>
              <w:t>4</w:t>
            </w:r>
            <w:r w:rsidR="00B87557">
              <w:t>. april</w:t>
            </w:r>
            <w:r w:rsidR="00770537">
              <w:t xml:space="preserve"> </w:t>
            </w:r>
            <w:r w:rsidR="008D7D44">
              <w:t>201</w:t>
            </w:r>
            <w:bookmarkEnd w:id="0"/>
            <w:r w:rsidR="00770537">
              <w:t>7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770537" w:rsidTr="0007454E">
        <w:trPr>
          <w:cantSplit/>
          <w:trHeight w:hRule="exact" w:val="1344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770537" w:rsidRDefault="00D106FB" w:rsidP="00C1677B">
            <w:bookmarkStart w:id="2" w:name="RecipientCompany"/>
            <w:bookmarkEnd w:id="2"/>
            <w:r w:rsidRPr="00770537">
              <w:t xml:space="preserve"> </w:t>
            </w:r>
          </w:p>
          <w:p w:rsidR="00D106FB" w:rsidRPr="00770537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770537" w:rsidRDefault="008D7D44" w:rsidP="005131D3">
            <w:pPr>
              <w:pStyle w:val="Enhedsnavn"/>
            </w:pPr>
            <w:bookmarkStart w:id="5" w:name="Department"/>
            <w:r w:rsidRPr="00770537">
              <w:t>Forskning og Formidling</w:t>
            </w:r>
            <w:bookmarkEnd w:id="5"/>
          </w:p>
          <w:p w:rsidR="00385833" w:rsidRPr="00770537" w:rsidRDefault="008D7D44" w:rsidP="005131D3">
            <w:pPr>
              <w:pStyle w:val="Enhedsnavn"/>
            </w:pPr>
            <w:bookmarkStart w:id="6" w:name="Unit"/>
            <w:r w:rsidRPr="00770537">
              <w:t>Formidling</w:t>
            </w:r>
            <w:bookmarkEnd w:id="6"/>
          </w:p>
          <w:p w:rsidR="0004407D" w:rsidRPr="00770537" w:rsidRDefault="008D7D44" w:rsidP="00385833">
            <w:bookmarkStart w:id="7" w:name="Museum"/>
            <w:bookmarkStart w:id="8" w:name="SignerPhone"/>
            <w:bookmarkEnd w:id="7"/>
            <w:r w:rsidRPr="00770537">
              <w:t>41 20 6</w:t>
            </w:r>
            <w:bookmarkStart w:id="9" w:name="SignerEmail"/>
            <w:bookmarkEnd w:id="8"/>
            <w:r w:rsidR="00770537" w:rsidRPr="00770537">
              <w:t>0 96</w:t>
            </w:r>
          </w:p>
          <w:bookmarkEnd w:id="9"/>
          <w:p w:rsidR="00385833" w:rsidRPr="00770537" w:rsidRDefault="00770537" w:rsidP="00385833">
            <w:r w:rsidRPr="00770537">
              <w:t>Karen.torp-pedersen</w:t>
            </w:r>
            <w:r w:rsidR="00905965" w:rsidRPr="00770537">
              <w:t>@natmus.dk</w:t>
            </w:r>
          </w:p>
        </w:tc>
      </w:tr>
    </w:tbl>
    <w:p w:rsidR="00600965" w:rsidRPr="00675CF8" w:rsidRDefault="00600965" w:rsidP="00600965">
      <w:pPr>
        <w:pStyle w:val="Sidehoved"/>
        <w:rPr>
          <w:sz w:val="40"/>
          <w:szCs w:val="40"/>
        </w:rPr>
      </w:pPr>
      <w:r w:rsidRPr="00675CF8">
        <w:rPr>
          <w:sz w:val="40"/>
          <w:szCs w:val="40"/>
        </w:rPr>
        <w:t xml:space="preserve">Trelleborg adopterer 4a fra </w:t>
      </w:r>
      <w:proofErr w:type="spellStart"/>
      <w:r w:rsidRPr="00675CF8">
        <w:rPr>
          <w:sz w:val="40"/>
          <w:szCs w:val="40"/>
        </w:rPr>
        <w:t>Marievangsskolen</w:t>
      </w:r>
      <w:proofErr w:type="spellEnd"/>
    </w:p>
    <w:p w:rsidR="00600965" w:rsidRPr="00675CF8" w:rsidRDefault="00600965" w:rsidP="00600965">
      <w:pPr>
        <w:pStyle w:val="Sidehoved"/>
      </w:pPr>
    </w:p>
    <w:p w:rsidR="00600965" w:rsidRPr="00600965" w:rsidRDefault="00600965" w:rsidP="00600965">
      <w:pPr>
        <w:pStyle w:val="Sidehoved"/>
        <w:rPr>
          <w:b/>
          <w:sz w:val="22"/>
        </w:rPr>
      </w:pPr>
      <w:r w:rsidRPr="00600965">
        <w:rPr>
          <w:b/>
          <w:sz w:val="22"/>
        </w:rPr>
        <w:t xml:space="preserve">Torsdag den 6. april adopterer Trelleborg den ene af fjerdeklasserne, 4a på </w:t>
      </w:r>
      <w:proofErr w:type="spellStart"/>
      <w:r w:rsidRPr="00600965">
        <w:rPr>
          <w:b/>
          <w:sz w:val="22"/>
        </w:rPr>
        <w:t>Marievangsskolen</w:t>
      </w:r>
      <w:proofErr w:type="spellEnd"/>
      <w:r w:rsidRPr="00600965">
        <w:rPr>
          <w:b/>
          <w:sz w:val="22"/>
        </w:rPr>
        <w:t xml:space="preserve">. Det sker ved et storslået arrangement, der foregår på Trelleborg fra kl. 11.45 til 16.00. </w:t>
      </w:r>
    </w:p>
    <w:p w:rsidR="00600965" w:rsidRPr="00600965" w:rsidRDefault="00600965" w:rsidP="00600965">
      <w:pPr>
        <w:pStyle w:val="Sidehoved"/>
        <w:rPr>
          <w:sz w:val="16"/>
        </w:rPr>
      </w:pPr>
    </w:p>
    <w:p w:rsidR="00600965" w:rsidRPr="00600965" w:rsidRDefault="00600965" w:rsidP="00600965">
      <w:pPr>
        <w:pStyle w:val="Sidehoved"/>
        <w:rPr>
          <w:sz w:val="22"/>
        </w:rPr>
      </w:pPr>
      <w:r w:rsidRPr="00600965">
        <w:rPr>
          <w:sz w:val="22"/>
        </w:rPr>
        <w:t>Den officielle adoption foregår 14.30, hvor eleverne, deres forældre, skolens lærere og ledelse, Kultur- og Skoletjenesten i Midt- og Vestsjælland samt Trelleborgs formidlere og leder.</w:t>
      </w:r>
    </w:p>
    <w:p w:rsidR="00600965" w:rsidRPr="00600965" w:rsidRDefault="00600965" w:rsidP="00600965">
      <w:pPr>
        <w:pStyle w:val="Sidehoved"/>
        <w:rPr>
          <w:sz w:val="16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Projektet etablerer et museum-skole partnerskab, hvor samarbejdet tager udgangspunkt i museernes flerårige adoption af en klasse. Dette forgår efter den såkaldte AKSOM model, der skal udvikle samarbejdsmetoder i lærende partnerskaber mellem skoler og museer.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Samarbejdet mellem kulturinstitutionen Trelleborg og </w:t>
      </w:r>
      <w:proofErr w:type="spellStart"/>
      <w:r w:rsidRPr="00600965">
        <w:rPr>
          <w:sz w:val="22"/>
        </w:rPr>
        <w:t>Marievangsskolen</w:t>
      </w:r>
      <w:proofErr w:type="spellEnd"/>
      <w:r w:rsidRPr="00600965">
        <w:rPr>
          <w:sz w:val="22"/>
        </w:rPr>
        <w:t xml:space="preserve"> har til hensigt at skabe undervisningstilbud med større relevans i forhold til læreplaner, faglige mål og målgrupper. I samarbejdet byder kulturaktøren ind med konkret og faglig viden, og skolen giver kulturaktøren den viden, der er nødvendig, for at skabe relevante undervisningstilbud.</w:t>
      </w: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Gennem samarbejdet med adoptionsklasseeleverne og deres lærere udvikles og implementeres museumsbaserede undervisningsforløb med relation til skolereformen og den åbne skole på kulturinstitutionen.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>Adoptionsprojektet er et pilotprojekt og det er planen, at alle fællesudviklede undervisningsforløb – i et såkaldt praksisfælleskab - skal gøres tilgængelige og tilbydes alle skoler generelt. Kultur- og Skoletjenesten i Midt- og Vestsjælland støtter projektet økonomisk, og projektet skriver sig ind i Kulturministeriets børn- og ungestrategi og Kulturministeriets og Undervisningsministeriets initiativer til udviklingen og styrkelsen af samarbejdet mellem skoler og kulturinstitutioner.</w:t>
      </w:r>
    </w:p>
    <w:p w:rsidR="00600965" w:rsidRDefault="00600965" w:rsidP="00600965">
      <w:pPr>
        <w:rPr>
          <w:sz w:val="22"/>
        </w:rPr>
      </w:pPr>
    </w:p>
    <w:p w:rsid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b/>
          <w:sz w:val="22"/>
        </w:rPr>
      </w:pPr>
      <w:r w:rsidRPr="00600965">
        <w:rPr>
          <w:b/>
          <w:sz w:val="22"/>
        </w:rPr>
        <w:lastRenderedPageBreak/>
        <w:t>Programmet for Adoptionsdagen 6. april 2017:</w:t>
      </w: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12.00-12.30: 4a fra </w:t>
      </w:r>
      <w:proofErr w:type="spellStart"/>
      <w:r w:rsidRPr="00600965">
        <w:rPr>
          <w:sz w:val="22"/>
        </w:rPr>
        <w:t>Marievangsskolen</w:t>
      </w:r>
      <w:proofErr w:type="spellEnd"/>
      <w:r w:rsidRPr="00600965">
        <w:rPr>
          <w:sz w:val="22"/>
        </w:rPr>
        <w:t xml:space="preserve"> ankommer på Trelleborg. Spisning i Langhuset samt præsentation af museets personale.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12.30-14.00: Stjerneløb med quiz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14.00-14.30: Elevernes familier ankommer til Trelleborg. Formidling i museets udstillinger og i vikingelandsbyen Slagløse.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14.30-15.00: Adoptionsarrangement. VIP arrangement med Jørgen Lyck Elsborg, Niels Jannerup og Anne-Christine Larsen. </w:t>
      </w:r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>15.00-16.00: Eksklusiv rundvisning for forældre og børn</w:t>
      </w:r>
    </w:p>
    <w:p w:rsidR="00600965" w:rsidRPr="00600965" w:rsidRDefault="00600965" w:rsidP="00600965">
      <w:pPr>
        <w:rPr>
          <w:b/>
          <w:sz w:val="22"/>
        </w:rPr>
      </w:pPr>
    </w:p>
    <w:p w:rsidR="00600965" w:rsidRPr="00600965" w:rsidRDefault="00600965" w:rsidP="00600965">
      <w:pPr>
        <w:rPr>
          <w:b/>
          <w:sz w:val="22"/>
        </w:rPr>
      </w:pPr>
      <w:r w:rsidRPr="00600965">
        <w:rPr>
          <w:b/>
          <w:sz w:val="22"/>
        </w:rPr>
        <w:t>For yderligere oplysninger:</w:t>
      </w: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>Anne-Christine Larsen, O</w:t>
      </w:r>
      <w:r w:rsidRPr="00600965">
        <w:rPr>
          <w:sz w:val="22"/>
        </w:rPr>
        <w:t>verinspektør, Trelleborg</w:t>
      </w:r>
      <w:r w:rsidRPr="00600965">
        <w:rPr>
          <w:sz w:val="22"/>
        </w:rPr>
        <w:t xml:space="preserve">, Tel. 41 20 63 90, </w:t>
      </w:r>
      <w:hyperlink r:id="rId9" w:history="1">
        <w:r w:rsidRPr="00600965">
          <w:rPr>
            <w:rStyle w:val="Hyperlink"/>
            <w:sz w:val="22"/>
          </w:rPr>
          <w:t>acl@natmus.dk</w:t>
        </w:r>
      </w:hyperlink>
    </w:p>
    <w:p w:rsidR="00600965" w:rsidRPr="00600965" w:rsidRDefault="00600965" w:rsidP="00600965">
      <w:pPr>
        <w:rPr>
          <w:sz w:val="22"/>
        </w:rPr>
      </w:pPr>
    </w:p>
    <w:p w:rsidR="00600965" w:rsidRPr="00600965" w:rsidRDefault="00600965" w:rsidP="00600965">
      <w:pPr>
        <w:rPr>
          <w:sz w:val="22"/>
        </w:rPr>
      </w:pPr>
      <w:r w:rsidRPr="00600965">
        <w:rPr>
          <w:sz w:val="22"/>
        </w:rPr>
        <w:t xml:space="preserve">Jørgen Lyck Elsborg, Viceskoleleder, </w:t>
      </w:r>
      <w:proofErr w:type="spellStart"/>
      <w:r w:rsidRPr="00600965">
        <w:rPr>
          <w:sz w:val="22"/>
        </w:rPr>
        <w:t>Marievangsskolen</w:t>
      </w:r>
      <w:proofErr w:type="spellEnd"/>
      <w:r w:rsidRPr="00600965">
        <w:rPr>
          <w:sz w:val="22"/>
        </w:rPr>
        <w:t xml:space="preserve">, Tel. 21 16 70 98, </w:t>
      </w:r>
      <w:hyperlink r:id="rId10" w:history="1">
        <w:r w:rsidRPr="00600965">
          <w:rPr>
            <w:rStyle w:val="Hyperlink"/>
            <w:sz w:val="22"/>
          </w:rPr>
          <w:t>jlels@slagelse.dk</w:t>
        </w:r>
      </w:hyperlink>
      <w:bookmarkStart w:id="10" w:name="_GoBack"/>
      <w:bookmarkEnd w:id="10"/>
    </w:p>
    <w:p w:rsidR="00600965" w:rsidRPr="00600965" w:rsidRDefault="00600965" w:rsidP="00600965">
      <w:pPr>
        <w:spacing w:line="300" w:lineRule="auto"/>
        <w:rPr>
          <w:sz w:val="22"/>
        </w:rPr>
      </w:pPr>
    </w:p>
    <w:p w:rsidR="00600965" w:rsidRPr="00600965" w:rsidRDefault="00600965" w:rsidP="00600965">
      <w:pPr>
        <w:spacing w:line="300" w:lineRule="auto"/>
        <w:rPr>
          <w:sz w:val="22"/>
        </w:rPr>
      </w:pPr>
      <w:r w:rsidRPr="00600965">
        <w:rPr>
          <w:sz w:val="22"/>
        </w:rPr>
        <w:t xml:space="preserve">Niels Jannerup, Kultur- &amp; Skoletjenesten, Tel. 21 29 77 19, </w:t>
      </w:r>
      <w:hyperlink r:id="rId11" w:history="1">
        <w:r w:rsidRPr="00600965">
          <w:rPr>
            <w:rStyle w:val="Hyperlink"/>
            <w:sz w:val="22"/>
          </w:rPr>
          <w:t>kulturogskole@gmail.com</w:t>
        </w:r>
      </w:hyperlink>
    </w:p>
    <w:p w:rsidR="00863F13" w:rsidRPr="00600965" w:rsidRDefault="00863F13" w:rsidP="0062318B">
      <w:pPr>
        <w:rPr>
          <w:sz w:val="22"/>
        </w:rPr>
      </w:pPr>
    </w:p>
    <w:sectPr w:rsidR="00863F13" w:rsidRPr="00600965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89" w:rsidRDefault="00D33989" w:rsidP="007C518A">
      <w:r>
        <w:separator/>
      </w:r>
    </w:p>
  </w:endnote>
  <w:endnote w:type="continuationSeparator" w:id="0">
    <w:p w:rsidR="00D33989" w:rsidRDefault="00D33989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89" w:rsidRDefault="00D33989" w:rsidP="007C518A">
      <w:r>
        <w:separator/>
      </w:r>
    </w:p>
  </w:footnote>
  <w:footnote w:type="continuationSeparator" w:id="0">
    <w:p w:rsidR="00D33989" w:rsidRDefault="00D33989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F0C2C"/>
    <w:multiLevelType w:val="hybridMultilevel"/>
    <w:tmpl w:val="44CCDD3E"/>
    <w:lvl w:ilvl="0" w:tplc="95D6CB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2DF"/>
    <w:multiLevelType w:val="hybridMultilevel"/>
    <w:tmpl w:val="65923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4495A"/>
    <w:multiLevelType w:val="hybridMultilevel"/>
    <w:tmpl w:val="C26634DC"/>
    <w:lvl w:ilvl="0" w:tplc="25883E26">
      <w:start w:val="1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F2A20"/>
    <w:multiLevelType w:val="hybridMultilevel"/>
    <w:tmpl w:val="6AE08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0E0E"/>
    <w:multiLevelType w:val="hybridMultilevel"/>
    <w:tmpl w:val="685AD86E"/>
    <w:lvl w:ilvl="0" w:tplc="95A42C0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48CF"/>
    <w:multiLevelType w:val="hybridMultilevel"/>
    <w:tmpl w:val="FFFAC57A"/>
    <w:lvl w:ilvl="0" w:tplc="DE5293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3"/>
  </w:num>
  <w:num w:numId="16">
    <w:abstractNumId w:val="20"/>
  </w:num>
  <w:num w:numId="17">
    <w:abstractNumId w:val="18"/>
  </w:num>
  <w:num w:numId="18">
    <w:abstractNumId w:val="10"/>
  </w:num>
  <w:num w:numId="19">
    <w:abstractNumId w:val="14"/>
  </w:num>
  <w:num w:numId="20">
    <w:abstractNumId w:val="22"/>
  </w:num>
  <w:num w:numId="21">
    <w:abstractNumId w:val="23"/>
  </w:num>
  <w:num w:numId="22">
    <w:abstractNumId w:val="11"/>
  </w:num>
  <w:num w:numId="23">
    <w:abstractNumId w:val="21"/>
  </w:num>
  <w:num w:numId="24">
    <w:abstractNumId w:val="24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513D"/>
    <w:rsid w:val="00027484"/>
    <w:rsid w:val="00033DEE"/>
    <w:rsid w:val="00035521"/>
    <w:rsid w:val="0004077A"/>
    <w:rsid w:val="0004407D"/>
    <w:rsid w:val="00050252"/>
    <w:rsid w:val="000547B7"/>
    <w:rsid w:val="0006025F"/>
    <w:rsid w:val="000615AF"/>
    <w:rsid w:val="00066B75"/>
    <w:rsid w:val="0006739A"/>
    <w:rsid w:val="00071B49"/>
    <w:rsid w:val="00072A85"/>
    <w:rsid w:val="0007454E"/>
    <w:rsid w:val="00084350"/>
    <w:rsid w:val="00084D3F"/>
    <w:rsid w:val="00086417"/>
    <w:rsid w:val="00091C4A"/>
    <w:rsid w:val="00092571"/>
    <w:rsid w:val="00092AAC"/>
    <w:rsid w:val="00095F7E"/>
    <w:rsid w:val="000B06EF"/>
    <w:rsid w:val="000B0EA2"/>
    <w:rsid w:val="000B47EC"/>
    <w:rsid w:val="000C30E9"/>
    <w:rsid w:val="000C3139"/>
    <w:rsid w:val="000C515E"/>
    <w:rsid w:val="000E12F0"/>
    <w:rsid w:val="000E1BAA"/>
    <w:rsid w:val="000E479B"/>
    <w:rsid w:val="000E7B02"/>
    <w:rsid w:val="000E7EF0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359EF"/>
    <w:rsid w:val="001425C8"/>
    <w:rsid w:val="0014538F"/>
    <w:rsid w:val="001514AA"/>
    <w:rsid w:val="001536B6"/>
    <w:rsid w:val="001548FD"/>
    <w:rsid w:val="00155CB3"/>
    <w:rsid w:val="001561B4"/>
    <w:rsid w:val="0017525B"/>
    <w:rsid w:val="001867C5"/>
    <w:rsid w:val="00194E9B"/>
    <w:rsid w:val="001A4825"/>
    <w:rsid w:val="001A4E7F"/>
    <w:rsid w:val="001A50EA"/>
    <w:rsid w:val="001B042F"/>
    <w:rsid w:val="001B4677"/>
    <w:rsid w:val="001B6D6C"/>
    <w:rsid w:val="001D24F4"/>
    <w:rsid w:val="001E2BF0"/>
    <w:rsid w:val="001E5953"/>
    <w:rsid w:val="001E64EC"/>
    <w:rsid w:val="001E7450"/>
    <w:rsid w:val="001E7C15"/>
    <w:rsid w:val="001F1956"/>
    <w:rsid w:val="0020292A"/>
    <w:rsid w:val="00205C49"/>
    <w:rsid w:val="0021248F"/>
    <w:rsid w:val="002156A6"/>
    <w:rsid w:val="00220CC7"/>
    <w:rsid w:val="0022125A"/>
    <w:rsid w:val="00231BD4"/>
    <w:rsid w:val="00232A00"/>
    <w:rsid w:val="00232BB8"/>
    <w:rsid w:val="00233475"/>
    <w:rsid w:val="002365B8"/>
    <w:rsid w:val="00240EFE"/>
    <w:rsid w:val="00251D9C"/>
    <w:rsid w:val="00251E62"/>
    <w:rsid w:val="00254AED"/>
    <w:rsid w:val="0025502B"/>
    <w:rsid w:val="00265284"/>
    <w:rsid w:val="002667BC"/>
    <w:rsid w:val="00272E45"/>
    <w:rsid w:val="00282CD6"/>
    <w:rsid w:val="002948FB"/>
    <w:rsid w:val="002954BA"/>
    <w:rsid w:val="002A0CE4"/>
    <w:rsid w:val="002A6366"/>
    <w:rsid w:val="002A69B6"/>
    <w:rsid w:val="002B3263"/>
    <w:rsid w:val="002B624B"/>
    <w:rsid w:val="002D5539"/>
    <w:rsid w:val="002E0741"/>
    <w:rsid w:val="002E080B"/>
    <w:rsid w:val="0030079A"/>
    <w:rsid w:val="00317B67"/>
    <w:rsid w:val="00330326"/>
    <w:rsid w:val="003318F4"/>
    <w:rsid w:val="00331ABC"/>
    <w:rsid w:val="00346B11"/>
    <w:rsid w:val="00355C2E"/>
    <w:rsid w:val="00357DF4"/>
    <w:rsid w:val="00360A8C"/>
    <w:rsid w:val="00371740"/>
    <w:rsid w:val="00375651"/>
    <w:rsid w:val="00382CA7"/>
    <w:rsid w:val="00383670"/>
    <w:rsid w:val="00384005"/>
    <w:rsid w:val="00385833"/>
    <w:rsid w:val="00386CEE"/>
    <w:rsid w:val="00387422"/>
    <w:rsid w:val="003B2912"/>
    <w:rsid w:val="003B3952"/>
    <w:rsid w:val="003B3C4A"/>
    <w:rsid w:val="003B6D8E"/>
    <w:rsid w:val="003C099A"/>
    <w:rsid w:val="003C44D0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077D"/>
    <w:rsid w:val="00414C1E"/>
    <w:rsid w:val="004155B1"/>
    <w:rsid w:val="00417F5E"/>
    <w:rsid w:val="004307E7"/>
    <w:rsid w:val="00451B80"/>
    <w:rsid w:val="00452E6E"/>
    <w:rsid w:val="004647EA"/>
    <w:rsid w:val="004774A7"/>
    <w:rsid w:val="00492600"/>
    <w:rsid w:val="004947EE"/>
    <w:rsid w:val="00495AC1"/>
    <w:rsid w:val="0049693E"/>
    <w:rsid w:val="004A3F82"/>
    <w:rsid w:val="004A6D89"/>
    <w:rsid w:val="004A73CE"/>
    <w:rsid w:val="004B202F"/>
    <w:rsid w:val="004B3558"/>
    <w:rsid w:val="004B3A71"/>
    <w:rsid w:val="004B61EC"/>
    <w:rsid w:val="004C064A"/>
    <w:rsid w:val="004C0FA4"/>
    <w:rsid w:val="004C1515"/>
    <w:rsid w:val="004C45D3"/>
    <w:rsid w:val="004C4D9C"/>
    <w:rsid w:val="004C6210"/>
    <w:rsid w:val="004D31CA"/>
    <w:rsid w:val="004E22F4"/>
    <w:rsid w:val="00503471"/>
    <w:rsid w:val="00504AAD"/>
    <w:rsid w:val="00507BCA"/>
    <w:rsid w:val="00510C40"/>
    <w:rsid w:val="005131D3"/>
    <w:rsid w:val="00520282"/>
    <w:rsid w:val="00523619"/>
    <w:rsid w:val="00531B9E"/>
    <w:rsid w:val="005327AF"/>
    <w:rsid w:val="00532BEF"/>
    <w:rsid w:val="00532D94"/>
    <w:rsid w:val="00534558"/>
    <w:rsid w:val="005346F1"/>
    <w:rsid w:val="0053756F"/>
    <w:rsid w:val="0055127B"/>
    <w:rsid w:val="00555B7A"/>
    <w:rsid w:val="00564A98"/>
    <w:rsid w:val="0056529F"/>
    <w:rsid w:val="00573604"/>
    <w:rsid w:val="00582DF3"/>
    <w:rsid w:val="00592046"/>
    <w:rsid w:val="005966D4"/>
    <w:rsid w:val="005A281C"/>
    <w:rsid w:val="005A403E"/>
    <w:rsid w:val="005A4622"/>
    <w:rsid w:val="005A6CA8"/>
    <w:rsid w:val="005B2A7D"/>
    <w:rsid w:val="005C3F42"/>
    <w:rsid w:val="005C4884"/>
    <w:rsid w:val="005D14DA"/>
    <w:rsid w:val="005D76BB"/>
    <w:rsid w:val="005E125D"/>
    <w:rsid w:val="005E25C5"/>
    <w:rsid w:val="005E3251"/>
    <w:rsid w:val="005E3DEF"/>
    <w:rsid w:val="005F0EC5"/>
    <w:rsid w:val="005F0FBE"/>
    <w:rsid w:val="00600965"/>
    <w:rsid w:val="006060EC"/>
    <w:rsid w:val="006111EE"/>
    <w:rsid w:val="00617DD8"/>
    <w:rsid w:val="0062318B"/>
    <w:rsid w:val="00624100"/>
    <w:rsid w:val="00624CAB"/>
    <w:rsid w:val="00625322"/>
    <w:rsid w:val="00632454"/>
    <w:rsid w:val="006349EC"/>
    <w:rsid w:val="00641978"/>
    <w:rsid w:val="00647088"/>
    <w:rsid w:val="00653A5D"/>
    <w:rsid w:val="0065590B"/>
    <w:rsid w:val="006561C8"/>
    <w:rsid w:val="00656AF9"/>
    <w:rsid w:val="00660F96"/>
    <w:rsid w:val="00664285"/>
    <w:rsid w:val="00664904"/>
    <w:rsid w:val="006662A8"/>
    <w:rsid w:val="00670302"/>
    <w:rsid w:val="0067124C"/>
    <w:rsid w:val="006730D7"/>
    <w:rsid w:val="00675209"/>
    <w:rsid w:val="006778CD"/>
    <w:rsid w:val="00686051"/>
    <w:rsid w:val="00690E03"/>
    <w:rsid w:val="00694F25"/>
    <w:rsid w:val="006A154C"/>
    <w:rsid w:val="006A7F2F"/>
    <w:rsid w:val="006B4986"/>
    <w:rsid w:val="006B578F"/>
    <w:rsid w:val="006B69D3"/>
    <w:rsid w:val="006C04E8"/>
    <w:rsid w:val="006C70AE"/>
    <w:rsid w:val="006C7D41"/>
    <w:rsid w:val="006D2E36"/>
    <w:rsid w:val="006D58E8"/>
    <w:rsid w:val="006D5CC2"/>
    <w:rsid w:val="006E3A8F"/>
    <w:rsid w:val="006E6918"/>
    <w:rsid w:val="006E7E23"/>
    <w:rsid w:val="006F2EFB"/>
    <w:rsid w:val="006F3FD2"/>
    <w:rsid w:val="006F6607"/>
    <w:rsid w:val="00705D9C"/>
    <w:rsid w:val="00705F7D"/>
    <w:rsid w:val="007060E1"/>
    <w:rsid w:val="007157EC"/>
    <w:rsid w:val="00725153"/>
    <w:rsid w:val="007251DC"/>
    <w:rsid w:val="00726938"/>
    <w:rsid w:val="00733D28"/>
    <w:rsid w:val="00750539"/>
    <w:rsid w:val="00750F9A"/>
    <w:rsid w:val="007513B6"/>
    <w:rsid w:val="0075774A"/>
    <w:rsid w:val="007615AB"/>
    <w:rsid w:val="00761C5D"/>
    <w:rsid w:val="007629EB"/>
    <w:rsid w:val="00770537"/>
    <w:rsid w:val="00772328"/>
    <w:rsid w:val="0077464B"/>
    <w:rsid w:val="00776C97"/>
    <w:rsid w:val="00776E1E"/>
    <w:rsid w:val="00781D22"/>
    <w:rsid w:val="007825A6"/>
    <w:rsid w:val="00790C0F"/>
    <w:rsid w:val="00791BE3"/>
    <w:rsid w:val="007962D9"/>
    <w:rsid w:val="00796F7F"/>
    <w:rsid w:val="007A77CA"/>
    <w:rsid w:val="007B0D14"/>
    <w:rsid w:val="007B317D"/>
    <w:rsid w:val="007C518A"/>
    <w:rsid w:val="007C5A1D"/>
    <w:rsid w:val="007C7D83"/>
    <w:rsid w:val="007D13CF"/>
    <w:rsid w:val="007D33CE"/>
    <w:rsid w:val="007D704B"/>
    <w:rsid w:val="007E02DC"/>
    <w:rsid w:val="007E60B4"/>
    <w:rsid w:val="007F4143"/>
    <w:rsid w:val="008060CA"/>
    <w:rsid w:val="00807271"/>
    <w:rsid w:val="00821124"/>
    <w:rsid w:val="00823E13"/>
    <w:rsid w:val="008241F7"/>
    <w:rsid w:val="008325B9"/>
    <w:rsid w:val="00842CAB"/>
    <w:rsid w:val="008435F4"/>
    <w:rsid w:val="00843B09"/>
    <w:rsid w:val="00852E6A"/>
    <w:rsid w:val="008557E0"/>
    <w:rsid w:val="00862DA8"/>
    <w:rsid w:val="00863F13"/>
    <w:rsid w:val="00864CF5"/>
    <w:rsid w:val="008665D8"/>
    <w:rsid w:val="008718DA"/>
    <w:rsid w:val="00876996"/>
    <w:rsid w:val="00876DF2"/>
    <w:rsid w:val="008839F1"/>
    <w:rsid w:val="008845BF"/>
    <w:rsid w:val="00891363"/>
    <w:rsid w:val="00891600"/>
    <w:rsid w:val="0089277A"/>
    <w:rsid w:val="00895C05"/>
    <w:rsid w:val="008A0002"/>
    <w:rsid w:val="008A1EC6"/>
    <w:rsid w:val="008A5641"/>
    <w:rsid w:val="008A5F7F"/>
    <w:rsid w:val="008A65FC"/>
    <w:rsid w:val="008A68AC"/>
    <w:rsid w:val="008B2754"/>
    <w:rsid w:val="008C02FD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05ED"/>
    <w:rsid w:val="008F35CB"/>
    <w:rsid w:val="008F4F92"/>
    <w:rsid w:val="008F7913"/>
    <w:rsid w:val="00905965"/>
    <w:rsid w:val="00905C3E"/>
    <w:rsid w:val="00907B38"/>
    <w:rsid w:val="009111E8"/>
    <w:rsid w:val="0091173C"/>
    <w:rsid w:val="009118B5"/>
    <w:rsid w:val="00913F48"/>
    <w:rsid w:val="009170E7"/>
    <w:rsid w:val="009224C1"/>
    <w:rsid w:val="009277AA"/>
    <w:rsid w:val="00941E0A"/>
    <w:rsid w:val="00951EFD"/>
    <w:rsid w:val="0095371A"/>
    <w:rsid w:val="00954895"/>
    <w:rsid w:val="00957B44"/>
    <w:rsid w:val="00960E27"/>
    <w:rsid w:val="009623A7"/>
    <w:rsid w:val="00970A90"/>
    <w:rsid w:val="00973BA2"/>
    <w:rsid w:val="00991FF4"/>
    <w:rsid w:val="0099522F"/>
    <w:rsid w:val="009A228B"/>
    <w:rsid w:val="009A2322"/>
    <w:rsid w:val="009A552F"/>
    <w:rsid w:val="009A6B13"/>
    <w:rsid w:val="009A6CA8"/>
    <w:rsid w:val="009B2BAC"/>
    <w:rsid w:val="009C76C6"/>
    <w:rsid w:val="009D399B"/>
    <w:rsid w:val="009D568F"/>
    <w:rsid w:val="009D79C5"/>
    <w:rsid w:val="009E0BA1"/>
    <w:rsid w:val="009E2787"/>
    <w:rsid w:val="009E4CA5"/>
    <w:rsid w:val="009E7475"/>
    <w:rsid w:val="009F6D15"/>
    <w:rsid w:val="00A047D4"/>
    <w:rsid w:val="00A108CE"/>
    <w:rsid w:val="00A206D9"/>
    <w:rsid w:val="00A22BF5"/>
    <w:rsid w:val="00A22DC8"/>
    <w:rsid w:val="00A34880"/>
    <w:rsid w:val="00A41870"/>
    <w:rsid w:val="00A41C56"/>
    <w:rsid w:val="00A42748"/>
    <w:rsid w:val="00A47C4E"/>
    <w:rsid w:val="00A513DE"/>
    <w:rsid w:val="00A5296B"/>
    <w:rsid w:val="00A53E5F"/>
    <w:rsid w:val="00A55ED7"/>
    <w:rsid w:val="00A64D30"/>
    <w:rsid w:val="00A73985"/>
    <w:rsid w:val="00A84EE7"/>
    <w:rsid w:val="00A85B7C"/>
    <w:rsid w:val="00A947E6"/>
    <w:rsid w:val="00AA558D"/>
    <w:rsid w:val="00AA6D0C"/>
    <w:rsid w:val="00AB39BD"/>
    <w:rsid w:val="00AB5EF2"/>
    <w:rsid w:val="00AC4622"/>
    <w:rsid w:val="00AD2B35"/>
    <w:rsid w:val="00AD4B66"/>
    <w:rsid w:val="00AD656C"/>
    <w:rsid w:val="00AD71BA"/>
    <w:rsid w:val="00AE07DC"/>
    <w:rsid w:val="00AE31FC"/>
    <w:rsid w:val="00AE5D6A"/>
    <w:rsid w:val="00B00C27"/>
    <w:rsid w:val="00B00FBE"/>
    <w:rsid w:val="00B017DE"/>
    <w:rsid w:val="00B20E99"/>
    <w:rsid w:val="00B23B84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4B1C"/>
    <w:rsid w:val="00B83EF4"/>
    <w:rsid w:val="00B8552A"/>
    <w:rsid w:val="00B86694"/>
    <w:rsid w:val="00B87557"/>
    <w:rsid w:val="00BA325F"/>
    <w:rsid w:val="00BA6EEF"/>
    <w:rsid w:val="00BA7AF3"/>
    <w:rsid w:val="00BA7EC4"/>
    <w:rsid w:val="00BB09E6"/>
    <w:rsid w:val="00BB1C94"/>
    <w:rsid w:val="00BB514A"/>
    <w:rsid w:val="00BC12EE"/>
    <w:rsid w:val="00BE14BF"/>
    <w:rsid w:val="00BE28D9"/>
    <w:rsid w:val="00BE6779"/>
    <w:rsid w:val="00BE721D"/>
    <w:rsid w:val="00C01226"/>
    <w:rsid w:val="00C01487"/>
    <w:rsid w:val="00C05B04"/>
    <w:rsid w:val="00C0693F"/>
    <w:rsid w:val="00C06AC4"/>
    <w:rsid w:val="00C07373"/>
    <w:rsid w:val="00C12E66"/>
    <w:rsid w:val="00C130BF"/>
    <w:rsid w:val="00C236F8"/>
    <w:rsid w:val="00C30FAC"/>
    <w:rsid w:val="00C313C2"/>
    <w:rsid w:val="00C324D3"/>
    <w:rsid w:val="00C3263A"/>
    <w:rsid w:val="00C32A7E"/>
    <w:rsid w:val="00C422C4"/>
    <w:rsid w:val="00C4490A"/>
    <w:rsid w:val="00C5258A"/>
    <w:rsid w:val="00C5372C"/>
    <w:rsid w:val="00C764E5"/>
    <w:rsid w:val="00C83CCF"/>
    <w:rsid w:val="00C84970"/>
    <w:rsid w:val="00C94AC0"/>
    <w:rsid w:val="00C9607A"/>
    <w:rsid w:val="00C967CB"/>
    <w:rsid w:val="00CA45E4"/>
    <w:rsid w:val="00CA5353"/>
    <w:rsid w:val="00CA6849"/>
    <w:rsid w:val="00CA6C4C"/>
    <w:rsid w:val="00CA7820"/>
    <w:rsid w:val="00CB466F"/>
    <w:rsid w:val="00CC0C14"/>
    <w:rsid w:val="00CC1EA0"/>
    <w:rsid w:val="00CE62B0"/>
    <w:rsid w:val="00CF3F44"/>
    <w:rsid w:val="00CF497F"/>
    <w:rsid w:val="00CF541C"/>
    <w:rsid w:val="00D017AD"/>
    <w:rsid w:val="00D01D0F"/>
    <w:rsid w:val="00D0370B"/>
    <w:rsid w:val="00D05168"/>
    <w:rsid w:val="00D106FB"/>
    <w:rsid w:val="00D2204E"/>
    <w:rsid w:val="00D271C3"/>
    <w:rsid w:val="00D30B4A"/>
    <w:rsid w:val="00D33989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4CE"/>
    <w:rsid w:val="00D81667"/>
    <w:rsid w:val="00D84DC5"/>
    <w:rsid w:val="00D92777"/>
    <w:rsid w:val="00D93C12"/>
    <w:rsid w:val="00DA57EB"/>
    <w:rsid w:val="00DA7506"/>
    <w:rsid w:val="00DA7DBF"/>
    <w:rsid w:val="00DB1429"/>
    <w:rsid w:val="00DB40C5"/>
    <w:rsid w:val="00DB414C"/>
    <w:rsid w:val="00DC01F3"/>
    <w:rsid w:val="00DC4110"/>
    <w:rsid w:val="00DC4491"/>
    <w:rsid w:val="00DC5335"/>
    <w:rsid w:val="00DC6E3E"/>
    <w:rsid w:val="00DD6B03"/>
    <w:rsid w:val="00DE172C"/>
    <w:rsid w:val="00DE59A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E71"/>
    <w:rsid w:val="00E25474"/>
    <w:rsid w:val="00E26708"/>
    <w:rsid w:val="00E30595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B5FFA"/>
    <w:rsid w:val="00ED7936"/>
    <w:rsid w:val="00EE040D"/>
    <w:rsid w:val="00EE219C"/>
    <w:rsid w:val="00EE4934"/>
    <w:rsid w:val="00EE5CB7"/>
    <w:rsid w:val="00EF5F0F"/>
    <w:rsid w:val="00F005C6"/>
    <w:rsid w:val="00F02286"/>
    <w:rsid w:val="00F026D4"/>
    <w:rsid w:val="00F03667"/>
    <w:rsid w:val="00F04219"/>
    <w:rsid w:val="00F10459"/>
    <w:rsid w:val="00F15A2D"/>
    <w:rsid w:val="00F21354"/>
    <w:rsid w:val="00F21B72"/>
    <w:rsid w:val="00F305C3"/>
    <w:rsid w:val="00F30C5D"/>
    <w:rsid w:val="00F30CD0"/>
    <w:rsid w:val="00F30CFB"/>
    <w:rsid w:val="00F34C20"/>
    <w:rsid w:val="00F40291"/>
    <w:rsid w:val="00F5276B"/>
    <w:rsid w:val="00F53130"/>
    <w:rsid w:val="00F60F40"/>
    <w:rsid w:val="00F614D0"/>
    <w:rsid w:val="00F72B3B"/>
    <w:rsid w:val="00F754AF"/>
    <w:rsid w:val="00F80141"/>
    <w:rsid w:val="00F824F3"/>
    <w:rsid w:val="00FB14AF"/>
    <w:rsid w:val="00FC2C69"/>
    <w:rsid w:val="00FD3BCD"/>
    <w:rsid w:val="00FD75D9"/>
    <w:rsid w:val="00FF0232"/>
    <w:rsid w:val="00FF16AB"/>
    <w:rsid w:val="00FF47EA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uiPriority w:val="99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uiPriority w:val="99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ogskol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lels@slagelse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l@natmus.d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9A42-F36E-47A0-9153-0D54119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2CF6952F</Template>
  <TotalTime>0</TotalTime>
  <Pages>2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Christiensen, Tine Bonde</cp:lastModifiedBy>
  <cp:revision>2</cp:revision>
  <cp:lastPrinted>2017-03-27T11:52:00Z</cp:lastPrinted>
  <dcterms:created xsi:type="dcterms:W3CDTF">2017-04-04T10:47:00Z</dcterms:created>
  <dcterms:modified xsi:type="dcterms:W3CDTF">2017-04-04T10:47:00Z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