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55BC" w14:textId="77777777" w:rsidR="00696216" w:rsidRPr="00210092" w:rsidRDefault="00696216" w:rsidP="00337DA4">
      <w:pPr>
        <w:spacing w:line="276" w:lineRule="auto"/>
        <w:jc w:val="right"/>
        <w:rPr>
          <w:rFonts w:ascii="Arial" w:hAnsi="Arial" w:cs="Arial"/>
          <w:color w:val="000000" w:themeColor="text1"/>
          <w:szCs w:val="22"/>
        </w:rPr>
      </w:pPr>
    </w:p>
    <w:p w14:paraId="5BF400AF" w14:textId="4814ADC5" w:rsidR="00824261" w:rsidRPr="00210092" w:rsidRDefault="006B0A6E" w:rsidP="00337DA4">
      <w:pPr>
        <w:spacing w:line="276" w:lineRule="auto"/>
        <w:jc w:val="right"/>
        <w:rPr>
          <w:rFonts w:ascii="Verdana" w:hAnsi="Verdana" w:cs="Arial"/>
          <w:color w:val="000000" w:themeColor="text1"/>
          <w:szCs w:val="22"/>
        </w:rPr>
      </w:pPr>
      <w:r w:rsidRPr="00210092">
        <w:rPr>
          <w:rFonts w:ascii="Verdana" w:hAnsi="Verdana" w:cs="Arial"/>
          <w:color w:val="000000" w:themeColor="text1"/>
          <w:szCs w:val="22"/>
        </w:rPr>
        <w:t>3</w:t>
      </w:r>
      <w:r w:rsidR="00B219D6" w:rsidRPr="00210092">
        <w:rPr>
          <w:rFonts w:ascii="Verdana" w:hAnsi="Verdana" w:cs="Arial"/>
          <w:color w:val="000000" w:themeColor="text1"/>
          <w:szCs w:val="22"/>
        </w:rPr>
        <w:t xml:space="preserve">. </w:t>
      </w:r>
      <w:r w:rsidR="00FB53B8" w:rsidRPr="00210092">
        <w:rPr>
          <w:rFonts w:ascii="Verdana" w:hAnsi="Verdana" w:cs="Arial"/>
          <w:color w:val="000000" w:themeColor="text1"/>
          <w:szCs w:val="22"/>
        </w:rPr>
        <w:t>oktober</w:t>
      </w:r>
      <w:r w:rsidR="00A13C72" w:rsidRPr="00210092">
        <w:rPr>
          <w:rFonts w:ascii="Verdana" w:hAnsi="Verdana" w:cs="Arial"/>
          <w:color w:val="000000" w:themeColor="text1"/>
          <w:szCs w:val="22"/>
        </w:rPr>
        <w:t xml:space="preserve"> </w:t>
      </w:r>
      <w:r w:rsidR="00B11A65" w:rsidRPr="00210092">
        <w:rPr>
          <w:rFonts w:ascii="Verdana" w:hAnsi="Verdana" w:cs="Arial"/>
          <w:color w:val="000000" w:themeColor="text1"/>
          <w:szCs w:val="22"/>
        </w:rPr>
        <w:t>20</w:t>
      </w:r>
      <w:r w:rsidR="001D27A0" w:rsidRPr="00210092">
        <w:rPr>
          <w:rFonts w:ascii="Verdana" w:hAnsi="Verdana" w:cs="Arial"/>
          <w:color w:val="000000" w:themeColor="text1"/>
          <w:szCs w:val="22"/>
        </w:rPr>
        <w:t>2</w:t>
      </w:r>
      <w:r w:rsidR="00721B63" w:rsidRPr="00210092">
        <w:rPr>
          <w:rFonts w:ascii="Verdana" w:hAnsi="Verdana" w:cs="Arial"/>
          <w:color w:val="000000" w:themeColor="text1"/>
          <w:szCs w:val="22"/>
        </w:rPr>
        <w:t>4</w:t>
      </w:r>
    </w:p>
    <w:p w14:paraId="3ACB2F4A" w14:textId="77777777" w:rsidR="0011163F" w:rsidRPr="00210092" w:rsidRDefault="0011163F" w:rsidP="007424AC">
      <w:pPr>
        <w:rPr>
          <w:rFonts w:ascii="Arial" w:hAnsi="Arial" w:cs="Arial"/>
          <w:b/>
          <w:color w:val="000000" w:themeColor="text1"/>
          <w:sz w:val="34"/>
          <w:szCs w:val="34"/>
        </w:rPr>
      </w:pPr>
    </w:p>
    <w:p w14:paraId="1FE1EB13" w14:textId="598F65E8" w:rsidR="009D501F" w:rsidRPr="00210092" w:rsidRDefault="00462EF4" w:rsidP="00DF3886">
      <w:pPr>
        <w:spacing w:line="276" w:lineRule="auto"/>
        <w:rPr>
          <w:rFonts w:ascii="Verdana" w:hAnsi="Verdana" w:cs="Arial"/>
          <w:b/>
          <w:bCs/>
          <w:color w:val="000000" w:themeColor="text1"/>
          <w:sz w:val="28"/>
          <w:szCs w:val="28"/>
        </w:rPr>
      </w:pPr>
      <w:r w:rsidRPr="00210092">
        <w:rPr>
          <w:rFonts w:ascii="Verdana" w:hAnsi="Verdana" w:cs="Arial"/>
          <w:b/>
          <w:bCs/>
          <w:color w:val="000000" w:themeColor="text1"/>
          <w:sz w:val="28"/>
          <w:szCs w:val="28"/>
        </w:rPr>
        <w:t xml:space="preserve">DS </w:t>
      </w:r>
      <w:r w:rsidR="00131A07" w:rsidRPr="00210092">
        <w:rPr>
          <w:rFonts w:ascii="Verdana" w:hAnsi="Verdana" w:cs="Arial"/>
          <w:b/>
          <w:bCs/>
          <w:color w:val="000000" w:themeColor="text1"/>
          <w:sz w:val="28"/>
          <w:szCs w:val="28"/>
        </w:rPr>
        <w:t xml:space="preserve">Stålkonstruktion </w:t>
      </w:r>
      <w:r w:rsidR="00FB53B8" w:rsidRPr="00210092">
        <w:rPr>
          <w:rFonts w:ascii="Verdana" w:hAnsi="Verdana" w:cs="Arial"/>
          <w:b/>
          <w:bCs/>
          <w:color w:val="000000" w:themeColor="text1"/>
          <w:sz w:val="28"/>
          <w:szCs w:val="28"/>
        </w:rPr>
        <w:t>nomineret til Årets Læreplads</w:t>
      </w:r>
    </w:p>
    <w:p w14:paraId="203D7C48" w14:textId="71D59CA9" w:rsidR="00F06B7F" w:rsidRPr="00210092" w:rsidRDefault="00F06B7F" w:rsidP="00F06B7F">
      <w:pPr>
        <w:spacing w:line="276" w:lineRule="auto"/>
        <w:rPr>
          <w:rFonts w:ascii="Verdana" w:hAnsi="Verdana" w:cs="Arial"/>
          <w:b/>
          <w:bCs/>
          <w:color w:val="000000" w:themeColor="text1"/>
          <w:sz w:val="20"/>
          <w:szCs w:val="20"/>
        </w:rPr>
      </w:pPr>
      <w:r w:rsidRPr="00210092">
        <w:rPr>
          <w:rFonts w:ascii="Verdana" w:hAnsi="Verdana" w:cs="Arial"/>
          <w:b/>
          <w:bCs/>
          <w:color w:val="000000" w:themeColor="text1"/>
          <w:sz w:val="20"/>
          <w:szCs w:val="20"/>
        </w:rPr>
        <w:t xml:space="preserve">Hos DS Stålkonstruktion kan lærlinge udvikle sig både socialt og fagligt gennem en gennemtænkt og struktureret læringsproces, hvor fællesskabet vægtes højt. </w:t>
      </w:r>
    </w:p>
    <w:p w14:paraId="3F60CA85" w14:textId="64AEC80D" w:rsidR="00F06B7F" w:rsidRPr="00210092" w:rsidRDefault="00FB53B8" w:rsidP="00DF3886">
      <w:pPr>
        <w:spacing w:line="276" w:lineRule="auto"/>
        <w:rPr>
          <w:color w:val="000000" w:themeColor="text1"/>
        </w:rPr>
      </w:pPr>
      <w:r w:rsidRPr="00210092">
        <w:rPr>
          <w:rFonts w:ascii="Verdana" w:hAnsi="Verdana" w:cs="Arial"/>
          <w:b/>
          <w:bCs/>
          <w:color w:val="000000" w:themeColor="text1"/>
          <w:sz w:val="20"/>
          <w:szCs w:val="20"/>
        </w:rPr>
        <w:t xml:space="preserve">Det er </w:t>
      </w:r>
      <w:r w:rsidR="005300AB" w:rsidRPr="00210092">
        <w:rPr>
          <w:rFonts w:ascii="Verdana" w:hAnsi="Verdana" w:cs="Arial"/>
          <w:b/>
          <w:bCs/>
          <w:color w:val="000000" w:themeColor="text1"/>
          <w:sz w:val="20"/>
          <w:szCs w:val="20"/>
        </w:rPr>
        <w:t xml:space="preserve">nogle af </w:t>
      </w:r>
      <w:r w:rsidRPr="00210092">
        <w:rPr>
          <w:rFonts w:ascii="Verdana" w:hAnsi="Verdana" w:cs="Arial"/>
          <w:b/>
          <w:bCs/>
          <w:color w:val="000000" w:themeColor="text1"/>
          <w:sz w:val="20"/>
          <w:szCs w:val="20"/>
        </w:rPr>
        <w:t>grunde</w:t>
      </w:r>
      <w:r w:rsidR="005300AB" w:rsidRPr="00210092">
        <w:rPr>
          <w:rFonts w:ascii="Verdana" w:hAnsi="Verdana" w:cs="Arial"/>
          <w:b/>
          <w:bCs/>
          <w:color w:val="000000" w:themeColor="text1"/>
          <w:sz w:val="20"/>
          <w:szCs w:val="20"/>
        </w:rPr>
        <w:t>ne</w:t>
      </w:r>
      <w:r w:rsidRPr="00210092">
        <w:rPr>
          <w:rFonts w:ascii="Verdana" w:hAnsi="Verdana" w:cs="Arial"/>
          <w:b/>
          <w:bCs/>
          <w:color w:val="000000" w:themeColor="text1"/>
          <w:sz w:val="20"/>
          <w:szCs w:val="20"/>
        </w:rPr>
        <w:t xml:space="preserve"> til, at et enigt dommerpanel på erhvervsskolen Tradium i Randers har valgt virksomheden som skolens kandidat til Årets Læreplads 202</w:t>
      </w:r>
      <w:r w:rsidR="008219BF" w:rsidRPr="00210092">
        <w:rPr>
          <w:rFonts w:ascii="Verdana" w:hAnsi="Verdana" w:cs="Arial"/>
          <w:b/>
          <w:bCs/>
          <w:color w:val="000000" w:themeColor="text1"/>
          <w:sz w:val="20"/>
          <w:szCs w:val="20"/>
        </w:rPr>
        <w:t>4</w:t>
      </w:r>
      <w:r w:rsidRPr="00210092">
        <w:rPr>
          <w:rFonts w:ascii="Verdana" w:hAnsi="Verdana" w:cs="Arial"/>
          <w:b/>
          <w:bCs/>
          <w:color w:val="000000" w:themeColor="text1"/>
          <w:sz w:val="20"/>
          <w:szCs w:val="20"/>
        </w:rPr>
        <w:t>.</w:t>
      </w:r>
      <w:r w:rsidR="00F06B7F" w:rsidRPr="00210092">
        <w:rPr>
          <w:color w:val="000000" w:themeColor="text1"/>
        </w:rPr>
        <w:t xml:space="preserve"> </w:t>
      </w:r>
    </w:p>
    <w:p w14:paraId="511EF46D" w14:textId="77777777" w:rsidR="00FB53B8" w:rsidRPr="00210092" w:rsidRDefault="00FB53B8" w:rsidP="00FB53B8">
      <w:pPr>
        <w:spacing w:line="276" w:lineRule="auto"/>
        <w:rPr>
          <w:rFonts w:ascii="Verdana" w:hAnsi="Verdana" w:cs="Arial"/>
          <w:color w:val="000000" w:themeColor="text1"/>
          <w:sz w:val="20"/>
          <w:szCs w:val="20"/>
        </w:rPr>
      </w:pPr>
    </w:p>
    <w:p w14:paraId="0A27C579" w14:textId="736B21C7"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 xml:space="preserve">Benjamin </w:t>
      </w:r>
      <w:r w:rsidR="00C91801" w:rsidRPr="00C91801">
        <w:rPr>
          <w:rFonts w:ascii="Verdana" w:hAnsi="Verdana" w:cs="Arial"/>
          <w:color w:val="000000" w:themeColor="text1"/>
          <w:sz w:val="20"/>
          <w:szCs w:val="20"/>
        </w:rPr>
        <w:t>Hesselberg</w:t>
      </w:r>
      <w:r w:rsidR="00C91801">
        <w:rPr>
          <w:rFonts w:ascii="Verdana" w:hAnsi="Verdana" w:cs="Arial"/>
          <w:color w:val="000000" w:themeColor="text1"/>
          <w:sz w:val="20"/>
          <w:szCs w:val="20"/>
        </w:rPr>
        <w:t xml:space="preserve"> </w:t>
      </w:r>
      <w:r w:rsidRPr="00CE4919">
        <w:rPr>
          <w:rFonts w:ascii="Verdana" w:hAnsi="Verdana" w:cs="Arial"/>
          <w:color w:val="000000" w:themeColor="text1"/>
          <w:sz w:val="20"/>
          <w:szCs w:val="20"/>
        </w:rPr>
        <w:t>Mikkelsen, der er smedelærling hos DS Stålkonstruktion, er så begejstret for sin læreplads, at han har indstillet virksomheden til titlen som Årets Læreplads.</w:t>
      </w:r>
    </w:p>
    <w:p w14:paraId="1A54EC25" w14:textId="77777777" w:rsidR="00CE4919" w:rsidRPr="00CE4919" w:rsidRDefault="00CE4919" w:rsidP="00CE4919">
      <w:pPr>
        <w:spacing w:line="276" w:lineRule="auto"/>
        <w:rPr>
          <w:rFonts w:ascii="Verdana" w:hAnsi="Verdana" w:cs="Arial"/>
          <w:color w:val="000000" w:themeColor="text1"/>
          <w:sz w:val="20"/>
          <w:szCs w:val="20"/>
        </w:rPr>
      </w:pPr>
    </w:p>
    <w:p w14:paraId="32CF5D71" w14:textId="51D29278"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w:t>
      </w:r>
      <w:r>
        <w:rPr>
          <w:rFonts w:ascii="Verdana" w:hAnsi="Verdana" w:cs="Arial"/>
          <w:color w:val="000000" w:themeColor="text1"/>
          <w:sz w:val="20"/>
          <w:szCs w:val="20"/>
        </w:rPr>
        <w:t xml:space="preserve"> </w:t>
      </w:r>
      <w:r w:rsidRPr="00CE4919">
        <w:rPr>
          <w:rFonts w:ascii="Verdana" w:hAnsi="Verdana" w:cs="Arial"/>
          <w:color w:val="000000" w:themeColor="text1"/>
          <w:sz w:val="20"/>
          <w:szCs w:val="20"/>
        </w:rPr>
        <w:t xml:space="preserve">Jeg synes virkelig, at de har gjort noget godt. De har været proaktive, og fx ansat en lærlingekoordinator, der har skabt noget struktur for os. Som lærlinge kommer vi </w:t>
      </w:r>
      <w:r w:rsidR="00E20124">
        <w:rPr>
          <w:rFonts w:ascii="Verdana" w:hAnsi="Verdana" w:cs="Arial"/>
          <w:color w:val="000000" w:themeColor="text1"/>
          <w:sz w:val="20"/>
          <w:szCs w:val="20"/>
        </w:rPr>
        <w:t xml:space="preserve">nu </w:t>
      </w:r>
      <w:r w:rsidRPr="00CE4919">
        <w:rPr>
          <w:rFonts w:ascii="Verdana" w:hAnsi="Verdana" w:cs="Arial"/>
          <w:color w:val="000000" w:themeColor="text1"/>
          <w:sz w:val="20"/>
          <w:szCs w:val="20"/>
        </w:rPr>
        <w:t xml:space="preserve">rundt og ser alle aspekter af stålproduktionen. </w:t>
      </w:r>
      <w:r w:rsidR="003D5F26">
        <w:rPr>
          <w:rFonts w:ascii="Verdana" w:hAnsi="Verdana" w:cs="Arial"/>
          <w:color w:val="000000" w:themeColor="text1"/>
          <w:sz w:val="20"/>
          <w:szCs w:val="20"/>
        </w:rPr>
        <w:t>Så man</w:t>
      </w:r>
      <w:r w:rsidRPr="00CE4919">
        <w:rPr>
          <w:rFonts w:ascii="Verdana" w:hAnsi="Verdana" w:cs="Arial"/>
          <w:color w:val="000000" w:themeColor="text1"/>
          <w:sz w:val="20"/>
          <w:szCs w:val="20"/>
        </w:rPr>
        <w:t xml:space="preserve"> kan virkelig mærke, at virksomheden har lyst til at have lærlinge, fortæller Benjamin, der især er glad for, at han kan prøve at svejse</w:t>
      </w:r>
      <w:r w:rsidR="00C93AF1">
        <w:rPr>
          <w:rFonts w:ascii="Verdana" w:hAnsi="Verdana" w:cs="Arial"/>
          <w:color w:val="000000" w:themeColor="text1"/>
          <w:sz w:val="20"/>
          <w:szCs w:val="20"/>
        </w:rPr>
        <w:t xml:space="preserve"> på mange forskellige måder</w:t>
      </w:r>
      <w:r w:rsidRPr="00CE4919">
        <w:rPr>
          <w:rFonts w:ascii="Verdana" w:hAnsi="Verdana" w:cs="Arial"/>
          <w:color w:val="000000" w:themeColor="text1"/>
          <w:sz w:val="20"/>
          <w:szCs w:val="20"/>
        </w:rPr>
        <w:t>.</w:t>
      </w:r>
      <w:r w:rsidR="00EF7676">
        <w:rPr>
          <w:rFonts w:ascii="Verdana" w:hAnsi="Verdana" w:cs="Arial"/>
          <w:color w:val="000000" w:themeColor="text1"/>
          <w:sz w:val="20"/>
          <w:szCs w:val="20"/>
        </w:rPr>
        <w:t xml:space="preserve"> </w:t>
      </w:r>
    </w:p>
    <w:p w14:paraId="0C84CFC5" w14:textId="77777777" w:rsidR="00CE4919" w:rsidRPr="00CE4919" w:rsidRDefault="00CE4919" w:rsidP="00CE4919">
      <w:pPr>
        <w:spacing w:line="276" w:lineRule="auto"/>
        <w:rPr>
          <w:rFonts w:ascii="Verdana" w:hAnsi="Verdana" w:cs="Arial"/>
          <w:color w:val="000000" w:themeColor="text1"/>
          <w:sz w:val="20"/>
          <w:szCs w:val="20"/>
        </w:rPr>
      </w:pPr>
    </w:p>
    <w:p w14:paraId="58409184" w14:textId="77777777"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b/>
          <w:bCs/>
          <w:color w:val="000000" w:themeColor="text1"/>
          <w:sz w:val="20"/>
          <w:szCs w:val="20"/>
        </w:rPr>
        <w:t>Årets lokale læreplads</w:t>
      </w:r>
      <w:r w:rsidRPr="00CE4919">
        <w:rPr>
          <w:rFonts w:ascii="Verdana" w:hAnsi="Verdana" w:cs="Arial"/>
          <w:color w:val="000000" w:themeColor="text1"/>
          <w:sz w:val="20"/>
          <w:szCs w:val="20"/>
        </w:rPr>
        <w:br/>
        <w:t xml:space="preserve">Det er et enigt dommerpanel fra Tradium, der har kåret DS Stålkonstruktion til skolens kandidat til Årets læreplads blandt indstillingerne fra skolens elever. I udvælgelsen lagde dommerpanelet vægt på virksomhedens fokus på lærlingenes både faglige og sociale udvikling, og den struktur virksomheden har skabt for lærlingenes uddannelsesforløb med ansættelse af en lærlingekoordinator, </w:t>
      </w:r>
      <w:proofErr w:type="spellStart"/>
      <w:r w:rsidRPr="00CE4919">
        <w:rPr>
          <w:rFonts w:ascii="Verdana" w:hAnsi="Verdana" w:cs="Arial"/>
          <w:color w:val="000000" w:themeColor="text1"/>
          <w:sz w:val="20"/>
          <w:szCs w:val="20"/>
        </w:rPr>
        <w:t>Nuun</w:t>
      </w:r>
      <w:proofErr w:type="spellEnd"/>
      <w:r w:rsidRPr="00CE4919">
        <w:rPr>
          <w:rFonts w:ascii="Verdana" w:hAnsi="Verdana" w:cs="Arial"/>
          <w:color w:val="000000" w:themeColor="text1"/>
          <w:sz w:val="20"/>
          <w:szCs w:val="20"/>
        </w:rPr>
        <w:t xml:space="preserve"> Ebert Nielsen.</w:t>
      </w:r>
    </w:p>
    <w:p w14:paraId="284C1659" w14:textId="77777777" w:rsidR="00CE4919" w:rsidRPr="00CE4919" w:rsidRDefault="00CE4919" w:rsidP="00CE4919">
      <w:pPr>
        <w:spacing w:line="276" w:lineRule="auto"/>
        <w:rPr>
          <w:rFonts w:ascii="Verdana" w:hAnsi="Verdana" w:cs="Arial"/>
          <w:color w:val="000000" w:themeColor="text1"/>
          <w:sz w:val="20"/>
          <w:szCs w:val="20"/>
        </w:rPr>
      </w:pPr>
    </w:p>
    <w:p w14:paraId="401B4A26" w14:textId="6FFBB9EA"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w:t>
      </w:r>
      <w:r>
        <w:rPr>
          <w:rFonts w:ascii="Verdana" w:hAnsi="Verdana" w:cs="Arial"/>
          <w:color w:val="000000" w:themeColor="text1"/>
          <w:sz w:val="20"/>
          <w:szCs w:val="20"/>
        </w:rPr>
        <w:t xml:space="preserve"> </w:t>
      </w:r>
      <w:r w:rsidRPr="00CE4919">
        <w:rPr>
          <w:rFonts w:ascii="Verdana" w:hAnsi="Verdana" w:cs="Arial"/>
          <w:color w:val="000000" w:themeColor="text1"/>
          <w:sz w:val="20"/>
          <w:szCs w:val="20"/>
        </w:rPr>
        <w:t xml:space="preserve">Vi er utroligt stolte og glade over at blive indstillet. For år tilbage havde vi gennem længere tid snakket om, hvordan vi kunne tiltrække flere lærlinge. Derfor besluttede vi at ansætte </w:t>
      </w:r>
      <w:proofErr w:type="spellStart"/>
      <w:r w:rsidRPr="00CE4919">
        <w:rPr>
          <w:rFonts w:ascii="Verdana" w:hAnsi="Verdana" w:cs="Arial"/>
          <w:color w:val="000000" w:themeColor="text1"/>
          <w:sz w:val="20"/>
          <w:szCs w:val="20"/>
        </w:rPr>
        <w:t>Nuun</w:t>
      </w:r>
      <w:proofErr w:type="spellEnd"/>
      <w:r w:rsidRPr="00CE4919">
        <w:rPr>
          <w:rFonts w:ascii="Verdana" w:hAnsi="Verdana" w:cs="Arial"/>
          <w:color w:val="000000" w:themeColor="text1"/>
          <w:sz w:val="20"/>
          <w:szCs w:val="20"/>
        </w:rPr>
        <w:t xml:space="preserve"> og have mere fokus på at skabe en god læreplads. Det er tydeligt, at der er sket en stor udvikling, så jeg vil med det samme give rosen videre til </w:t>
      </w:r>
      <w:proofErr w:type="spellStart"/>
      <w:r w:rsidRPr="00CE4919">
        <w:rPr>
          <w:rFonts w:ascii="Verdana" w:hAnsi="Verdana" w:cs="Arial"/>
          <w:color w:val="000000" w:themeColor="text1"/>
          <w:sz w:val="20"/>
          <w:szCs w:val="20"/>
        </w:rPr>
        <w:t>Nuun</w:t>
      </w:r>
      <w:proofErr w:type="spellEnd"/>
      <w:r w:rsidRPr="00CE4919">
        <w:rPr>
          <w:rFonts w:ascii="Verdana" w:hAnsi="Verdana" w:cs="Arial"/>
          <w:color w:val="000000" w:themeColor="text1"/>
          <w:sz w:val="20"/>
          <w:szCs w:val="20"/>
        </w:rPr>
        <w:t xml:space="preserve"> og sige, at </w:t>
      </w:r>
      <w:r w:rsidR="00C91801">
        <w:rPr>
          <w:rFonts w:ascii="Verdana" w:hAnsi="Verdana" w:cs="Arial"/>
          <w:color w:val="000000" w:themeColor="text1"/>
          <w:sz w:val="20"/>
          <w:szCs w:val="20"/>
        </w:rPr>
        <w:t>hun</w:t>
      </w:r>
      <w:r w:rsidR="00C91801" w:rsidRPr="00CE4919">
        <w:rPr>
          <w:rFonts w:ascii="Verdana" w:hAnsi="Verdana" w:cs="Arial"/>
          <w:color w:val="000000" w:themeColor="text1"/>
          <w:sz w:val="20"/>
          <w:szCs w:val="20"/>
        </w:rPr>
        <w:t xml:space="preserve"> </w:t>
      </w:r>
      <w:r w:rsidRPr="00CE4919">
        <w:rPr>
          <w:rFonts w:ascii="Verdana" w:hAnsi="Verdana" w:cs="Arial"/>
          <w:color w:val="000000" w:themeColor="text1"/>
          <w:sz w:val="20"/>
          <w:szCs w:val="20"/>
        </w:rPr>
        <w:t>har gjort et kæmpe stykke arbejde. Det er vi meget rørte over og glade for, fortalte administrerende direktør, Morten Kaad, i en tale umiddelbart efter, at virksomheden havde fået overrakt blomster og diplom.</w:t>
      </w:r>
    </w:p>
    <w:p w14:paraId="0FA9F709" w14:textId="77777777" w:rsidR="00CE4919" w:rsidRPr="00CE4919" w:rsidRDefault="00CE4919" w:rsidP="00CE4919">
      <w:pPr>
        <w:spacing w:line="276" w:lineRule="auto"/>
        <w:rPr>
          <w:rFonts w:ascii="Verdana" w:hAnsi="Verdana" w:cs="Arial"/>
          <w:color w:val="000000" w:themeColor="text1"/>
          <w:sz w:val="20"/>
          <w:szCs w:val="20"/>
        </w:rPr>
      </w:pPr>
    </w:p>
    <w:p w14:paraId="71F85B6F" w14:textId="1998E5B6" w:rsidR="00CE4919" w:rsidRP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Et af tiltagene hos DS Stålkonstruktion er nye faciliteter for kvindelige lærlinge, herunder et moderne omklædningsrum – og så er der et stort fokus på elevernes udvikling</w:t>
      </w:r>
      <w:r w:rsidR="00C91801">
        <w:rPr>
          <w:rFonts w:ascii="Verdana" w:hAnsi="Verdana" w:cs="Arial"/>
          <w:color w:val="000000" w:themeColor="text1"/>
          <w:sz w:val="20"/>
          <w:szCs w:val="20"/>
        </w:rPr>
        <w:t xml:space="preserve"> og trivsel</w:t>
      </w:r>
      <w:r w:rsidRPr="00CE4919">
        <w:rPr>
          <w:rFonts w:ascii="Verdana" w:hAnsi="Verdana" w:cs="Arial"/>
          <w:color w:val="000000" w:themeColor="text1"/>
          <w:sz w:val="20"/>
          <w:szCs w:val="20"/>
        </w:rPr>
        <w:t>.</w:t>
      </w:r>
    </w:p>
    <w:p w14:paraId="1497CA8C" w14:textId="77777777" w:rsidR="00CE4919" w:rsidRDefault="00CE4919" w:rsidP="00CE4919">
      <w:pPr>
        <w:spacing w:line="276" w:lineRule="auto"/>
        <w:rPr>
          <w:rFonts w:ascii="Verdana" w:hAnsi="Verdana" w:cs="Arial"/>
          <w:color w:val="000000" w:themeColor="text1"/>
          <w:sz w:val="20"/>
          <w:szCs w:val="20"/>
        </w:rPr>
      </w:pPr>
    </w:p>
    <w:p w14:paraId="5FD8A40A" w14:textId="1E421116"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w:t>
      </w:r>
      <w:r>
        <w:rPr>
          <w:rFonts w:ascii="Verdana" w:hAnsi="Verdana" w:cs="Arial"/>
          <w:color w:val="000000" w:themeColor="text1"/>
          <w:sz w:val="20"/>
          <w:szCs w:val="20"/>
        </w:rPr>
        <w:t xml:space="preserve"> </w:t>
      </w:r>
      <w:r w:rsidRPr="00CE4919">
        <w:rPr>
          <w:rFonts w:ascii="Verdana" w:hAnsi="Verdana" w:cs="Arial"/>
          <w:color w:val="000000" w:themeColor="text1"/>
          <w:sz w:val="20"/>
          <w:szCs w:val="20"/>
        </w:rPr>
        <w:t xml:space="preserve">Jeg følger dem fra start til slut, og vi kender hinanden. Det gør meget, at det er en uformel tone, jeg har med eleverne, og vi kan tale om, hvordan de kan få det bedste ud af deres uddannelse hos os. Jeg ser dem ikke kun som lærlinge, jeg ser personen, der står foran mig, fortæller </w:t>
      </w:r>
      <w:proofErr w:type="spellStart"/>
      <w:r w:rsidRPr="00CE4919">
        <w:rPr>
          <w:rFonts w:ascii="Verdana" w:hAnsi="Verdana" w:cs="Arial"/>
          <w:color w:val="000000" w:themeColor="text1"/>
          <w:sz w:val="20"/>
          <w:szCs w:val="20"/>
        </w:rPr>
        <w:t>Nuun</w:t>
      </w:r>
      <w:proofErr w:type="spellEnd"/>
      <w:r w:rsidRPr="00CE4919">
        <w:rPr>
          <w:rFonts w:ascii="Verdana" w:hAnsi="Verdana" w:cs="Arial"/>
          <w:color w:val="000000" w:themeColor="text1"/>
          <w:sz w:val="20"/>
          <w:szCs w:val="20"/>
        </w:rPr>
        <w:t xml:space="preserve"> selv.</w:t>
      </w:r>
    </w:p>
    <w:p w14:paraId="0AAD014F" w14:textId="77777777" w:rsidR="00CE4919" w:rsidRPr="00CE4919" w:rsidRDefault="00CE4919" w:rsidP="00CE4919">
      <w:pPr>
        <w:spacing w:line="276" w:lineRule="auto"/>
        <w:rPr>
          <w:rFonts w:ascii="Verdana" w:hAnsi="Verdana" w:cs="Arial"/>
          <w:color w:val="000000" w:themeColor="text1"/>
          <w:sz w:val="20"/>
          <w:szCs w:val="20"/>
        </w:rPr>
      </w:pPr>
    </w:p>
    <w:p w14:paraId="1519F112" w14:textId="7072C22C"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b/>
          <w:bCs/>
          <w:color w:val="000000" w:themeColor="text1"/>
          <w:sz w:val="20"/>
          <w:szCs w:val="20"/>
        </w:rPr>
        <w:t>En uddannelse med internationalt perspektiv</w:t>
      </w:r>
      <w:r w:rsidRPr="00CE4919">
        <w:rPr>
          <w:rFonts w:ascii="Verdana" w:hAnsi="Verdana" w:cs="Arial"/>
          <w:color w:val="000000" w:themeColor="text1"/>
          <w:sz w:val="20"/>
          <w:szCs w:val="20"/>
        </w:rPr>
        <w:br/>
      </w:r>
      <w:r w:rsidR="00B0661D">
        <w:rPr>
          <w:rFonts w:ascii="Verdana" w:hAnsi="Verdana" w:cs="Arial"/>
          <w:color w:val="000000" w:themeColor="text1"/>
          <w:sz w:val="20"/>
          <w:szCs w:val="20"/>
        </w:rPr>
        <w:t xml:space="preserve">Som Benjamin forklarer, så lægger </w:t>
      </w:r>
      <w:r w:rsidRPr="00CE4919">
        <w:rPr>
          <w:rFonts w:ascii="Verdana" w:hAnsi="Verdana" w:cs="Arial"/>
          <w:color w:val="000000" w:themeColor="text1"/>
          <w:sz w:val="20"/>
          <w:szCs w:val="20"/>
        </w:rPr>
        <w:t>DS Stålkonstruktion vægt på at give deres lærlinge et bredt indblik i virksomheden. Lærlingene får mulighed for at følge stålet gennem produktionen i alle virksomhedens afdelinger og søsterselskaber.</w:t>
      </w:r>
    </w:p>
    <w:p w14:paraId="70DEA899" w14:textId="77777777" w:rsidR="00CE4919" w:rsidRPr="00CE4919" w:rsidRDefault="00CE4919" w:rsidP="00CE4919">
      <w:pPr>
        <w:spacing w:line="276" w:lineRule="auto"/>
        <w:rPr>
          <w:rFonts w:ascii="Verdana" w:hAnsi="Verdana" w:cs="Arial"/>
          <w:color w:val="000000" w:themeColor="text1"/>
          <w:sz w:val="20"/>
          <w:szCs w:val="20"/>
        </w:rPr>
      </w:pPr>
    </w:p>
    <w:p w14:paraId="210A0231" w14:textId="27183222" w:rsidR="00CE4919" w:rsidRPr="00CE4919" w:rsidRDefault="00CE4919" w:rsidP="00E476F7">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Derudover har de mulighed for at blive udstationeret</w:t>
      </w:r>
      <w:r w:rsidR="00C91801">
        <w:rPr>
          <w:rFonts w:ascii="Verdana" w:hAnsi="Verdana" w:cs="Arial"/>
          <w:color w:val="000000" w:themeColor="text1"/>
          <w:sz w:val="20"/>
          <w:szCs w:val="20"/>
        </w:rPr>
        <w:t xml:space="preserve"> i Tyskland hos GOLDBECK, der ejer DS Stålkonstruktion</w:t>
      </w:r>
      <w:r w:rsidRPr="00CE4919">
        <w:rPr>
          <w:rFonts w:ascii="Verdana" w:hAnsi="Verdana" w:cs="Arial"/>
          <w:color w:val="000000" w:themeColor="text1"/>
          <w:sz w:val="20"/>
          <w:szCs w:val="20"/>
        </w:rPr>
        <w:t>, hvor de får indsigt i svejseteknikker og arbejdskulturen der – en mulighed Benjamin også gør brug af.</w:t>
      </w:r>
    </w:p>
    <w:p w14:paraId="5C2900C8" w14:textId="77777777" w:rsidR="00EB4DEF" w:rsidRDefault="00EB4DEF" w:rsidP="00CE4919">
      <w:pPr>
        <w:spacing w:line="276" w:lineRule="auto"/>
        <w:rPr>
          <w:rFonts w:ascii="Verdana" w:hAnsi="Verdana" w:cs="Arial"/>
          <w:color w:val="000000" w:themeColor="text1"/>
          <w:sz w:val="20"/>
          <w:szCs w:val="20"/>
        </w:rPr>
      </w:pPr>
    </w:p>
    <w:p w14:paraId="42FD30A1" w14:textId="5D757B0B" w:rsid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w:t>
      </w:r>
      <w:r>
        <w:rPr>
          <w:rFonts w:ascii="Verdana" w:hAnsi="Verdana" w:cs="Arial"/>
          <w:color w:val="000000" w:themeColor="text1"/>
          <w:sz w:val="20"/>
          <w:szCs w:val="20"/>
        </w:rPr>
        <w:t xml:space="preserve"> </w:t>
      </w:r>
      <w:r w:rsidRPr="00CE4919">
        <w:rPr>
          <w:rFonts w:ascii="Verdana" w:hAnsi="Verdana" w:cs="Arial"/>
          <w:color w:val="000000" w:themeColor="text1"/>
          <w:sz w:val="20"/>
          <w:szCs w:val="20"/>
        </w:rPr>
        <w:t xml:space="preserve">Jeg synes, det er </w:t>
      </w:r>
      <w:proofErr w:type="spellStart"/>
      <w:proofErr w:type="gramStart"/>
      <w:r w:rsidRPr="00CE4919">
        <w:rPr>
          <w:rFonts w:ascii="Verdana" w:hAnsi="Verdana" w:cs="Arial"/>
          <w:color w:val="000000" w:themeColor="text1"/>
          <w:sz w:val="20"/>
          <w:szCs w:val="20"/>
        </w:rPr>
        <w:t>mega</w:t>
      </w:r>
      <w:proofErr w:type="spellEnd"/>
      <w:r w:rsidRPr="00CE4919">
        <w:rPr>
          <w:rFonts w:ascii="Verdana" w:hAnsi="Verdana" w:cs="Arial"/>
          <w:color w:val="000000" w:themeColor="text1"/>
          <w:sz w:val="20"/>
          <w:szCs w:val="20"/>
        </w:rPr>
        <w:t xml:space="preserve"> fedt</w:t>
      </w:r>
      <w:proofErr w:type="gramEnd"/>
      <w:r w:rsidRPr="00CE4919">
        <w:rPr>
          <w:rFonts w:ascii="Verdana" w:hAnsi="Verdana" w:cs="Arial"/>
          <w:color w:val="000000" w:themeColor="text1"/>
          <w:sz w:val="20"/>
          <w:szCs w:val="20"/>
        </w:rPr>
        <w:t xml:space="preserve">, at jeg kan komme ud at rejse. Det er </w:t>
      </w:r>
      <w:r w:rsidR="00EB4DEF">
        <w:rPr>
          <w:rFonts w:ascii="Verdana" w:hAnsi="Verdana" w:cs="Arial"/>
          <w:color w:val="000000" w:themeColor="text1"/>
          <w:sz w:val="20"/>
          <w:szCs w:val="20"/>
        </w:rPr>
        <w:t>godt</w:t>
      </w:r>
      <w:r w:rsidRPr="00CE4919">
        <w:rPr>
          <w:rFonts w:ascii="Verdana" w:hAnsi="Verdana" w:cs="Arial"/>
          <w:color w:val="000000" w:themeColor="text1"/>
          <w:sz w:val="20"/>
          <w:szCs w:val="20"/>
        </w:rPr>
        <w:t xml:space="preserve">, at den mulighed er kommet, for jeg har tit tænkt på, at jeg gerne vil ud og opleve verden. Så i næste måned rejser jeg til Tyskland og skal arbejde der i </w:t>
      </w:r>
      <w:r w:rsidR="0030138E">
        <w:rPr>
          <w:rFonts w:ascii="Verdana" w:hAnsi="Verdana" w:cs="Arial"/>
          <w:color w:val="000000" w:themeColor="text1"/>
          <w:sz w:val="20"/>
          <w:szCs w:val="20"/>
        </w:rPr>
        <w:t>fem</w:t>
      </w:r>
      <w:r w:rsidRPr="00CE4919">
        <w:rPr>
          <w:rFonts w:ascii="Verdana" w:hAnsi="Verdana" w:cs="Arial"/>
          <w:color w:val="000000" w:themeColor="text1"/>
          <w:sz w:val="20"/>
          <w:szCs w:val="20"/>
        </w:rPr>
        <w:t xml:space="preserve"> uger, siger Benjamin, der blev forelsket i smedefaget, da han gik på Grundforløb 1.</w:t>
      </w:r>
    </w:p>
    <w:p w14:paraId="3EE6947D" w14:textId="77777777" w:rsidR="00CE4919" w:rsidRPr="00CE4919" w:rsidRDefault="00CE4919" w:rsidP="00CE4919">
      <w:pPr>
        <w:spacing w:line="276" w:lineRule="auto"/>
        <w:ind w:left="720"/>
        <w:rPr>
          <w:rFonts w:ascii="Verdana" w:hAnsi="Verdana" w:cs="Arial"/>
          <w:color w:val="000000" w:themeColor="text1"/>
          <w:sz w:val="20"/>
          <w:szCs w:val="20"/>
        </w:rPr>
      </w:pPr>
    </w:p>
    <w:p w14:paraId="063F70B3" w14:textId="77777777" w:rsidR="00CE4919" w:rsidRPr="00CE4919" w:rsidRDefault="00CE4919" w:rsidP="00CE4919">
      <w:pPr>
        <w:spacing w:line="276" w:lineRule="auto"/>
        <w:rPr>
          <w:rFonts w:ascii="Verdana" w:hAnsi="Verdana" w:cs="Arial"/>
          <w:color w:val="000000" w:themeColor="text1"/>
          <w:sz w:val="20"/>
          <w:szCs w:val="20"/>
        </w:rPr>
      </w:pPr>
      <w:r w:rsidRPr="00CE4919">
        <w:rPr>
          <w:rFonts w:ascii="Verdana" w:hAnsi="Verdana" w:cs="Arial"/>
          <w:color w:val="000000" w:themeColor="text1"/>
          <w:sz w:val="20"/>
          <w:szCs w:val="20"/>
        </w:rPr>
        <w:t>Med udnævnelsen går DS Stålkonstruktion nu videre til den landsdækkende konkurrence om at blive Årets Læreplads, der kåres ved et event i København d. 5. november.</w:t>
      </w:r>
    </w:p>
    <w:p w14:paraId="4886618C" w14:textId="77777777" w:rsidR="00D133CB" w:rsidRPr="00942B2E" w:rsidRDefault="00D133CB" w:rsidP="00942B2E">
      <w:pPr>
        <w:spacing w:line="276" w:lineRule="auto"/>
        <w:rPr>
          <w:rFonts w:ascii="Verdana" w:hAnsi="Verdana" w:cs="Arial"/>
          <w:sz w:val="20"/>
          <w:szCs w:val="20"/>
        </w:rPr>
      </w:pPr>
    </w:p>
    <w:p w14:paraId="3CFB56E2"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035B3687" w14:textId="62DB1F9C" w:rsidR="00462EF4" w:rsidRPr="00BA5EFF" w:rsidRDefault="00BA3CE3" w:rsidP="00462EF4">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eux, eud og AMU. Skolen beskæftiger ca. 4</w:t>
      </w:r>
      <w:r w:rsidR="007F2E21">
        <w:rPr>
          <w:rFonts w:ascii="Verdana" w:hAnsi="Verdana" w:cs="Arial"/>
          <w:color w:val="000000" w:themeColor="text1"/>
          <w:sz w:val="20"/>
          <w:szCs w:val="20"/>
        </w:rPr>
        <w:t>3</w:t>
      </w:r>
      <w:r w:rsidR="009D03CA" w:rsidRPr="001D79CD">
        <w:rPr>
          <w:rFonts w:ascii="Verdana" w:hAnsi="Verdana" w:cs="Arial"/>
          <w:color w:val="000000" w:themeColor="text1"/>
          <w:sz w:val="20"/>
          <w:szCs w:val="20"/>
        </w:rPr>
        <w:t xml:space="preserve">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w:t>
      </w:r>
      <w:r w:rsidR="00F92681">
        <w:rPr>
          <w:rFonts w:ascii="Verdana" w:hAnsi="Verdana" w:cs="Arial"/>
          <w:color w:val="000000" w:themeColor="text1"/>
          <w:sz w:val="20"/>
          <w:szCs w:val="20"/>
        </w:rPr>
        <w:t>6</w:t>
      </w:r>
      <w:r w:rsidR="00726E5A" w:rsidRPr="00726E5A">
        <w:rPr>
          <w:rFonts w:ascii="Verdana" w:hAnsi="Verdana" w:cs="Arial"/>
          <w:color w:val="000000" w:themeColor="text1"/>
          <w:sz w:val="20"/>
          <w:szCs w:val="20"/>
        </w:rPr>
        <w:t>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sectPr w:rsidR="00462EF4" w:rsidRPr="00BA5EFF" w:rsidSect="00E476F7">
      <w:headerReference w:type="default" r:id="rId8"/>
      <w:footerReference w:type="even" r:id="rId9"/>
      <w:footerReference w:type="default" r:id="rId10"/>
      <w:headerReference w:type="first" r:id="rId11"/>
      <w:pgSz w:w="11906" w:h="16838"/>
      <w:pgMar w:top="1740" w:right="1134" w:bottom="82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CC12" w14:textId="77777777" w:rsidR="00FD668C" w:rsidRDefault="00FD668C">
      <w:r>
        <w:separator/>
      </w:r>
    </w:p>
  </w:endnote>
  <w:endnote w:type="continuationSeparator" w:id="0">
    <w:p w14:paraId="123B504A" w14:textId="77777777" w:rsidR="00FD668C" w:rsidRDefault="00FD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CE41"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4466475"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7E39"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AFDA" w14:textId="77777777" w:rsidR="00FD668C" w:rsidRDefault="00FD668C">
      <w:r>
        <w:separator/>
      </w:r>
    </w:p>
  </w:footnote>
  <w:footnote w:type="continuationSeparator" w:id="0">
    <w:p w14:paraId="25DE2FBB" w14:textId="77777777" w:rsidR="00FD668C" w:rsidRDefault="00FD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AAE" w14:textId="77777777" w:rsidR="009D6ABF" w:rsidRDefault="009D6ABF" w:rsidP="009579A3">
    <w:pPr>
      <w:pStyle w:val="Sidehoved"/>
      <w:jc w:val="right"/>
    </w:pPr>
    <w:r>
      <w:rPr>
        <w:noProof/>
      </w:rPr>
      <w:drawing>
        <wp:inline distT="0" distB="0" distL="0" distR="0" wp14:anchorId="1EA142F3" wp14:editId="2B92271D">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35E6" w14:textId="77777777" w:rsidR="009B4E1B" w:rsidRDefault="009B4E1B" w:rsidP="009B4E1B">
    <w:pPr>
      <w:pStyle w:val="Sidehoved"/>
      <w:jc w:val="right"/>
      <w:rPr>
        <w:rFonts w:ascii="Arial" w:hAnsi="Arial" w:cs="Arial"/>
      </w:rPr>
    </w:pPr>
    <w:r w:rsidRPr="004131C6">
      <w:rPr>
        <w:noProof/>
      </w:rPr>
      <w:drawing>
        <wp:inline distT="0" distB="0" distL="0" distR="0" wp14:anchorId="20F35E47" wp14:editId="33747BFF">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2A71BD08"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64299"/>
    <w:multiLevelType w:val="multilevel"/>
    <w:tmpl w:val="6DD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0647"/>
    <w:multiLevelType w:val="multilevel"/>
    <w:tmpl w:val="20F4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F1D05"/>
    <w:multiLevelType w:val="multilevel"/>
    <w:tmpl w:val="F98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13DD3F84"/>
    <w:multiLevelType w:val="multilevel"/>
    <w:tmpl w:val="D45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BDD2DDD"/>
    <w:multiLevelType w:val="hybridMultilevel"/>
    <w:tmpl w:val="A6DCC1C6"/>
    <w:lvl w:ilvl="0" w:tplc="F8267D0C">
      <w:start w:val="10"/>
      <w:numFmt w:val="bullet"/>
      <w:lvlText w:val="-"/>
      <w:lvlJc w:val="left"/>
      <w:pPr>
        <w:ind w:left="440" w:hanging="360"/>
      </w:pPr>
      <w:rPr>
        <w:rFonts w:ascii="Verdana" w:eastAsia="Times New Roman" w:hAnsi="Verdana" w:cs="Arial" w:hint="default"/>
      </w:rPr>
    </w:lvl>
    <w:lvl w:ilvl="1" w:tplc="04060003" w:tentative="1">
      <w:start w:val="1"/>
      <w:numFmt w:val="bullet"/>
      <w:lvlText w:val="o"/>
      <w:lvlJc w:val="left"/>
      <w:pPr>
        <w:ind w:left="1160" w:hanging="360"/>
      </w:pPr>
      <w:rPr>
        <w:rFonts w:ascii="Courier New" w:hAnsi="Courier New" w:cs="Courier New" w:hint="default"/>
      </w:rPr>
    </w:lvl>
    <w:lvl w:ilvl="2" w:tplc="04060005" w:tentative="1">
      <w:start w:val="1"/>
      <w:numFmt w:val="bullet"/>
      <w:lvlText w:val=""/>
      <w:lvlJc w:val="left"/>
      <w:pPr>
        <w:ind w:left="1880" w:hanging="360"/>
      </w:pPr>
      <w:rPr>
        <w:rFonts w:ascii="Wingdings" w:hAnsi="Wingdings" w:hint="default"/>
      </w:rPr>
    </w:lvl>
    <w:lvl w:ilvl="3" w:tplc="04060001" w:tentative="1">
      <w:start w:val="1"/>
      <w:numFmt w:val="bullet"/>
      <w:lvlText w:val=""/>
      <w:lvlJc w:val="left"/>
      <w:pPr>
        <w:ind w:left="2600" w:hanging="360"/>
      </w:pPr>
      <w:rPr>
        <w:rFonts w:ascii="Symbol" w:hAnsi="Symbol" w:hint="default"/>
      </w:rPr>
    </w:lvl>
    <w:lvl w:ilvl="4" w:tplc="04060003" w:tentative="1">
      <w:start w:val="1"/>
      <w:numFmt w:val="bullet"/>
      <w:lvlText w:val="o"/>
      <w:lvlJc w:val="left"/>
      <w:pPr>
        <w:ind w:left="3320" w:hanging="360"/>
      </w:pPr>
      <w:rPr>
        <w:rFonts w:ascii="Courier New" w:hAnsi="Courier New" w:cs="Courier New" w:hint="default"/>
      </w:rPr>
    </w:lvl>
    <w:lvl w:ilvl="5" w:tplc="04060005" w:tentative="1">
      <w:start w:val="1"/>
      <w:numFmt w:val="bullet"/>
      <w:lvlText w:val=""/>
      <w:lvlJc w:val="left"/>
      <w:pPr>
        <w:ind w:left="4040" w:hanging="360"/>
      </w:pPr>
      <w:rPr>
        <w:rFonts w:ascii="Wingdings" w:hAnsi="Wingdings" w:hint="default"/>
      </w:rPr>
    </w:lvl>
    <w:lvl w:ilvl="6" w:tplc="04060001" w:tentative="1">
      <w:start w:val="1"/>
      <w:numFmt w:val="bullet"/>
      <w:lvlText w:val=""/>
      <w:lvlJc w:val="left"/>
      <w:pPr>
        <w:ind w:left="4760" w:hanging="360"/>
      </w:pPr>
      <w:rPr>
        <w:rFonts w:ascii="Symbol" w:hAnsi="Symbol" w:hint="default"/>
      </w:rPr>
    </w:lvl>
    <w:lvl w:ilvl="7" w:tplc="04060003" w:tentative="1">
      <w:start w:val="1"/>
      <w:numFmt w:val="bullet"/>
      <w:lvlText w:val="o"/>
      <w:lvlJc w:val="left"/>
      <w:pPr>
        <w:ind w:left="5480" w:hanging="360"/>
      </w:pPr>
      <w:rPr>
        <w:rFonts w:ascii="Courier New" w:hAnsi="Courier New" w:cs="Courier New" w:hint="default"/>
      </w:rPr>
    </w:lvl>
    <w:lvl w:ilvl="8" w:tplc="04060005" w:tentative="1">
      <w:start w:val="1"/>
      <w:numFmt w:val="bullet"/>
      <w:lvlText w:val=""/>
      <w:lvlJc w:val="left"/>
      <w:pPr>
        <w:ind w:left="6200" w:hanging="360"/>
      </w:pPr>
      <w:rPr>
        <w:rFonts w:ascii="Wingdings" w:hAnsi="Wingdings" w:hint="default"/>
      </w:rPr>
    </w:lvl>
  </w:abstractNum>
  <w:abstractNum w:abstractNumId="17"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7AD61A7"/>
    <w:multiLevelType w:val="hybridMultilevel"/>
    <w:tmpl w:val="446E8050"/>
    <w:lvl w:ilvl="0" w:tplc="AE7C66C6">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2BD71C80"/>
    <w:multiLevelType w:val="multilevel"/>
    <w:tmpl w:val="37E0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ABA0F60"/>
    <w:multiLevelType w:val="multilevel"/>
    <w:tmpl w:val="2E5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9" w15:restartNumberingAfterBreak="0">
    <w:nsid w:val="582B439A"/>
    <w:multiLevelType w:val="hybridMultilevel"/>
    <w:tmpl w:val="421A5E4E"/>
    <w:lvl w:ilvl="0" w:tplc="E0E43F50">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E0A7F64"/>
    <w:multiLevelType w:val="multilevel"/>
    <w:tmpl w:val="C70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7543E"/>
    <w:multiLevelType w:val="hybridMultilevel"/>
    <w:tmpl w:val="9BFA4B90"/>
    <w:lvl w:ilvl="0" w:tplc="B17C94B0">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0CC3E55"/>
    <w:multiLevelType w:val="hybridMultilevel"/>
    <w:tmpl w:val="E99CC352"/>
    <w:lvl w:ilvl="0" w:tplc="DABE41E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4"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5"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7"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1AD5677"/>
    <w:multiLevelType w:val="multilevel"/>
    <w:tmpl w:val="C4B4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FAE0267"/>
    <w:multiLevelType w:val="hybridMultilevel"/>
    <w:tmpl w:val="CC462060"/>
    <w:lvl w:ilvl="0" w:tplc="C85C2D2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2865675">
    <w:abstractNumId w:val="49"/>
  </w:num>
  <w:num w:numId="2" w16cid:durableId="893350421">
    <w:abstractNumId w:val="10"/>
  </w:num>
  <w:num w:numId="3" w16cid:durableId="608242907">
    <w:abstractNumId w:val="13"/>
  </w:num>
  <w:num w:numId="4" w16cid:durableId="1544054899">
    <w:abstractNumId w:val="19"/>
  </w:num>
  <w:num w:numId="5" w16cid:durableId="769591596">
    <w:abstractNumId w:val="45"/>
  </w:num>
  <w:num w:numId="6" w16cid:durableId="1573739051">
    <w:abstractNumId w:val="4"/>
  </w:num>
  <w:num w:numId="7" w16cid:durableId="762454572">
    <w:abstractNumId w:val="30"/>
  </w:num>
  <w:num w:numId="8" w16cid:durableId="1562247220">
    <w:abstractNumId w:val="29"/>
  </w:num>
  <w:num w:numId="9" w16cid:durableId="561452652">
    <w:abstractNumId w:val="11"/>
  </w:num>
  <w:num w:numId="10" w16cid:durableId="1798838606">
    <w:abstractNumId w:val="6"/>
  </w:num>
  <w:num w:numId="11" w16cid:durableId="1669406018">
    <w:abstractNumId w:val="22"/>
  </w:num>
  <w:num w:numId="12" w16cid:durableId="1692032346">
    <w:abstractNumId w:val="36"/>
  </w:num>
  <w:num w:numId="13" w16cid:durableId="1339960016">
    <w:abstractNumId w:val="24"/>
  </w:num>
  <w:num w:numId="14" w16cid:durableId="1974632251">
    <w:abstractNumId w:val="15"/>
  </w:num>
  <w:num w:numId="15" w16cid:durableId="1250237768">
    <w:abstractNumId w:val="24"/>
  </w:num>
  <w:num w:numId="16" w16cid:durableId="1370686652">
    <w:abstractNumId w:val="14"/>
  </w:num>
  <w:num w:numId="17" w16cid:durableId="1120563436">
    <w:abstractNumId w:val="26"/>
  </w:num>
  <w:num w:numId="18" w16cid:durableId="2056999041">
    <w:abstractNumId w:val="18"/>
  </w:num>
  <w:num w:numId="19" w16cid:durableId="1847212452">
    <w:abstractNumId w:val="12"/>
  </w:num>
  <w:num w:numId="20" w16cid:durableId="79106821">
    <w:abstractNumId w:val="37"/>
  </w:num>
  <w:num w:numId="21" w16cid:durableId="286551822">
    <w:abstractNumId w:val="7"/>
  </w:num>
  <w:num w:numId="22" w16cid:durableId="934896539">
    <w:abstractNumId w:val="31"/>
  </w:num>
  <w:num w:numId="23" w16cid:durableId="1880700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839459">
    <w:abstractNumId w:val="44"/>
  </w:num>
  <w:num w:numId="25" w16cid:durableId="1658143813">
    <w:abstractNumId w:val="0"/>
  </w:num>
  <w:num w:numId="26" w16cid:durableId="573861082">
    <w:abstractNumId w:val="43"/>
  </w:num>
  <w:num w:numId="27" w16cid:durableId="217715329">
    <w:abstractNumId w:val="8"/>
  </w:num>
  <w:num w:numId="28" w16cid:durableId="668020808">
    <w:abstractNumId w:val="28"/>
  </w:num>
  <w:num w:numId="29" w16cid:durableId="1843084657">
    <w:abstractNumId w:val="27"/>
  </w:num>
  <w:num w:numId="30" w16cid:durableId="528421698">
    <w:abstractNumId w:val="46"/>
  </w:num>
  <w:num w:numId="31" w16cid:durableId="2129011191">
    <w:abstractNumId w:val="52"/>
  </w:num>
  <w:num w:numId="32" w16cid:durableId="1306424249">
    <w:abstractNumId w:val="17"/>
  </w:num>
  <w:num w:numId="33" w16cid:durableId="2099667516">
    <w:abstractNumId w:val="48"/>
  </w:num>
  <w:num w:numId="34" w16cid:durableId="1444228884">
    <w:abstractNumId w:val="5"/>
  </w:num>
  <w:num w:numId="35" w16cid:durableId="899440871">
    <w:abstractNumId w:val="50"/>
  </w:num>
  <w:num w:numId="36" w16cid:durableId="816607932">
    <w:abstractNumId w:val="20"/>
  </w:num>
  <w:num w:numId="37" w16cid:durableId="487138158">
    <w:abstractNumId w:val="33"/>
  </w:num>
  <w:num w:numId="38" w16cid:durableId="1615281298">
    <w:abstractNumId w:val="25"/>
  </w:num>
  <w:num w:numId="39" w16cid:durableId="1285114698">
    <w:abstractNumId w:val="47"/>
  </w:num>
  <w:num w:numId="40" w16cid:durableId="1749888313">
    <w:abstractNumId w:val="32"/>
  </w:num>
  <w:num w:numId="41" w16cid:durableId="1800371515">
    <w:abstractNumId w:val="34"/>
  </w:num>
  <w:num w:numId="42" w16cid:durableId="1895198389">
    <w:abstractNumId w:val="53"/>
  </w:num>
  <w:num w:numId="43" w16cid:durableId="1488980981">
    <w:abstractNumId w:val="21"/>
  </w:num>
  <w:num w:numId="44" w16cid:durableId="1708334955">
    <w:abstractNumId w:val="23"/>
  </w:num>
  <w:num w:numId="45" w16cid:durableId="1677460999">
    <w:abstractNumId w:val="2"/>
  </w:num>
  <w:num w:numId="46" w16cid:durableId="725682953">
    <w:abstractNumId w:val="51"/>
  </w:num>
  <w:num w:numId="47" w16cid:durableId="1516114802">
    <w:abstractNumId w:val="9"/>
  </w:num>
  <w:num w:numId="48" w16cid:durableId="1573542283">
    <w:abstractNumId w:val="16"/>
  </w:num>
  <w:num w:numId="49" w16cid:durableId="2013294324">
    <w:abstractNumId w:val="41"/>
  </w:num>
  <w:num w:numId="50" w16cid:durableId="1479229907">
    <w:abstractNumId w:val="42"/>
  </w:num>
  <w:num w:numId="51" w16cid:durableId="1355115540">
    <w:abstractNumId w:val="40"/>
  </w:num>
  <w:num w:numId="52" w16cid:durableId="730079625">
    <w:abstractNumId w:val="3"/>
  </w:num>
  <w:num w:numId="53" w16cid:durableId="1344549250">
    <w:abstractNumId w:val="35"/>
  </w:num>
  <w:num w:numId="54" w16cid:durableId="1905986482">
    <w:abstractNumId w:val="1"/>
  </w:num>
  <w:num w:numId="55" w16cid:durableId="11484753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17C75"/>
    <w:rsid w:val="000203F4"/>
    <w:rsid w:val="00021A39"/>
    <w:rsid w:val="000220D7"/>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00A3"/>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6E58"/>
    <w:rsid w:val="0008762D"/>
    <w:rsid w:val="00091990"/>
    <w:rsid w:val="000937B5"/>
    <w:rsid w:val="000940E6"/>
    <w:rsid w:val="00094835"/>
    <w:rsid w:val="00094ECD"/>
    <w:rsid w:val="000953C0"/>
    <w:rsid w:val="000A26D9"/>
    <w:rsid w:val="000A2A3E"/>
    <w:rsid w:val="000A3028"/>
    <w:rsid w:val="000A3B75"/>
    <w:rsid w:val="000A7A64"/>
    <w:rsid w:val="000A7BB9"/>
    <w:rsid w:val="000A7BD6"/>
    <w:rsid w:val="000B1A13"/>
    <w:rsid w:val="000B2BF0"/>
    <w:rsid w:val="000B374A"/>
    <w:rsid w:val="000B63D3"/>
    <w:rsid w:val="000B735E"/>
    <w:rsid w:val="000B7B66"/>
    <w:rsid w:val="000C1167"/>
    <w:rsid w:val="000C12BB"/>
    <w:rsid w:val="000C3C75"/>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5FA4"/>
    <w:rsid w:val="001270F6"/>
    <w:rsid w:val="00127BB1"/>
    <w:rsid w:val="00131A07"/>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2726"/>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A7B35"/>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7F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0092"/>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2056"/>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6312"/>
    <w:rsid w:val="002F7D15"/>
    <w:rsid w:val="0030138E"/>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5D79"/>
    <w:rsid w:val="00376056"/>
    <w:rsid w:val="0037649C"/>
    <w:rsid w:val="00376C65"/>
    <w:rsid w:val="00380B92"/>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1C5C"/>
    <w:rsid w:val="003B3BEA"/>
    <w:rsid w:val="003B5A02"/>
    <w:rsid w:val="003B6CC4"/>
    <w:rsid w:val="003C0596"/>
    <w:rsid w:val="003C1B25"/>
    <w:rsid w:val="003C27C3"/>
    <w:rsid w:val="003C32FD"/>
    <w:rsid w:val="003C5873"/>
    <w:rsid w:val="003C7230"/>
    <w:rsid w:val="003C7705"/>
    <w:rsid w:val="003D010F"/>
    <w:rsid w:val="003D1960"/>
    <w:rsid w:val="003D31F9"/>
    <w:rsid w:val="003D329F"/>
    <w:rsid w:val="003D32D2"/>
    <w:rsid w:val="003D353C"/>
    <w:rsid w:val="003D5302"/>
    <w:rsid w:val="003D5F26"/>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5425"/>
    <w:rsid w:val="00457606"/>
    <w:rsid w:val="004578FD"/>
    <w:rsid w:val="00460482"/>
    <w:rsid w:val="0046101A"/>
    <w:rsid w:val="00462CDC"/>
    <w:rsid w:val="00462EF4"/>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968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07B7"/>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00A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7695B"/>
    <w:rsid w:val="005848D7"/>
    <w:rsid w:val="005854EB"/>
    <w:rsid w:val="00585FDE"/>
    <w:rsid w:val="00586368"/>
    <w:rsid w:val="00587889"/>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6BA"/>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2EBA"/>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C08"/>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2DB1"/>
    <w:rsid w:val="0065356F"/>
    <w:rsid w:val="00654BCF"/>
    <w:rsid w:val="00655128"/>
    <w:rsid w:val="00655877"/>
    <w:rsid w:val="00657132"/>
    <w:rsid w:val="006616B7"/>
    <w:rsid w:val="00661F5E"/>
    <w:rsid w:val="00662584"/>
    <w:rsid w:val="0066765F"/>
    <w:rsid w:val="00667C00"/>
    <w:rsid w:val="006707F1"/>
    <w:rsid w:val="006719CA"/>
    <w:rsid w:val="00672958"/>
    <w:rsid w:val="006737F2"/>
    <w:rsid w:val="0067447C"/>
    <w:rsid w:val="0067626E"/>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0A6E"/>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275"/>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5BAC"/>
    <w:rsid w:val="00716E20"/>
    <w:rsid w:val="00716FFD"/>
    <w:rsid w:val="00717AE4"/>
    <w:rsid w:val="00717E5A"/>
    <w:rsid w:val="007203D1"/>
    <w:rsid w:val="0072101E"/>
    <w:rsid w:val="007215B7"/>
    <w:rsid w:val="00721B63"/>
    <w:rsid w:val="00726E5A"/>
    <w:rsid w:val="007270FF"/>
    <w:rsid w:val="00727153"/>
    <w:rsid w:val="0073169B"/>
    <w:rsid w:val="00733A7D"/>
    <w:rsid w:val="00733FC3"/>
    <w:rsid w:val="00736150"/>
    <w:rsid w:val="00741883"/>
    <w:rsid w:val="007424AC"/>
    <w:rsid w:val="0074256A"/>
    <w:rsid w:val="007502DC"/>
    <w:rsid w:val="00752C7D"/>
    <w:rsid w:val="00754105"/>
    <w:rsid w:val="00756130"/>
    <w:rsid w:val="007613E5"/>
    <w:rsid w:val="007622A1"/>
    <w:rsid w:val="00762F6F"/>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28A"/>
    <w:rsid w:val="007E582E"/>
    <w:rsid w:val="007E58E5"/>
    <w:rsid w:val="007E7B01"/>
    <w:rsid w:val="007F05FD"/>
    <w:rsid w:val="007F2C4C"/>
    <w:rsid w:val="007F2E21"/>
    <w:rsid w:val="007F5269"/>
    <w:rsid w:val="007F57F8"/>
    <w:rsid w:val="007F5BD5"/>
    <w:rsid w:val="008027CB"/>
    <w:rsid w:val="00802854"/>
    <w:rsid w:val="008047D6"/>
    <w:rsid w:val="00804F2D"/>
    <w:rsid w:val="00805454"/>
    <w:rsid w:val="00805F42"/>
    <w:rsid w:val="0081000E"/>
    <w:rsid w:val="00811342"/>
    <w:rsid w:val="00811410"/>
    <w:rsid w:val="00813B3C"/>
    <w:rsid w:val="00814572"/>
    <w:rsid w:val="008169CC"/>
    <w:rsid w:val="00816CFE"/>
    <w:rsid w:val="00816DDF"/>
    <w:rsid w:val="008178CF"/>
    <w:rsid w:val="00817A00"/>
    <w:rsid w:val="00817E51"/>
    <w:rsid w:val="00820A24"/>
    <w:rsid w:val="00820F4B"/>
    <w:rsid w:val="008219BF"/>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309E"/>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0EAB"/>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C7FFB"/>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2251"/>
    <w:rsid w:val="00923C61"/>
    <w:rsid w:val="0092413B"/>
    <w:rsid w:val="00924B74"/>
    <w:rsid w:val="009257F5"/>
    <w:rsid w:val="00925C6C"/>
    <w:rsid w:val="00930E47"/>
    <w:rsid w:val="00932AD1"/>
    <w:rsid w:val="00933A6F"/>
    <w:rsid w:val="009352F9"/>
    <w:rsid w:val="00937F0B"/>
    <w:rsid w:val="0094185A"/>
    <w:rsid w:val="0094233F"/>
    <w:rsid w:val="00942B2E"/>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319"/>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01AF"/>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C6F09"/>
    <w:rsid w:val="009D03CA"/>
    <w:rsid w:val="009D1356"/>
    <w:rsid w:val="009D19C5"/>
    <w:rsid w:val="009D1F0A"/>
    <w:rsid w:val="009D49F1"/>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0391"/>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66744"/>
    <w:rsid w:val="00A73057"/>
    <w:rsid w:val="00A73AB8"/>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2FD2"/>
    <w:rsid w:val="00AE3CD4"/>
    <w:rsid w:val="00AE4B19"/>
    <w:rsid w:val="00AE4E6F"/>
    <w:rsid w:val="00AE5DBC"/>
    <w:rsid w:val="00AE6CD7"/>
    <w:rsid w:val="00AE72D3"/>
    <w:rsid w:val="00AE769B"/>
    <w:rsid w:val="00AF537E"/>
    <w:rsid w:val="00AF765C"/>
    <w:rsid w:val="00AF78E1"/>
    <w:rsid w:val="00B0052A"/>
    <w:rsid w:val="00B006B3"/>
    <w:rsid w:val="00B023DF"/>
    <w:rsid w:val="00B0244A"/>
    <w:rsid w:val="00B02FDB"/>
    <w:rsid w:val="00B03353"/>
    <w:rsid w:val="00B04F68"/>
    <w:rsid w:val="00B0517B"/>
    <w:rsid w:val="00B05362"/>
    <w:rsid w:val="00B0661D"/>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04"/>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5EFF"/>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5368"/>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1BA"/>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2906"/>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1801"/>
    <w:rsid w:val="00C92A5F"/>
    <w:rsid w:val="00C92D62"/>
    <w:rsid w:val="00C93AF1"/>
    <w:rsid w:val="00C94C8A"/>
    <w:rsid w:val="00CA0228"/>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4919"/>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3CB"/>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56D26"/>
    <w:rsid w:val="00D60BE0"/>
    <w:rsid w:val="00D60DF2"/>
    <w:rsid w:val="00D6101C"/>
    <w:rsid w:val="00D62323"/>
    <w:rsid w:val="00D62DB3"/>
    <w:rsid w:val="00D62E3F"/>
    <w:rsid w:val="00D663DF"/>
    <w:rsid w:val="00D67F61"/>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124"/>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476F7"/>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8A2"/>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6B4A"/>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4DEF"/>
    <w:rsid w:val="00EB5837"/>
    <w:rsid w:val="00EB66EA"/>
    <w:rsid w:val="00EB76E7"/>
    <w:rsid w:val="00EC11ED"/>
    <w:rsid w:val="00EC366A"/>
    <w:rsid w:val="00EC4D49"/>
    <w:rsid w:val="00EC51D5"/>
    <w:rsid w:val="00EC598E"/>
    <w:rsid w:val="00EC6004"/>
    <w:rsid w:val="00ED0092"/>
    <w:rsid w:val="00ED0F04"/>
    <w:rsid w:val="00ED1736"/>
    <w:rsid w:val="00ED1B48"/>
    <w:rsid w:val="00ED21B1"/>
    <w:rsid w:val="00ED3929"/>
    <w:rsid w:val="00ED5BD0"/>
    <w:rsid w:val="00ED741B"/>
    <w:rsid w:val="00EE02D4"/>
    <w:rsid w:val="00EE092F"/>
    <w:rsid w:val="00EE1C38"/>
    <w:rsid w:val="00EE1E1E"/>
    <w:rsid w:val="00EE2478"/>
    <w:rsid w:val="00EE3130"/>
    <w:rsid w:val="00EE3235"/>
    <w:rsid w:val="00EE36A2"/>
    <w:rsid w:val="00EE3D65"/>
    <w:rsid w:val="00EE4423"/>
    <w:rsid w:val="00EE4639"/>
    <w:rsid w:val="00EE49BC"/>
    <w:rsid w:val="00EE7128"/>
    <w:rsid w:val="00EE7C26"/>
    <w:rsid w:val="00EF0282"/>
    <w:rsid w:val="00EF0654"/>
    <w:rsid w:val="00EF1CE7"/>
    <w:rsid w:val="00EF2D41"/>
    <w:rsid w:val="00EF3B13"/>
    <w:rsid w:val="00EF3F7C"/>
    <w:rsid w:val="00EF73AD"/>
    <w:rsid w:val="00EF7676"/>
    <w:rsid w:val="00EF7968"/>
    <w:rsid w:val="00EF7F28"/>
    <w:rsid w:val="00F0127F"/>
    <w:rsid w:val="00F06B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71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681"/>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0890"/>
    <w:rsid w:val="00FB1E07"/>
    <w:rsid w:val="00FB3191"/>
    <w:rsid w:val="00FB53B8"/>
    <w:rsid w:val="00FB5F4E"/>
    <w:rsid w:val="00FB61A3"/>
    <w:rsid w:val="00FB73F2"/>
    <w:rsid w:val="00FB7C69"/>
    <w:rsid w:val="00FC085F"/>
    <w:rsid w:val="00FC2CD9"/>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668C"/>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4D0E9"/>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paragraph" w:styleId="Korrektur">
    <w:name w:val="Revision"/>
    <w:hidden/>
    <w:uiPriority w:val="99"/>
    <w:semiHidden/>
    <w:rsid w:val="00C91801"/>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72198630">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19249409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17224174">
      <w:bodyDiv w:val="1"/>
      <w:marLeft w:val="0"/>
      <w:marRight w:val="0"/>
      <w:marTop w:val="0"/>
      <w:marBottom w:val="0"/>
      <w:divBdr>
        <w:top w:val="none" w:sz="0" w:space="0" w:color="auto"/>
        <w:left w:val="none" w:sz="0" w:space="0" w:color="auto"/>
        <w:bottom w:val="none" w:sz="0" w:space="0" w:color="auto"/>
        <w:right w:val="none" w:sz="0" w:space="0" w:color="auto"/>
      </w:divBdr>
    </w:div>
    <w:div w:id="1331717113">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3408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8</cp:revision>
  <cp:lastPrinted>2018-09-25T09:23:00Z</cp:lastPrinted>
  <dcterms:created xsi:type="dcterms:W3CDTF">2024-10-03T13:15:00Z</dcterms:created>
  <dcterms:modified xsi:type="dcterms:W3CDTF">2024-10-03T15:07:00Z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