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5A6B" w14:textId="77777777" w:rsidR="00A46ABD" w:rsidRPr="00AF322E" w:rsidRDefault="0038048D" w:rsidP="00605817">
      <w:pPr>
        <w:spacing w:line="276" w:lineRule="auto"/>
        <w:rPr>
          <w:rFonts w:ascii="Arial" w:hAnsi="Arial" w:cs="Arial"/>
          <w:b/>
          <w:sz w:val="8"/>
          <w:szCs w:val="8"/>
          <w:u w:val="single"/>
        </w:rPr>
      </w:pPr>
      <w:r w:rsidRPr="00AF322E">
        <w:rPr>
          <w:rFonts w:ascii="Arial" w:hAnsi="Arial" w:cs="Arial"/>
          <w:b/>
          <w:sz w:val="8"/>
          <w:szCs w:val="8"/>
          <w:u w:val="single"/>
        </w:rPr>
        <w:t xml:space="preserve"> </w:t>
      </w:r>
    </w:p>
    <w:p w14:paraId="521474F3" w14:textId="2702ACE2" w:rsidR="00D51BC8" w:rsidRPr="002E0137" w:rsidRDefault="006527CD" w:rsidP="00CE0800">
      <w:pPr>
        <w:pStyle w:val="Rubrik1"/>
        <w:spacing w:after="160"/>
        <w:rPr>
          <w:rFonts w:eastAsia="ヒラギノ角ゴ Pro W3"/>
          <w:i/>
          <w:sz w:val="20"/>
          <w:u w:val="single"/>
        </w:rPr>
      </w:pPr>
      <w:r w:rsidRPr="006527CD">
        <w:rPr>
          <w:rFonts w:cs="Arial"/>
          <w:sz w:val="48"/>
          <w:szCs w:val="48"/>
        </w:rPr>
        <w:br/>
      </w:r>
      <w:r w:rsidR="00D51BC8">
        <w:rPr>
          <w:rFonts w:eastAsia="ヒラギノ角ゴ Pro W3"/>
          <w:i/>
          <w:sz w:val="20"/>
          <w:u w:val="single"/>
        </w:rPr>
        <w:br/>
      </w:r>
      <w:r w:rsidR="00D51BC8" w:rsidRPr="002E0137">
        <w:rPr>
          <w:rFonts w:eastAsia="ヒラギノ角ゴ Pro W3"/>
          <w:i/>
          <w:sz w:val="20"/>
          <w:u w:val="single"/>
        </w:rPr>
        <w:t xml:space="preserve">Ny studie om idrottsskador: </w:t>
      </w:r>
    </w:p>
    <w:p w14:paraId="640155B9" w14:textId="44AFDFAA" w:rsidR="00D51BC8" w:rsidRPr="00CE0800" w:rsidRDefault="00DB0F58" w:rsidP="00D51BC8">
      <w:pPr>
        <w:pStyle w:val="Rubrik1"/>
        <w:rPr>
          <w:rFonts w:eastAsia="ヒラギノ角ゴ Pro W3"/>
          <w:sz w:val="48"/>
          <w:szCs w:val="48"/>
        </w:rPr>
      </w:pPr>
      <w:r>
        <w:rPr>
          <w:rFonts w:eastAsia="ヒラギノ角ゴ Pro W3"/>
          <w:sz w:val="48"/>
          <w:szCs w:val="48"/>
        </w:rPr>
        <w:t>K</w:t>
      </w:r>
      <w:r w:rsidRPr="00CE0800">
        <w:rPr>
          <w:rFonts w:eastAsia="ヒラギノ角ゴ Pro W3"/>
          <w:sz w:val="48"/>
          <w:szCs w:val="48"/>
        </w:rPr>
        <w:t xml:space="preserve">NÄSKADOR VANLIGAST I FYRA </w:t>
      </w:r>
      <w:r w:rsidRPr="00CE0800">
        <w:rPr>
          <w:rFonts w:eastAsia="ヒラギノ角ゴ Pro W3"/>
          <w:sz w:val="48"/>
          <w:szCs w:val="48"/>
        </w:rPr>
        <w:br/>
        <w:t xml:space="preserve">AV FEM POPULÄRA LAGIDROTTER </w:t>
      </w:r>
    </w:p>
    <w:p w14:paraId="6AFFFEF4" w14:textId="1DE65343" w:rsidR="00D51BC8" w:rsidRPr="00D51BC8" w:rsidRDefault="003E50AE" w:rsidP="00D51BC8">
      <w:pPr>
        <w:spacing w:line="240" w:lineRule="auto"/>
        <w:rPr>
          <w:rFonts w:ascii="Times New Roman" w:hAnsi="Times New Roman" w:cs="Times New Roman"/>
          <w:sz w:val="20"/>
          <w:szCs w:val="20"/>
        </w:rPr>
      </w:pPr>
      <w:r w:rsidRPr="007D46FB">
        <w:rPr>
          <w:rFonts w:ascii="Arial" w:hAnsi="Arial" w:cs="Arial"/>
          <w:b/>
          <w:sz w:val="8"/>
          <w:szCs w:val="8"/>
        </w:rPr>
        <w:br/>
      </w:r>
      <w:r w:rsidR="00D51BC8" w:rsidRPr="00E25E76">
        <w:rPr>
          <w:rFonts w:ascii="Arial" w:hAnsi="Arial" w:cs="Arial"/>
          <w:b/>
        </w:rPr>
        <w:t xml:space="preserve">I fyra av fem populära lagidrotter dominerar knän </w:t>
      </w:r>
      <w:r w:rsidR="000818B9">
        <w:rPr>
          <w:rFonts w:ascii="Arial" w:hAnsi="Arial" w:cs="Arial"/>
          <w:b/>
        </w:rPr>
        <w:t xml:space="preserve">som den mest skadade kroppsdelen med </w:t>
      </w:r>
      <w:r w:rsidR="00D51BC8" w:rsidRPr="00E25E76">
        <w:rPr>
          <w:rFonts w:ascii="Arial" w:hAnsi="Arial" w:cs="Arial"/>
          <w:b/>
        </w:rPr>
        <w:t>bestående besvär</w:t>
      </w:r>
      <w:r w:rsidR="000818B9">
        <w:rPr>
          <w:rFonts w:ascii="Arial" w:hAnsi="Arial" w:cs="Arial"/>
          <w:b/>
        </w:rPr>
        <w:t>.</w:t>
      </w:r>
      <w:r w:rsidR="00D51BC8" w:rsidRPr="00E25E76">
        <w:rPr>
          <w:rFonts w:ascii="Arial" w:hAnsi="Arial" w:cs="Arial"/>
          <w:b/>
        </w:rPr>
        <w:t xml:space="preserve"> </w:t>
      </w:r>
      <w:r w:rsidR="000818B9">
        <w:rPr>
          <w:rFonts w:ascii="Arial" w:hAnsi="Arial" w:cs="Arial"/>
          <w:b/>
        </w:rPr>
        <w:t>H</w:t>
      </w:r>
      <w:r w:rsidR="00D51BC8" w:rsidRPr="00E25E76">
        <w:rPr>
          <w:rFonts w:ascii="Arial" w:hAnsi="Arial" w:cs="Arial"/>
          <w:b/>
        </w:rPr>
        <w:t xml:space="preserve">andbollsspelare löper störst risk att skada sig. Det visar en ny studie av Malin Åman, doktorand vid GIH, om akuta skador inom fotboll, innebandy, handboll, basket och ishockey. Studien är baserad på Folksams idrottsskadedatabas. </w:t>
      </w:r>
      <w:r w:rsidR="00D51BC8">
        <w:rPr>
          <w:rFonts w:ascii="Arial" w:hAnsi="Arial" w:cs="Arial"/>
          <w:b/>
        </w:rPr>
        <w:br/>
      </w:r>
      <w:r w:rsidR="005B4FAF" w:rsidRPr="00D51BC8">
        <w:rPr>
          <w:rFonts w:ascii="Arial" w:hAnsi="Arial" w:cs="Arial"/>
          <w:b/>
          <w:sz w:val="16"/>
          <w:szCs w:val="16"/>
        </w:rPr>
        <w:br/>
      </w:r>
      <w:r w:rsidR="00D51BC8" w:rsidRPr="00D51BC8">
        <w:rPr>
          <w:rFonts w:ascii="Times New Roman" w:hAnsi="Times New Roman" w:cs="Times New Roman"/>
          <w:sz w:val="20"/>
          <w:szCs w:val="20"/>
        </w:rPr>
        <w:t xml:space="preserve">Risken att skadas är störst inom handboll som har flest akuta skador per 1 000 licensierade spelare och år. Lägst antal skador per 1 000 spelare har innebandy. Totalt har handboll även störst antal skador som leder till bestående besvär. </w:t>
      </w:r>
      <w:r w:rsidR="00D51BC8" w:rsidRPr="00D51BC8">
        <w:rPr>
          <w:rFonts w:ascii="Times New Roman" w:hAnsi="Times New Roman" w:cs="Times New Roman"/>
          <w:sz w:val="20"/>
          <w:szCs w:val="20"/>
        </w:rPr>
        <w:br/>
        <w:t xml:space="preserve">– Även om det finns variationer inom de fem idrotterna så är knän mest utsatta för skador som ger bestående besvär. Skadeförebyggande arbete på nationell nivå bör därför fokusera på framför allt </w:t>
      </w:r>
      <w:r w:rsidR="00D51BC8" w:rsidRPr="00D51BC8">
        <w:rPr>
          <w:rFonts w:ascii="Times New Roman" w:hAnsi="Times New Roman" w:cs="Times New Roman"/>
          <w:bCs/>
          <w:sz w:val="20"/>
          <w:szCs w:val="20"/>
        </w:rPr>
        <w:t>knäskador</w:t>
      </w:r>
      <w:r w:rsidR="00D51BC8" w:rsidRPr="00D51BC8">
        <w:rPr>
          <w:rFonts w:ascii="Times New Roman" w:hAnsi="Times New Roman" w:cs="Times New Roman"/>
          <w:sz w:val="20"/>
          <w:szCs w:val="20"/>
        </w:rPr>
        <w:t>. Det behövs även extra fokus på tand- och ögonskador inom handboll, innebandy och ishockey, säger Malin Åman, doktorand vid GIH och idrottsskadeforskare vid Folksam, ansvarig för studien som gjorts inom forskningssamarbetet.</w:t>
      </w:r>
    </w:p>
    <w:p w14:paraId="2395FC1C" w14:textId="35E9FB03" w:rsidR="00D51BC8" w:rsidRPr="00D51BC8" w:rsidRDefault="00D51BC8" w:rsidP="00D51BC8">
      <w:pPr>
        <w:spacing w:line="240" w:lineRule="auto"/>
        <w:rPr>
          <w:rFonts w:ascii="Times New Roman" w:hAnsi="Times New Roman" w:cs="Times New Roman"/>
          <w:noProof/>
          <w:sz w:val="20"/>
          <w:szCs w:val="20"/>
        </w:rPr>
      </w:pPr>
      <w:r w:rsidRPr="00D51BC8">
        <w:rPr>
          <w:rFonts w:ascii="Times New Roman" w:hAnsi="Times New Roman" w:cs="Times New Roman"/>
          <w:sz w:val="20"/>
          <w:szCs w:val="20"/>
        </w:rPr>
        <w:t>För manliga handbollsspelare är skador på händer och fingrar vanligast, även om knän ger större andel allvarliga skador. Förvånande är att tänder är lika skadeutsatta i handboll som i ishockey. För kvinnor är tandskador dubbelt så vanligt i handboll jämfört med ishockey.</w:t>
      </w:r>
      <w:r w:rsidR="00AF757E">
        <w:rPr>
          <w:rFonts w:ascii="Times New Roman" w:hAnsi="Times New Roman" w:cs="Times New Roman"/>
          <w:sz w:val="20"/>
          <w:szCs w:val="20"/>
        </w:rPr>
        <w:t xml:space="preserve"> </w:t>
      </w:r>
      <w:r w:rsidRPr="00D51BC8">
        <w:rPr>
          <w:rFonts w:ascii="Times New Roman" w:hAnsi="Times New Roman" w:cs="Times New Roman"/>
          <w:sz w:val="20"/>
          <w:szCs w:val="20"/>
        </w:rPr>
        <w:t>För manliga ishockeyspelare är skador på skuldror vanligare</w:t>
      </w:r>
      <w:r w:rsidRPr="00D51BC8" w:rsidDel="0020202C">
        <w:rPr>
          <w:rFonts w:ascii="Times New Roman" w:hAnsi="Times New Roman" w:cs="Times New Roman"/>
          <w:sz w:val="20"/>
          <w:szCs w:val="20"/>
        </w:rPr>
        <w:t xml:space="preserve"> </w:t>
      </w:r>
      <w:r w:rsidRPr="00D51BC8">
        <w:rPr>
          <w:rFonts w:ascii="Times New Roman" w:hAnsi="Times New Roman" w:cs="Times New Roman"/>
          <w:sz w:val="20"/>
          <w:szCs w:val="20"/>
        </w:rPr>
        <w:t>än knän när det gäller skador som leder till bestående besvär. Andelen tandskador är ungefär densamma bland unga ishockeyspelare oavsett kön, men från 18 år skiljer det sig avsevärt mellan män och kvinnor.</w:t>
      </w:r>
      <w:r w:rsidR="00AF757E">
        <w:rPr>
          <w:rFonts w:ascii="Times New Roman" w:hAnsi="Times New Roman" w:cs="Times New Roman"/>
          <w:sz w:val="20"/>
          <w:szCs w:val="20"/>
        </w:rPr>
        <w:br/>
      </w:r>
      <w:r w:rsidRPr="00D51BC8">
        <w:rPr>
          <w:rFonts w:ascii="Times New Roman" w:hAnsi="Times New Roman" w:cs="Times New Roman"/>
          <w:sz w:val="20"/>
          <w:szCs w:val="20"/>
        </w:rPr>
        <w:t xml:space="preserve">– Vi kan se att tandskadorna ökar rejält när de manliga ishockeyspelarna tar av sig gallret i 18-årsåldern. Det är mer än en fördubbling av tandskadorna, från färre än tio procent av skadorna till 27 procent. Här kan man fråga sig om det inte är dags att införa obligatoriskt galler för alla ishockeyspelare oavsett ålder, säger Malin Åman. </w:t>
      </w:r>
    </w:p>
    <w:p w14:paraId="232F724E" w14:textId="75ECB939" w:rsidR="00D51BC8" w:rsidRPr="00D51BC8" w:rsidRDefault="00D51BC8" w:rsidP="00CE0800">
      <w:pPr>
        <w:spacing w:line="240" w:lineRule="auto"/>
        <w:ind w:right="284"/>
        <w:rPr>
          <w:rFonts w:ascii="Times New Roman" w:hAnsi="Times New Roman" w:cs="Times New Roman"/>
          <w:sz w:val="20"/>
          <w:szCs w:val="20"/>
        </w:rPr>
      </w:pPr>
      <w:r w:rsidRPr="00D51BC8">
        <w:rPr>
          <w:rFonts w:ascii="Times New Roman" w:hAnsi="Times New Roman" w:cs="Times New Roman"/>
          <w:sz w:val="20"/>
          <w:szCs w:val="20"/>
        </w:rPr>
        <w:t xml:space="preserve">– </w:t>
      </w:r>
      <w:r w:rsidR="00CE0800">
        <w:rPr>
          <w:rFonts w:ascii="Times New Roman" w:hAnsi="Times New Roman" w:cs="Times New Roman"/>
          <w:bCs/>
          <w:sz w:val="20"/>
          <w:szCs w:val="20"/>
        </w:rPr>
        <w:t>Genom att få tillgång till denna unika databas ger det oss ny kunskap inom idrottsskador. Det ger framför allt material och grunden till systematisk skadeprevention, säger Karin Larsén, rektor vid GIH.</w:t>
      </w:r>
    </w:p>
    <w:p w14:paraId="49CAD7B7" w14:textId="56350F92" w:rsidR="00D51BC8" w:rsidRPr="00D51BC8" w:rsidRDefault="00D51BC8" w:rsidP="00D51BC8">
      <w:pPr>
        <w:spacing w:line="240" w:lineRule="auto"/>
        <w:rPr>
          <w:rFonts w:ascii="Times New Roman" w:hAnsi="Times New Roman" w:cs="Times New Roman"/>
          <w:sz w:val="20"/>
          <w:szCs w:val="20"/>
        </w:rPr>
      </w:pPr>
      <w:r w:rsidRPr="00D51BC8">
        <w:rPr>
          <w:rFonts w:ascii="Times New Roman" w:hAnsi="Times New Roman" w:cs="Times New Roman"/>
          <w:sz w:val="20"/>
          <w:szCs w:val="20"/>
        </w:rPr>
        <w:t xml:space="preserve">Mer om Folksams idrottsforskning: </w:t>
      </w:r>
      <w:hyperlink r:id="rId7" w:history="1">
        <w:r w:rsidRPr="00294475">
          <w:rPr>
            <w:rStyle w:val="Hyperlnk"/>
            <w:rFonts w:ascii="Times New Roman" w:hAnsi="Times New Roman" w:cs="Times New Roman"/>
            <w:color w:val="auto"/>
            <w:sz w:val="20"/>
            <w:szCs w:val="20"/>
            <w:u w:val="none"/>
          </w:rPr>
          <w:t>www.folksam.se/idrottsforskning</w:t>
        </w:r>
      </w:hyperlink>
      <w:r w:rsidRPr="00294475">
        <w:rPr>
          <w:rFonts w:ascii="Times New Roman" w:hAnsi="Times New Roman" w:cs="Times New Roman"/>
          <w:sz w:val="20"/>
          <w:szCs w:val="20"/>
        </w:rPr>
        <w:t xml:space="preserve"> </w:t>
      </w:r>
    </w:p>
    <w:p w14:paraId="7EBD8CE4" w14:textId="566A5CF9" w:rsidR="00D51BC8" w:rsidRPr="00D51BC8" w:rsidRDefault="00D51BC8" w:rsidP="00D51BC8">
      <w:pPr>
        <w:spacing w:line="240" w:lineRule="auto"/>
        <w:rPr>
          <w:rFonts w:ascii="Times New Roman" w:hAnsi="Times New Roman" w:cs="Times New Roman"/>
          <w:sz w:val="20"/>
          <w:szCs w:val="20"/>
        </w:rPr>
      </w:pPr>
      <w:r w:rsidRPr="00D51BC8">
        <w:rPr>
          <w:rFonts w:ascii="Times New Roman" w:hAnsi="Times New Roman" w:cs="Times New Roman"/>
          <w:b/>
          <w:sz w:val="20"/>
          <w:szCs w:val="20"/>
        </w:rPr>
        <w:t xml:space="preserve">För </w:t>
      </w:r>
      <w:r w:rsidR="00606523">
        <w:rPr>
          <w:rFonts w:ascii="Times New Roman" w:hAnsi="Times New Roman" w:cs="Times New Roman"/>
          <w:b/>
          <w:sz w:val="20"/>
          <w:szCs w:val="20"/>
        </w:rPr>
        <w:t>mer</w:t>
      </w:r>
      <w:r w:rsidRPr="00D51BC8">
        <w:rPr>
          <w:rFonts w:ascii="Times New Roman" w:hAnsi="Times New Roman" w:cs="Times New Roman"/>
          <w:b/>
          <w:sz w:val="20"/>
          <w:szCs w:val="20"/>
        </w:rPr>
        <w:t xml:space="preserve"> information:</w:t>
      </w:r>
      <w:r w:rsidRPr="00D51BC8">
        <w:rPr>
          <w:rFonts w:ascii="Times New Roman" w:hAnsi="Times New Roman" w:cs="Times New Roman"/>
          <w:sz w:val="20"/>
          <w:szCs w:val="20"/>
        </w:rPr>
        <w:br/>
        <w:t xml:space="preserve">Malin Åman, </w:t>
      </w:r>
      <w:r w:rsidR="0003210D">
        <w:rPr>
          <w:rFonts w:ascii="Times New Roman" w:hAnsi="Times New Roman" w:cs="Times New Roman"/>
          <w:sz w:val="20"/>
          <w:szCs w:val="20"/>
        </w:rPr>
        <w:t xml:space="preserve">doktorand GIH och </w:t>
      </w:r>
      <w:r w:rsidRPr="00D51BC8">
        <w:rPr>
          <w:rFonts w:ascii="Times New Roman" w:hAnsi="Times New Roman" w:cs="Times New Roman"/>
          <w:sz w:val="20"/>
          <w:szCs w:val="20"/>
        </w:rPr>
        <w:t xml:space="preserve">idrottsskadeforskare Folksam, telefon 073-994 73 49 </w:t>
      </w:r>
      <w:r>
        <w:rPr>
          <w:rFonts w:ascii="Times New Roman" w:hAnsi="Times New Roman" w:cs="Times New Roman"/>
          <w:sz w:val="20"/>
          <w:szCs w:val="20"/>
        </w:rPr>
        <w:br/>
      </w:r>
      <w:r w:rsidRPr="00D51BC8">
        <w:rPr>
          <w:rFonts w:ascii="Times New Roman" w:hAnsi="Times New Roman" w:cs="Times New Roman"/>
          <w:sz w:val="20"/>
          <w:szCs w:val="20"/>
        </w:rPr>
        <w:t>Louise Ekström, kommunikationsansvar</w:t>
      </w:r>
      <w:r w:rsidR="00655E4B">
        <w:rPr>
          <w:rFonts w:ascii="Times New Roman" w:hAnsi="Times New Roman" w:cs="Times New Roman"/>
          <w:sz w:val="20"/>
          <w:szCs w:val="20"/>
        </w:rPr>
        <w:t>ig</w:t>
      </w:r>
      <w:bookmarkStart w:id="0" w:name="_GoBack"/>
      <w:bookmarkEnd w:id="0"/>
      <w:r>
        <w:rPr>
          <w:rFonts w:ascii="Times New Roman" w:hAnsi="Times New Roman" w:cs="Times New Roman"/>
          <w:sz w:val="20"/>
          <w:szCs w:val="20"/>
        </w:rPr>
        <w:t xml:space="preserve"> GIH, telefon: 070-202 85 86</w:t>
      </w:r>
      <w:r>
        <w:rPr>
          <w:rFonts w:ascii="Times New Roman" w:hAnsi="Times New Roman" w:cs="Times New Roman"/>
          <w:sz w:val="20"/>
          <w:szCs w:val="20"/>
        </w:rPr>
        <w:br/>
      </w:r>
      <w:r w:rsidRPr="00D51BC8">
        <w:rPr>
          <w:rFonts w:ascii="Times New Roman" w:hAnsi="Times New Roman" w:cs="Times New Roman"/>
          <w:sz w:val="20"/>
          <w:szCs w:val="20"/>
        </w:rPr>
        <w:t>Lena Lindqvist, kundansvarig Folksam Idrott, telefon 070-831 51 81</w:t>
      </w:r>
    </w:p>
    <w:p w14:paraId="60042F35" w14:textId="5BFB6D8A" w:rsidR="00D51BC8" w:rsidRPr="00D52AEB" w:rsidRDefault="00D51BC8" w:rsidP="007A6166">
      <w:pPr>
        <w:spacing w:line="240" w:lineRule="auto"/>
        <w:rPr>
          <w:rStyle w:val="Stark"/>
          <w:rFonts w:ascii="Times New Roman" w:hAnsi="Times New Roman" w:cs="Times New Roman"/>
          <w:b w:val="0"/>
          <w:bCs w:val="0"/>
          <w:i/>
          <w:iCs/>
          <w:color w:val="333333"/>
          <w:sz w:val="20"/>
          <w:szCs w:val="20"/>
        </w:rPr>
      </w:pPr>
      <w:r w:rsidRPr="00D52AEB">
        <w:rPr>
          <w:rFonts w:ascii="Times New Roman" w:hAnsi="Times New Roman" w:cs="Times New Roman"/>
          <w:i/>
          <w:color w:val="333333"/>
          <w:sz w:val="20"/>
          <w:szCs w:val="20"/>
        </w:rPr>
        <w:t>Gymnastik</w:t>
      </w:r>
      <w:r w:rsidRPr="00D52AEB">
        <w:rPr>
          <w:rFonts w:ascii="Times New Roman" w:hAnsi="Times New Roman" w:cs="Times New Roman"/>
          <w:i/>
          <w:sz w:val="20"/>
          <w:szCs w:val="20"/>
        </w:rPr>
        <w:t xml:space="preserve">-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w:t>
      </w:r>
      <w:r w:rsidRPr="00D52AEB">
        <w:rPr>
          <w:rFonts w:ascii="Times New Roman" w:hAnsi="Times New Roman" w:cs="Times New Roman"/>
          <w:i/>
          <w:color w:val="333333"/>
          <w:sz w:val="20"/>
          <w:szCs w:val="20"/>
        </w:rPr>
        <w:t>studenter.</w:t>
      </w:r>
    </w:p>
    <w:p w14:paraId="53704E65" w14:textId="4BB087C1" w:rsidR="00D51BC8" w:rsidRPr="00D52AEB" w:rsidRDefault="00D51BC8" w:rsidP="007A6166">
      <w:pPr>
        <w:spacing w:line="240" w:lineRule="auto"/>
        <w:rPr>
          <w:rFonts w:ascii="Times New Roman" w:hAnsi="Times New Roman" w:cs="Times New Roman"/>
          <w:i/>
          <w:sz w:val="20"/>
          <w:szCs w:val="20"/>
        </w:rPr>
      </w:pPr>
      <w:r w:rsidRPr="00D52AEB">
        <w:rPr>
          <w:rFonts w:ascii="Times New Roman" w:hAnsi="Times New Roman" w:cs="Times New Roman"/>
          <w:bCs/>
          <w:i/>
          <w:color w:val="000000"/>
          <w:sz w:val="20"/>
          <w:szCs w:val="20"/>
        </w:rPr>
        <w:t xml:space="preserve">Folksam är ett kundägt företag. Vi erbjuder försäkringar och pensionssparande. Nästan varannan svensk är försäkrad hos Folksam och vi är en av Sveriges största kapitalförvaltare. Visionen är att våra kunder ska känna sig trygga i en hållbar värld. Läs mer på </w:t>
      </w:r>
      <w:hyperlink r:id="rId8" w:tgtFrame="_blank" w:history="1">
        <w:r w:rsidRPr="0003210D">
          <w:rPr>
            <w:rStyle w:val="Hyperlnk"/>
            <w:rFonts w:ascii="Times New Roman" w:hAnsi="Times New Roman" w:cs="Times New Roman"/>
            <w:bCs/>
            <w:i/>
            <w:color w:val="auto"/>
            <w:sz w:val="20"/>
            <w:szCs w:val="20"/>
            <w:u w:val="none"/>
          </w:rPr>
          <w:t>www.folksam.se</w:t>
        </w:r>
      </w:hyperlink>
    </w:p>
    <w:p w14:paraId="34421EC2" w14:textId="7D3B5A22" w:rsidR="007D46FB" w:rsidRPr="00BE6FF5" w:rsidRDefault="007D46FB" w:rsidP="00D51BC8"/>
    <w:sectPr w:rsidR="007D46FB" w:rsidRPr="00BE6FF5" w:rsidSect="00CE0800">
      <w:headerReference w:type="default" r:id="rId9"/>
      <w:pgSz w:w="11906" w:h="16838"/>
      <w:pgMar w:top="1417" w:right="1983" w:bottom="0"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AC5E1" w14:textId="77777777" w:rsidR="00B90C2B" w:rsidRDefault="00B90C2B" w:rsidP="00A46ABD">
      <w:pPr>
        <w:spacing w:after="0" w:line="240" w:lineRule="auto"/>
      </w:pPr>
      <w:r>
        <w:separator/>
      </w:r>
    </w:p>
  </w:endnote>
  <w:endnote w:type="continuationSeparator" w:id="0">
    <w:p w14:paraId="7A26FD31" w14:textId="77777777" w:rsidR="00B90C2B" w:rsidRDefault="00B90C2B" w:rsidP="00A4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3CE39" w14:textId="77777777" w:rsidR="00B90C2B" w:rsidRDefault="00B90C2B" w:rsidP="00A46ABD">
      <w:pPr>
        <w:spacing w:after="0" w:line="240" w:lineRule="auto"/>
      </w:pPr>
      <w:r>
        <w:separator/>
      </w:r>
    </w:p>
  </w:footnote>
  <w:footnote w:type="continuationSeparator" w:id="0">
    <w:p w14:paraId="32F52427" w14:textId="77777777" w:rsidR="00B90C2B" w:rsidRDefault="00B90C2B" w:rsidP="00A46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5626" w14:textId="0FFD778A" w:rsidR="00A46ABD" w:rsidRPr="00A46ABD" w:rsidRDefault="006527CD" w:rsidP="006527CD">
    <w:pPr>
      <w:pStyle w:val="Sidhuvud"/>
      <w:ind w:left="5216" w:hanging="5216"/>
    </w:pPr>
    <w:r w:rsidRPr="008E0CEC">
      <w:rPr>
        <w:b/>
        <w:caps/>
        <w:noProof/>
        <w:lang w:eastAsia="sv-SE"/>
      </w:rPr>
      <w:drawing>
        <wp:anchor distT="0" distB="0" distL="114300" distR="114300" simplePos="0" relativeHeight="251659264" behindDoc="0" locked="0" layoutInCell="1" allowOverlap="1" wp14:anchorId="5CE51FF1" wp14:editId="5D074D6C">
          <wp:simplePos x="0" y="0"/>
          <wp:positionH relativeFrom="column">
            <wp:posOffset>0</wp:posOffset>
          </wp:positionH>
          <wp:positionV relativeFrom="paragraph">
            <wp:posOffset>0</wp:posOffset>
          </wp:positionV>
          <wp:extent cx="1945844" cy="1024128"/>
          <wp:effectExtent l="0" t="0" r="0" b="0"/>
          <wp:wrapNone/>
          <wp:docPr id="2" name="Bildobjekt 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844" cy="1024128"/>
                  </a:xfrm>
                  <a:prstGeom prst="rect">
                    <a:avLst/>
                  </a:prstGeom>
                </pic:spPr>
              </pic:pic>
            </a:graphicData>
          </a:graphic>
        </wp:anchor>
      </w:drawing>
    </w:r>
    <w:r w:rsidRPr="001C10EE">
      <w:rPr>
        <w:rFonts w:ascii="Arial" w:hAnsi="Arial" w:cs="Arial"/>
      </w:rPr>
      <w:t>PRESSMEDDELANDE</w:t>
    </w:r>
    <w:r>
      <w:rPr>
        <w:rFonts w:ascii="Arial" w:hAnsi="Arial" w:cs="Arial"/>
      </w:rPr>
      <w:tab/>
    </w:r>
    <w:r>
      <w:rPr>
        <w:rFonts w:ascii="Arial" w:hAnsi="Arial" w:cs="Arial"/>
      </w:rPr>
      <w:tab/>
    </w:r>
    <w:r w:rsidRPr="001C10EE">
      <w:rPr>
        <w:rFonts w:ascii="Arial" w:hAnsi="Arial" w:cs="Arial"/>
      </w:rPr>
      <w:t>PRESSMEDDELANDE</w:t>
    </w:r>
    <w:r w:rsidR="00D65B17">
      <w:rPr>
        <w:rFonts w:ascii="Arial" w:hAnsi="Arial" w:cs="Arial"/>
      </w:rPr>
      <w:br/>
      <w:t>2017-04-</w:t>
    </w:r>
    <w:r w:rsidR="00AF757E">
      <w:rPr>
        <w:rFonts w:ascii="Arial" w:hAnsi="Arial" w:cs="Arial"/>
      </w:rPr>
      <w:t>21</w:t>
    </w:r>
    <w:r>
      <w:rPr>
        <w:rFonts w:ascii="Arial" w:hAnsi="Arial" w:cs="Arial"/>
      </w:rPr>
      <w:br/>
      <w:t xml:space="preserve"> </w:t>
    </w:r>
    <w:r w:rsidR="000B5327">
      <w:t xml:space="preserve">                      </w:t>
    </w:r>
    <w:r w:rsidR="00A46A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614B0"/>
    <w:multiLevelType w:val="multilevel"/>
    <w:tmpl w:val="94D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46E54"/>
    <w:multiLevelType w:val="hybridMultilevel"/>
    <w:tmpl w:val="7B40B290"/>
    <w:lvl w:ilvl="0" w:tplc="31700BE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33"/>
    <w:rsid w:val="00030E51"/>
    <w:rsid w:val="0003210D"/>
    <w:rsid w:val="00032A0F"/>
    <w:rsid w:val="00044ECD"/>
    <w:rsid w:val="0005054E"/>
    <w:rsid w:val="0006410C"/>
    <w:rsid w:val="000807EF"/>
    <w:rsid w:val="000818B9"/>
    <w:rsid w:val="00097A48"/>
    <w:rsid w:val="000B4D1D"/>
    <w:rsid w:val="000B5327"/>
    <w:rsid w:val="000F1A10"/>
    <w:rsid w:val="00114A20"/>
    <w:rsid w:val="00117D59"/>
    <w:rsid w:val="001B4FD2"/>
    <w:rsid w:val="001D28C9"/>
    <w:rsid w:val="00220DF0"/>
    <w:rsid w:val="002370FF"/>
    <w:rsid w:val="00252D29"/>
    <w:rsid w:val="00277B3F"/>
    <w:rsid w:val="00294475"/>
    <w:rsid w:val="002B26E5"/>
    <w:rsid w:val="002D6C82"/>
    <w:rsid w:val="002F0FE3"/>
    <w:rsid w:val="002F385B"/>
    <w:rsid w:val="0035475F"/>
    <w:rsid w:val="00374455"/>
    <w:rsid w:val="0038048D"/>
    <w:rsid w:val="003D562F"/>
    <w:rsid w:val="003E50AE"/>
    <w:rsid w:val="003F4EBA"/>
    <w:rsid w:val="00425E22"/>
    <w:rsid w:val="0044428B"/>
    <w:rsid w:val="004476F8"/>
    <w:rsid w:val="004507A4"/>
    <w:rsid w:val="004A06FF"/>
    <w:rsid w:val="004D2C75"/>
    <w:rsid w:val="005224A8"/>
    <w:rsid w:val="00553863"/>
    <w:rsid w:val="00563150"/>
    <w:rsid w:val="00565A56"/>
    <w:rsid w:val="00571910"/>
    <w:rsid w:val="00573C96"/>
    <w:rsid w:val="00581D77"/>
    <w:rsid w:val="00585CE4"/>
    <w:rsid w:val="005B4FAF"/>
    <w:rsid w:val="005B6D08"/>
    <w:rsid w:val="006001B3"/>
    <w:rsid w:val="00605817"/>
    <w:rsid w:val="00606523"/>
    <w:rsid w:val="006527CD"/>
    <w:rsid w:val="00655E4B"/>
    <w:rsid w:val="006610DC"/>
    <w:rsid w:val="00674B41"/>
    <w:rsid w:val="006867E7"/>
    <w:rsid w:val="00693DB8"/>
    <w:rsid w:val="006C0980"/>
    <w:rsid w:val="006F6596"/>
    <w:rsid w:val="00717A91"/>
    <w:rsid w:val="007A6166"/>
    <w:rsid w:val="007B0033"/>
    <w:rsid w:val="007D46FB"/>
    <w:rsid w:val="008164E2"/>
    <w:rsid w:val="0082571A"/>
    <w:rsid w:val="00843A9E"/>
    <w:rsid w:val="008E2B8B"/>
    <w:rsid w:val="0090274B"/>
    <w:rsid w:val="00906C27"/>
    <w:rsid w:val="00916E83"/>
    <w:rsid w:val="00917A7A"/>
    <w:rsid w:val="009A423C"/>
    <w:rsid w:val="009C1337"/>
    <w:rsid w:val="009D7674"/>
    <w:rsid w:val="00A46ABD"/>
    <w:rsid w:val="00AD2936"/>
    <w:rsid w:val="00AD6E42"/>
    <w:rsid w:val="00AF322E"/>
    <w:rsid w:val="00AF47AA"/>
    <w:rsid w:val="00AF757E"/>
    <w:rsid w:val="00B23E45"/>
    <w:rsid w:val="00B269A6"/>
    <w:rsid w:val="00B82231"/>
    <w:rsid w:val="00B84264"/>
    <w:rsid w:val="00B90C2B"/>
    <w:rsid w:val="00BD061A"/>
    <w:rsid w:val="00BD31F7"/>
    <w:rsid w:val="00BE6FF5"/>
    <w:rsid w:val="00C05E44"/>
    <w:rsid w:val="00C25F15"/>
    <w:rsid w:val="00C84A19"/>
    <w:rsid w:val="00C956BE"/>
    <w:rsid w:val="00CD615B"/>
    <w:rsid w:val="00CE0800"/>
    <w:rsid w:val="00CE61CF"/>
    <w:rsid w:val="00D51BC8"/>
    <w:rsid w:val="00D52AEB"/>
    <w:rsid w:val="00D65B17"/>
    <w:rsid w:val="00D708AC"/>
    <w:rsid w:val="00D916E5"/>
    <w:rsid w:val="00DA0179"/>
    <w:rsid w:val="00DB0F58"/>
    <w:rsid w:val="00DD2B33"/>
    <w:rsid w:val="00DE3948"/>
    <w:rsid w:val="00E4508F"/>
    <w:rsid w:val="00E66988"/>
    <w:rsid w:val="00E925EC"/>
    <w:rsid w:val="00EB258B"/>
    <w:rsid w:val="00F0433B"/>
    <w:rsid w:val="00F32C07"/>
    <w:rsid w:val="00F675C9"/>
    <w:rsid w:val="00F72A3C"/>
    <w:rsid w:val="00F7764B"/>
    <w:rsid w:val="00F931C8"/>
    <w:rsid w:val="00FF6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0CA20"/>
  <w15:chartTrackingRefBased/>
  <w15:docId w15:val="{6060A547-037A-4F6D-9B42-56510C5F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qFormat/>
    <w:rsid w:val="00D51BC8"/>
    <w:pPr>
      <w:keepNext/>
      <w:spacing w:after="0" w:line="240" w:lineRule="auto"/>
      <w:outlineLvl w:val="0"/>
    </w:pPr>
    <w:rPr>
      <w:rFonts w:ascii="Arial" w:eastAsia="Times New Roman" w:hAnsi="Arial"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0033"/>
    <w:pPr>
      <w:spacing w:after="0" w:line="240" w:lineRule="auto"/>
      <w:ind w:left="720"/>
    </w:pPr>
    <w:rPr>
      <w:rFonts w:ascii="Times New Roman" w:eastAsia="Times New Roman" w:hAnsi="Times New Roman" w:cs="Times New Roman"/>
      <w:sz w:val="24"/>
      <w:szCs w:val="24"/>
      <w:lang w:val="en-US"/>
    </w:rPr>
  </w:style>
  <w:style w:type="paragraph" w:styleId="Normalwebb">
    <w:name w:val="Normal (Web)"/>
    <w:basedOn w:val="Normal"/>
    <w:uiPriority w:val="99"/>
    <w:unhideWhenUsed/>
    <w:rsid w:val="007B0033"/>
    <w:pPr>
      <w:spacing w:before="100" w:beforeAutospacing="1" w:after="100" w:afterAutospacing="1" w:line="240" w:lineRule="auto"/>
    </w:pPr>
    <w:rPr>
      <w:rFonts w:ascii="Times New Roman" w:eastAsia="Calibri" w:hAnsi="Times New Roman" w:cs="Times New Roman"/>
      <w:sz w:val="24"/>
      <w:szCs w:val="24"/>
      <w:lang w:eastAsia="sv-SE"/>
    </w:rPr>
  </w:style>
  <w:style w:type="character" w:customStyle="1" w:styleId="frmtextarea100">
    <w:name w:val="frmtextarea100"/>
    <w:rsid w:val="007B0033"/>
  </w:style>
  <w:style w:type="paragraph" w:customStyle="1" w:styleId="bold">
    <w:name w:val="bold"/>
    <w:basedOn w:val="Normal"/>
    <w:rsid w:val="00565A5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46A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6ABD"/>
  </w:style>
  <w:style w:type="paragraph" w:styleId="Sidfot">
    <w:name w:val="footer"/>
    <w:basedOn w:val="Normal"/>
    <w:link w:val="SidfotChar"/>
    <w:uiPriority w:val="99"/>
    <w:unhideWhenUsed/>
    <w:rsid w:val="00A46A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6ABD"/>
  </w:style>
  <w:style w:type="paragraph" w:styleId="Oformateradtext">
    <w:name w:val="Plain Text"/>
    <w:basedOn w:val="Normal"/>
    <w:link w:val="OformateradtextChar"/>
    <w:uiPriority w:val="99"/>
    <w:unhideWhenUsed/>
    <w:rsid w:val="00916E8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916E83"/>
    <w:rPr>
      <w:rFonts w:ascii="Calibri" w:hAnsi="Calibri"/>
      <w:szCs w:val="21"/>
    </w:rPr>
  </w:style>
  <w:style w:type="paragraph" w:styleId="Ballongtext">
    <w:name w:val="Balloon Text"/>
    <w:basedOn w:val="Normal"/>
    <w:link w:val="BallongtextChar"/>
    <w:uiPriority w:val="99"/>
    <w:semiHidden/>
    <w:unhideWhenUsed/>
    <w:rsid w:val="00425E2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25E22"/>
    <w:rPr>
      <w:rFonts w:ascii="Segoe UI" w:hAnsi="Segoe UI" w:cs="Segoe UI"/>
      <w:sz w:val="18"/>
      <w:szCs w:val="18"/>
    </w:rPr>
  </w:style>
  <w:style w:type="character" w:styleId="Hyperlnk">
    <w:name w:val="Hyperlink"/>
    <w:basedOn w:val="Standardstycketeckensnitt"/>
    <w:unhideWhenUsed/>
    <w:rsid w:val="009C1337"/>
    <w:rPr>
      <w:color w:val="0000FF"/>
      <w:u w:val="single"/>
    </w:rPr>
  </w:style>
  <w:style w:type="paragraph" w:customStyle="1" w:styleId="Default">
    <w:name w:val="Default"/>
    <w:rsid w:val="0037445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44ECD"/>
    <w:pPr>
      <w:spacing w:after="0" w:line="240" w:lineRule="auto"/>
    </w:pPr>
  </w:style>
  <w:style w:type="character" w:styleId="Kommentarsreferens">
    <w:name w:val="annotation reference"/>
    <w:basedOn w:val="Standardstycketeckensnitt"/>
    <w:uiPriority w:val="99"/>
    <w:semiHidden/>
    <w:unhideWhenUsed/>
    <w:rsid w:val="00044ECD"/>
    <w:rPr>
      <w:sz w:val="16"/>
      <w:szCs w:val="16"/>
    </w:rPr>
  </w:style>
  <w:style w:type="paragraph" w:styleId="Kommentarer">
    <w:name w:val="annotation text"/>
    <w:basedOn w:val="Normal"/>
    <w:link w:val="KommentarerChar"/>
    <w:uiPriority w:val="99"/>
    <w:semiHidden/>
    <w:unhideWhenUsed/>
    <w:rsid w:val="00044ECD"/>
    <w:pPr>
      <w:spacing w:line="240" w:lineRule="auto"/>
    </w:pPr>
    <w:rPr>
      <w:sz w:val="20"/>
      <w:szCs w:val="20"/>
    </w:rPr>
  </w:style>
  <w:style w:type="character" w:customStyle="1" w:styleId="KommentarerChar">
    <w:name w:val="Kommentarer Char"/>
    <w:basedOn w:val="Standardstycketeckensnitt"/>
    <w:link w:val="Kommentarer"/>
    <w:uiPriority w:val="99"/>
    <w:semiHidden/>
    <w:rsid w:val="00044ECD"/>
    <w:rPr>
      <w:sz w:val="20"/>
      <w:szCs w:val="20"/>
    </w:rPr>
  </w:style>
  <w:style w:type="paragraph" w:styleId="Kommentarsmne">
    <w:name w:val="annotation subject"/>
    <w:basedOn w:val="Kommentarer"/>
    <w:next w:val="Kommentarer"/>
    <w:link w:val="KommentarsmneChar"/>
    <w:uiPriority w:val="99"/>
    <w:semiHidden/>
    <w:unhideWhenUsed/>
    <w:rsid w:val="00044ECD"/>
    <w:rPr>
      <w:b/>
      <w:bCs/>
    </w:rPr>
  </w:style>
  <w:style w:type="character" w:customStyle="1" w:styleId="KommentarsmneChar">
    <w:name w:val="Kommentarsämne Char"/>
    <w:basedOn w:val="KommentarerChar"/>
    <w:link w:val="Kommentarsmne"/>
    <w:uiPriority w:val="99"/>
    <w:semiHidden/>
    <w:rsid w:val="00044ECD"/>
    <w:rPr>
      <w:b/>
      <w:bCs/>
      <w:sz w:val="20"/>
      <w:szCs w:val="20"/>
    </w:rPr>
  </w:style>
  <w:style w:type="character" w:customStyle="1" w:styleId="Rubrik1Char">
    <w:name w:val="Rubrik 1 Char"/>
    <w:basedOn w:val="Standardstycketeckensnitt"/>
    <w:link w:val="Rubrik1"/>
    <w:rsid w:val="00D51BC8"/>
    <w:rPr>
      <w:rFonts w:ascii="Arial" w:eastAsia="Times New Roman" w:hAnsi="Arial" w:cs="Times New Roman"/>
      <w:b/>
      <w:kern w:val="28"/>
      <w:sz w:val="28"/>
      <w:szCs w:val="20"/>
      <w:lang w:eastAsia="sv-SE"/>
    </w:rPr>
  </w:style>
  <w:style w:type="paragraph" w:styleId="Brdtext">
    <w:name w:val="Body Text"/>
    <w:basedOn w:val="Normal"/>
    <w:link w:val="BrdtextChar"/>
    <w:semiHidden/>
    <w:rsid w:val="00D51BC8"/>
    <w:pPr>
      <w:spacing w:after="0" w:line="240" w:lineRule="auto"/>
    </w:pPr>
    <w:rPr>
      <w:rFonts w:ascii="Times New Roman" w:eastAsia="Times New Roman" w:hAnsi="Times New Roman" w:cs="Times New Roman"/>
      <w:b/>
      <w:szCs w:val="20"/>
      <w:lang w:eastAsia="sv-SE"/>
    </w:rPr>
  </w:style>
  <w:style w:type="character" w:customStyle="1" w:styleId="BrdtextChar">
    <w:name w:val="Brödtext Char"/>
    <w:basedOn w:val="Standardstycketeckensnitt"/>
    <w:link w:val="Brdtext"/>
    <w:semiHidden/>
    <w:rsid w:val="00D51BC8"/>
    <w:rPr>
      <w:rFonts w:ascii="Times New Roman" w:eastAsia="Times New Roman" w:hAnsi="Times New Roman" w:cs="Times New Roman"/>
      <w:b/>
      <w:szCs w:val="20"/>
      <w:lang w:eastAsia="sv-SE"/>
    </w:rPr>
  </w:style>
  <w:style w:type="character" w:styleId="Stark">
    <w:name w:val="Strong"/>
    <w:uiPriority w:val="22"/>
    <w:qFormat/>
    <w:rsid w:val="00D51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4568">
      <w:bodyDiv w:val="1"/>
      <w:marLeft w:val="0"/>
      <w:marRight w:val="0"/>
      <w:marTop w:val="0"/>
      <w:marBottom w:val="0"/>
      <w:divBdr>
        <w:top w:val="none" w:sz="0" w:space="0" w:color="auto"/>
        <w:left w:val="none" w:sz="0" w:space="0" w:color="auto"/>
        <w:bottom w:val="none" w:sz="0" w:space="0" w:color="auto"/>
        <w:right w:val="none" w:sz="0" w:space="0" w:color="auto"/>
      </w:divBdr>
    </w:div>
    <w:div w:id="557715031">
      <w:bodyDiv w:val="1"/>
      <w:marLeft w:val="0"/>
      <w:marRight w:val="0"/>
      <w:marTop w:val="0"/>
      <w:marBottom w:val="0"/>
      <w:divBdr>
        <w:top w:val="none" w:sz="0" w:space="0" w:color="auto"/>
        <w:left w:val="none" w:sz="0" w:space="0" w:color="auto"/>
        <w:bottom w:val="none" w:sz="0" w:space="0" w:color="auto"/>
        <w:right w:val="none" w:sz="0" w:space="0" w:color="auto"/>
      </w:divBdr>
    </w:div>
    <w:div w:id="1079519737">
      <w:bodyDiv w:val="1"/>
      <w:marLeft w:val="0"/>
      <w:marRight w:val="0"/>
      <w:marTop w:val="0"/>
      <w:marBottom w:val="0"/>
      <w:divBdr>
        <w:top w:val="none" w:sz="0" w:space="0" w:color="auto"/>
        <w:left w:val="none" w:sz="0" w:space="0" w:color="auto"/>
        <w:bottom w:val="none" w:sz="0" w:space="0" w:color="auto"/>
        <w:right w:val="none" w:sz="0" w:space="0" w:color="auto"/>
      </w:divBdr>
    </w:div>
    <w:div w:id="1241989950">
      <w:bodyDiv w:val="1"/>
      <w:marLeft w:val="0"/>
      <w:marRight w:val="0"/>
      <w:marTop w:val="0"/>
      <w:marBottom w:val="0"/>
      <w:divBdr>
        <w:top w:val="none" w:sz="0" w:space="0" w:color="auto"/>
        <w:left w:val="none" w:sz="0" w:space="0" w:color="auto"/>
        <w:bottom w:val="none" w:sz="0" w:space="0" w:color="auto"/>
        <w:right w:val="none" w:sz="0" w:space="0" w:color="auto"/>
      </w:divBdr>
    </w:div>
    <w:div w:id="1269435202">
      <w:bodyDiv w:val="1"/>
      <w:marLeft w:val="0"/>
      <w:marRight w:val="0"/>
      <w:marTop w:val="0"/>
      <w:marBottom w:val="0"/>
      <w:divBdr>
        <w:top w:val="none" w:sz="0" w:space="0" w:color="auto"/>
        <w:left w:val="none" w:sz="0" w:space="0" w:color="auto"/>
        <w:bottom w:val="none" w:sz="0" w:space="0" w:color="auto"/>
        <w:right w:val="none" w:sz="0" w:space="0" w:color="auto"/>
      </w:divBdr>
    </w:div>
    <w:div w:id="1436756170">
      <w:bodyDiv w:val="1"/>
      <w:marLeft w:val="0"/>
      <w:marRight w:val="0"/>
      <w:marTop w:val="0"/>
      <w:marBottom w:val="0"/>
      <w:divBdr>
        <w:top w:val="none" w:sz="0" w:space="0" w:color="auto"/>
        <w:left w:val="none" w:sz="0" w:space="0" w:color="auto"/>
        <w:bottom w:val="none" w:sz="0" w:space="0" w:color="auto"/>
        <w:right w:val="none" w:sz="0" w:space="0" w:color="auto"/>
      </w:divBdr>
    </w:div>
    <w:div w:id="1472484749">
      <w:bodyDiv w:val="1"/>
      <w:marLeft w:val="0"/>
      <w:marRight w:val="0"/>
      <w:marTop w:val="0"/>
      <w:marBottom w:val="0"/>
      <w:divBdr>
        <w:top w:val="none" w:sz="0" w:space="0" w:color="auto"/>
        <w:left w:val="none" w:sz="0" w:space="0" w:color="auto"/>
        <w:bottom w:val="none" w:sz="0" w:space="0" w:color="auto"/>
        <w:right w:val="none" w:sz="0" w:space="0" w:color="auto"/>
      </w:divBdr>
    </w:div>
    <w:div w:id="1675914614">
      <w:bodyDiv w:val="1"/>
      <w:marLeft w:val="0"/>
      <w:marRight w:val="0"/>
      <w:marTop w:val="0"/>
      <w:marBottom w:val="0"/>
      <w:divBdr>
        <w:top w:val="none" w:sz="0" w:space="0" w:color="auto"/>
        <w:left w:val="none" w:sz="0" w:space="0" w:color="auto"/>
        <w:bottom w:val="none" w:sz="0" w:space="0" w:color="auto"/>
        <w:right w:val="none" w:sz="0" w:space="0" w:color="auto"/>
      </w:divBdr>
      <w:divsChild>
        <w:div w:id="1803497711">
          <w:marLeft w:val="0"/>
          <w:marRight w:val="0"/>
          <w:marTop w:val="0"/>
          <w:marBottom w:val="0"/>
          <w:divBdr>
            <w:top w:val="none" w:sz="0" w:space="0" w:color="auto"/>
            <w:left w:val="none" w:sz="0" w:space="0" w:color="auto"/>
            <w:bottom w:val="none" w:sz="0" w:space="0" w:color="auto"/>
            <w:right w:val="none" w:sz="0" w:space="0" w:color="auto"/>
          </w:divBdr>
          <w:divsChild>
            <w:div w:id="109084370">
              <w:marLeft w:val="0"/>
              <w:marRight w:val="0"/>
              <w:marTop w:val="0"/>
              <w:marBottom w:val="0"/>
              <w:divBdr>
                <w:top w:val="none" w:sz="0" w:space="0" w:color="auto"/>
                <w:left w:val="none" w:sz="0" w:space="0" w:color="auto"/>
                <w:bottom w:val="none" w:sz="0" w:space="0" w:color="auto"/>
                <w:right w:val="none" w:sz="0" w:space="0" w:color="auto"/>
              </w:divBdr>
              <w:divsChild>
                <w:div w:id="328217397">
                  <w:marLeft w:val="0"/>
                  <w:marRight w:val="-2550"/>
                  <w:marTop w:val="0"/>
                  <w:marBottom w:val="0"/>
                  <w:divBdr>
                    <w:top w:val="none" w:sz="0" w:space="0" w:color="auto"/>
                    <w:left w:val="none" w:sz="0" w:space="0" w:color="auto"/>
                    <w:bottom w:val="none" w:sz="0" w:space="0" w:color="auto"/>
                    <w:right w:val="none" w:sz="0" w:space="0" w:color="auto"/>
                  </w:divBdr>
                  <w:divsChild>
                    <w:div w:id="887377893">
                      <w:marLeft w:val="2850"/>
                      <w:marRight w:val="2550"/>
                      <w:marTop w:val="0"/>
                      <w:marBottom w:val="0"/>
                      <w:divBdr>
                        <w:top w:val="none" w:sz="0" w:space="0" w:color="auto"/>
                        <w:left w:val="none" w:sz="0" w:space="0" w:color="auto"/>
                        <w:bottom w:val="none" w:sz="0" w:space="0" w:color="auto"/>
                        <w:right w:val="none" w:sz="0" w:space="0" w:color="auto"/>
                      </w:divBdr>
                      <w:divsChild>
                        <w:div w:id="5185491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85007">
      <w:bodyDiv w:val="1"/>
      <w:marLeft w:val="0"/>
      <w:marRight w:val="0"/>
      <w:marTop w:val="0"/>
      <w:marBottom w:val="0"/>
      <w:divBdr>
        <w:top w:val="none" w:sz="0" w:space="0" w:color="auto"/>
        <w:left w:val="none" w:sz="0" w:space="0" w:color="auto"/>
        <w:bottom w:val="none" w:sz="0" w:space="0" w:color="auto"/>
        <w:right w:val="none" w:sz="0" w:space="0" w:color="auto"/>
      </w:divBdr>
      <w:divsChild>
        <w:div w:id="1665013270">
          <w:marLeft w:val="0"/>
          <w:marRight w:val="0"/>
          <w:marTop w:val="0"/>
          <w:marBottom w:val="0"/>
          <w:divBdr>
            <w:top w:val="none" w:sz="0" w:space="0" w:color="auto"/>
            <w:left w:val="none" w:sz="0" w:space="0" w:color="auto"/>
            <w:bottom w:val="none" w:sz="0" w:space="0" w:color="auto"/>
            <w:right w:val="none" w:sz="0" w:space="0" w:color="auto"/>
          </w:divBdr>
          <w:divsChild>
            <w:div w:id="36046924">
              <w:marLeft w:val="0"/>
              <w:marRight w:val="0"/>
              <w:marTop w:val="0"/>
              <w:marBottom w:val="0"/>
              <w:divBdr>
                <w:top w:val="none" w:sz="0" w:space="0" w:color="auto"/>
                <w:left w:val="none" w:sz="0" w:space="0" w:color="auto"/>
                <w:bottom w:val="none" w:sz="0" w:space="0" w:color="auto"/>
                <w:right w:val="none" w:sz="0" w:space="0" w:color="auto"/>
              </w:divBdr>
              <w:divsChild>
                <w:div w:id="294915460">
                  <w:marLeft w:val="0"/>
                  <w:marRight w:val="0"/>
                  <w:marTop w:val="0"/>
                  <w:marBottom w:val="0"/>
                  <w:divBdr>
                    <w:top w:val="none" w:sz="0" w:space="0" w:color="auto"/>
                    <w:left w:val="none" w:sz="0" w:space="0" w:color="auto"/>
                    <w:bottom w:val="none" w:sz="0" w:space="0" w:color="auto"/>
                    <w:right w:val="none" w:sz="0" w:space="0" w:color="auto"/>
                  </w:divBdr>
                  <w:divsChild>
                    <w:div w:id="539708632">
                      <w:marLeft w:val="0"/>
                      <w:marRight w:val="0"/>
                      <w:marTop w:val="0"/>
                      <w:marBottom w:val="0"/>
                      <w:divBdr>
                        <w:top w:val="none" w:sz="0" w:space="0" w:color="auto"/>
                        <w:left w:val="none" w:sz="0" w:space="0" w:color="auto"/>
                        <w:bottom w:val="none" w:sz="0" w:space="0" w:color="auto"/>
                        <w:right w:val="none" w:sz="0" w:space="0" w:color="auto"/>
                      </w:divBdr>
                      <w:divsChild>
                        <w:div w:id="419109640">
                          <w:marLeft w:val="0"/>
                          <w:marRight w:val="0"/>
                          <w:marTop w:val="0"/>
                          <w:marBottom w:val="0"/>
                          <w:divBdr>
                            <w:top w:val="none" w:sz="0" w:space="0" w:color="auto"/>
                            <w:left w:val="none" w:sz="0" w:space="0" w:color="auto"/>
                            <w:bottom w:val="none" w:sz="0" w:space="0" w:color="auto"/>
                            <w:right w:val="none" w:sz="0" w:space="0" w:color="auto"/>
                          </w:divBdr>
                          <w:divsChild>
                            <w:div w:id="1473668584">
                              <w:marLeft w:val="0"/>
                              <w:marRight w:val="0"/>
                              <w:marTop w:val="0"/>
                              <w:marBottom w:val="0"/>
                              <w:divBdr>
                                <w:top w:val="none" w:sz="0" w:space="0" w:color="auto"/>
                                <w:left w:val="none" w:sz="0" w:space="0" w:color="auto"/>
                                <w:bottom w:val="none" w:sz="0" w:space="0" w:color="auto"/>
                                <w:right w:val="none" w:sz="0" w:space="0" w:color="auto"/>
                              </w:divBdr>
                              <w:divsChild>
                                <w:div w:id="1485046496">
                                  <w:marLeft w:val="0"/>
                                  <w:marRight w:val="0"/>
                                  <w:marTop w:val="0"/>
                                  <w:marBottom w:val="0"/>
                                  <w:divBdr>
                                    <w:top w:val="none" w:sz="0" w:space="0" w:color="auto"/>
                                    <w:left w:val="none" w:sz="0" w:space="0" w:color="auto"/>
                                    <w:bottom w:val="none" w:sz="0" w:space="0" w:color="auto"/>
                                    <w:right w:val="none" w:sz="0" w:space="0" w:color="auto"/>
                                  </w:divBdr>
                                  <w:divsChild>
                                    <w:div w:id="407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sam.se/" TargetMode="External"/><Relationship Id="rId3" Type="http://schemas.openxmlformats.org/officeDocument/2006/relationships/settings" Target="settings.xml"/><Relationship Id="rId7" Type="http://schemas.openxmlformats.org/officeDocument/2006/relationships/hyperlink" Target="http://www.folksam.se/idrottsforsk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564</Words>
  <Characters>2992</Characters>
  <Application>Microsoft Office Word</Application>
  <DocSecurity>0</DocSecurity>
  <Lines>24</Lines>
  <Paragraphs>7</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Ny studie om idrottsskador: </vt:lpstr>
      <vt:lpstr>Knäskador vanligast i fyra  av fem populära lagidrotter </vt:lpstr>
    </vt:vector>
  </TitlesOfParts>
  <Company>GIH</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8</cp:revision>
  <cp:lastPrinted>2017-04-19T08:42:00Z</cp:lastPrinted>
  <dcterms:created xsi:type="dcterms:W3CDTF">2017-04-19T09:57:00Z</dcterms:created>
  <dcterms:modified xsi:type="dcterms:W3CDTF">2017-04-20T13:47:00Z</dcterms:modified>
</cp:coreProperties>
</file>