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5C134C" w:rsidRDefault="00AE5353" w:rsidP="005337A5">
      <w:pPr>
        <w:pStyle w:val="Presseinfo"/>
        <w:rPr>
          <w:lang w:val="da-DK"/>
        </w:rPr>
      </w:pPr>
      <w:r w:rsidRPr="005C134C">
        <w:rPr>
          <w:lang w:val="da-DK"/>
        </w:rPr>
        <w:t>Presseinformation</w:t>
      </w:r>
    </w:p>
    <w:p w:rsidR="006D0BF8" w:rsidRPr="005C134C" w:rsidRDefault="005E6AE0" w:rsidP="00F42FCC">
      <w:pPr>
        <w:pStyle w:val="Unterzeile"/>
        <w:rPr>
          <w:lang w:val="da-DK"/>
        </w:rPr>
      </w:pPr>
      <w:r w:rsidRPr="005C134C">
        <w:rPr>
          <w:lang w:val="da-DK"/>
        </w:rPr>
        <w:t>Mærkerne AXOR og hansgrohe præsenterer nyt til håndvask, bruser og badekar i Odense</w:t>
      </w:r>
    </w:p>
    <w:p w:rsidR="006D0BF8" w:rsidRPr="005C134C" w:rsidRDefault="005E6AE0" w:rsidP="00F42FCC">
      <w:pPr>
        <w:pStyle w:val="berschrift"/>
        <w:rPr>
          <w:szCs w:val="28"/>
          <w:lang w:val="da-DK"/>
        </w:rPr>
      </w:pPr>
      <w:r w:rsidRPr="005C134C">
        <w:rPr>
          <w:szCs w:val="28"/>
          <w:lang w:val="da-DK"/>
        </w:rPr>
        <w:t>VVS’17: Masser af produktnyheder til hele badeværelset</w:t>
      </w:r>
    </w:p>
    <w:p w:rsidR="005E6AE0" w:rsidRPr="005C134C" w:rsidRDefault="003D0B9A" w:rsidP="005E6AE0">
      <w:pPr>
        <w:pStyle w:val="Text"/>
        <w:rPr>
          <w:lang w:val="da-DK"/>
        </w:rPr>
      </w:pPr>
      <w:r w:rsidRPr="005C134C">
        <w:rPr>
          <w:rStyle w:val="kursiv"/>
          <w:lang w:val="da-DK"/>
        </w:rPr>
        <w:t>Hasselager/</w:t>
      </w:r>
      <w:r w:rsidR="005E6AE0" w:rsidRPr="005C134C">
        <w:rPr>
          <w:rStyle w:val="kursiv"/>
          <w:lang w:val="da-DK"/>
        </w:rPr>
        <w:t>Odense,</w:t>
      </w:r>
      <w:r w:rsidR="006D0BF8" w:rsidRPr="005C134C">
        <w:rPr>
          <w:rStyle w:val="kursiv"/>
          <w:lang w:val="da-DK"/>
        </w:rPr>
        <w:t xml:space="preserve"> </w:t>
      </w:r>
      <w:r w:rsidR="005E6AE0" w:rsidRPr="005C134C">
        <w:rPr>
          <w:rStyle w:val="kursiv"/>
          <w:lang w:val="da-DK"/>
        </w:rPr>
        <w:t xml:space="preserve">april 2017. </w:t>
      </w:r>
      <w:r w:rsidR="004B7CD5" w:rsidRPr="005C134C">
        <w:rPr>
          <w:lang w:val="da-DK"/>
        </w:rPr>
        <w:t>På stand C-3101</w:t>
      </w:r>
      <w:r w:rsidR="00D55E6B">
        <w:rPr>
          <w:lang w:val="da-DK"/>
        </w:rPr>
        <w:t>B</w:t>
      </w:r>
      <w:r w:rsidR="004B7CD5" w:rsidRPr="005C134C">
        <w:rPr>
          <w:lang w:val="da-DK"/>
        </w:rPr>
        <w:t xml:space="preserve"> på VVS-messen i Odense finder man også i </w:t>
      </w:r>
      <w:r w:rsidR="00E215BC" w:rsidRPr="005C134C">
        <w:rPr>
          <w:lang w:val="da-DK"/>
        </w:rPr>
        <w:t>år mærkerne AXOR og hansgrohe med</w:t>
      </w:r>
      <w:r w:rsidR="004B7CD5" w:rsidRPr="005C134C">
        <w:rPr>
          <w:lang w:val="da-DK"/>
        </w:rPr>
        <w:t xml:space="preserve"> en række nye produkter til alle dele af badeværelset. De to </w:t>
      </w:r>
      <w:r w:rsidR="00D04079" w:rsidRPr="005C134C">
        <w:rPr>
          <w:lang w:val="da-DK"/>
        </w:rPr>
        <w:t>brands fra den sydtyske bruser- og armaturspecialist Hansgrohe Group viser blandt andet brusere med en helt ny, fløjlsblød stråletype og nye badeværelsesarmaturer i forskellige designstile – fra nostalgisk, romantisk stil til et geometrisk og moderne look.</w:t>
      </w:r>
      <w:r w:rsidR="00802E72" w:rsidRPr="005C134C">
        <w:rPr>
          <w:lang w:val="da-DK"/>
        </w:rPr>
        <w:t xml:space="preserve"> På messestanden markeres det også, at Hansgrohe i år fejrer 30-års jubilæum i Danmark</w:t>
      </w:r>
      <w:r w:rsidR="00256D31" w:rsidRPr="005C134C">
        <w:rPr>
          <w:lang w:val="da-DK"/>
        </w:rPr>
        <w:t xml:space="preserve">, og at mærket hansgrohe nu er sponsor for det professionelle cykelhold BORA-hansgrohe. Man kan også deltage i konkurrencen om et </w:t>
      </w:r>
      <w:r w:rsidR="00274527">
        <w:rPr>
          <w:lang w:val="da-DK"/>
        </w:rPr>
        <w:t xml:space="preserve">hansgrohe </w:t>
      </w:r>
      <w:r w:rsidR="00256D31" w:rsidRPr="005C134C">
        <w:rPr>
          <w:lang w:val="da-DK"/>
        </w:rPr>
        <w:t>Showerpipe-brusersystem.</w:t>
      </w:r>
    </w:p>
    <w:p w:rsidR="00E215BC" w:rsidRPr="005C134C" w:rsidRDefault="00E215BC" w:rsidP="00E215BC">
      <w:pPr>
        <w:pStyle w:val="Zwischenberschrift"/>
        <w:rPr>
          <w:lang w:val="da-DK"/>
        </w:rPr>
      </w:pPr>
      <w:r w:rsidRPr="005C134C">
        <w:rPr>
          <w:lang w:val="da-DK"/>
        </w:rPr>
        <w:t>Ny stråletype indhyller kroppen i silkeblødt regnvejr</w:t>
      </w:r>
    </w:p>
    <w:p w:rsidR="00E215BC" w:rsidRPr="005C134C" w:rsidRDefault="00E215BC" w:rsidP="00E215BC">
      <w:pPr>
        <w:pStyle w:val="Text"/>
        <w:rPr>
          <w:lang w:val="da-DK"/>
        </w:rPr>
      </w:pPr>
      <w:r w:rsidRPr="005C134C">
        <w:rPr>
          <w:lang w:val="da-DK"/>
        </w:rPr>
        <w:t>Designmærket AXOR præsenterer den nye stråletype PowderRain, d</w:t>
      </w:r>
      <w:r w:rsidR="00FB2226" w:rsidRPr="005C134C">
        <w:rPr>
          <w:lang w:val="da-DK"/>
        </w:rPr>
        <w:t>er former vandet på en måde, som aldrig er set før:</w:t>
      </w:r>
      <w:r w:rsidRPr="005C134C">
        <w:rPr>
          <w:lang w:val="da-DK"/>
        </w:rPr>
        <w:t xml:space="preserve"> Små dråber fra fine dyser skaber en blød regnstråle, der indhyller hele kroppen</w:t>
      </w:r>
      <w:r w:rsidR="00820C1F" w:rsidRPr="005C134C">
        <w:rPr>
          <w:lang w:val="da-DK"/>
        </w:rPr>
        <w:t xml:space="preserve"> og føles som silke på huden</w:t>
      </w:r>
      <w:r w:rsidRPr="005C134C">
        <w:rPr>
          <w:lang w:val="da-DK"/>
        </w:rPr>
        <w:t xml:space="preserve">. </w:t>
      </w:r>
      <w:r w:rsidR="00BD6771" w:rsidRPr="005C134C">
        <w:rPr>
          <w:lang w:val="da-DK"/>
        </w:rPr>
        <w:t>Lydsvag, men stadig effektiv.</w:t>
      </w:r>
      <w:r w:rsidR="004B3284" w:rsidRPr="005C134C">
        <w:rPr>
          <w:lang w:val="da-DK"/>
        </w:rPr>
        <w:t xml:space="preserve"> Stråletypen findes i flere af de </w:t>
      </w:r>
      <w:r w:rsidR="00246446">
        <w:rPr>
          <w:lang w:val="da-DK"/>
        </w:rPr>
        <w:t xml:space="preserve">nye, </w:t>
      </w:r>
      <w:r w:rsidR="004B3284" w:rsidRPr="005C134C">
        <w:rPr>
          <w:lang w:val="da-DK"/>
        </w:rPr>
        <w:t xml:space="preserve">luksuriøse </w:t>
      </w:r>
      <w:r w:rsidR="00BD6771" w:rsidRPr="005C134C">
        <w:rPr>
          <w:lang w:val="da-DK"/>
        </w:rPr>
        <w:t>brusere</w:t>
      </w:r>
      <w:r w:rsidR="004B3284" w:rsidRPr="005C134C">
        <w:rPr>
          <w:lang w:val="da-DK"/>
        </w:rPr>
        <w:t>, eksempelvis A</w:t>
      </w:r>
      <w:r w:rsidR="00820C1F" w:rsidRPr="005C134C">
        <w:rPr>
          <w:lang w:val="da-DK"/>
        </w:rPr>
        <w:t>XOR ShowerHeaven 1200 / 300. En</w:t>
      </w:r>
      <w:r w:rsidR="004B3284" w:rsidRPr="005C134C">
        <w:rPr>
          <w:lang w:val="da-DK"/>
        </w:rPr>
        <w:t xml:space="preserve"> imponerende </w:t>
      </w:r>
      <w:r w:rsidR="00820C1F" w:rsidRPr="005C134C">
        <w:rPr>
          <w:lang w:val="da-DK"/>
        </w:rPr>
        <w:t xml:space="preserve">længde på 1200 mm og tre forskellige stråletyper gør </w:t>
      </w:r>
      <w:r w:rsidR="00BD6771" w:rsidRPr="005C134C">
        <w:rPr>
          <w:lang w:val="da-DK"/>
        </w:rPr>
        <w:t>hovedbruseren</w:t>
      </w:r>
      <w:r w:rsidR="00820C1F" w:rsidRPr="005C134C">
        <w:rPr>
          <w:lang w:val="da-DK"/>
        </w:rPr>
        <w:t xml:space="preserve"> unik. På VVS’17 </w:t>
      </w:r>
      <w:r w:rsidR="00246446">
        <w:rPr>
          <w:lang w:val="da-DK"/>
        </w:rPr>
        <w:t>kan man</w:t>
      </w:r>
      <w:r w:rsidR="00BD6771" w:rsidRPr="005C134C">
        <w:rPr>
          <w:lang w:val="da-DK"/>
        </w:rPr>
        <w:t xml:space="preserve"> se AXOR ShowerHeaven og mærke PowderRain-strålen.</w:t>
      </w:r>
    </w:p>
    <w:p w:rsidR="00BD6771" w:rsidRPr="005C134C" w:rsidRDefault="00BD6771" w:rsidP="00E215BC">
      <w:pPr>
        <w:pStyle w:val="Text"/>
        <w:rPr>
          <w:lang w:val="da-DK"/>
        </w:rPr>
      </w:pPr>
      <w:r w:rsidRPr="005C134C">
        <w:rPr>
          <w:lang w:val="da-DK"/>
        </w:rPr>
        <w:t xml:space="preserve">AXOR præsenterer også </w:t>
      </w:r>
      <w:r w:rsidR="005C134C">
        <w:rPr>
          <w:lang w:val="da-DK"/>
        </w:rPr>
        <w:t>nye armaturer i Odense</w:t>
      </w:r>
      <w:r w:rsidRPr="005C134C">
        <w:rPr>
          <w:lang w:val="da-DK"/>
        </w:rPr>
        <w:t>: AXOR Uno er skabt med røret som udgangspunkt for sit design. Cylindriske former mødes i rette vinkler – i det gyldne snit. Kollektionen AXOR Montreux udvides med nye armaturvarianter i klassisk, autentisk d</w:t>
      </w:r>
      <w:r w:rsidR="002A1024" w:rsidRPr="005C134C">
        <w:rPr>
          <w:lang w:val="da-DK"/>
        </w:rPr>
        <w:t>esign. Alle AXOR produkter kan leveres i 15 standard specialoverflader såsom messing eller bronze.</w:t>
      </w:r>
    </w:p>
    <w:p w:rsidR="005C134C" w:rsidRPr="005C134C" w:rsidRDefault="008B06F5" w:rsidP="005C134C">
      <w:pPr>
        <w:pStyle w:val="Zwischenberschrift"/>
        <w:rPr>
          <w:lang w:val="da-DK"/>
        </w:rPr>
      </w:pPr>
      <w:r>
        <w:rPr>
          <w:lang w:val="da-DK"/>
        </w:rPr>
        <w:t>Geometrisk design og intelligent bruserbetjening</w:t>
      </w:r>
    </w:p>
    <w:p w:rsidR="005C134C" w:rsidRDefault="005C134C" w:rsidP="005C134C">
      <w:pPr>
        <w:pStyle w:val="Text"/>
        <w:rPr>
          <w:lang w:val="da-DK"/>
        </w:rPr>
      </w:pPr>
      <w:r w:rsidRPr="005C134C">
        <w:rPr>
          <w:lang w:val="da-DK"/>
        </w:rPr>
        <w:t>P</w:t>
      </w:r>
      <w:r>
        <w:rPr>
          <w:lang w:val="da-DK"/>
        </w:rPr>
        <w:t>re</w:t>
      </w:r>
      <w:r w:rsidRPr="005C134C">
        <w:rPr>
          <w:lang w:val="da-DK"/>
        </w:rPr>
        <w:t xml:space="preserve">miummærket hansgrohe </w:t>
      </w:r>
      <w:r>
        <w:rPr>
          <w:lang w:val="da-DK"/>
        </w:rPr>
        <w:t>står for prisvindende innovationer og design, og det kendetegner også de nye produkter, man kan se på VVS’17. Til håndvasken præsenteres</w:t>
      </w:r>
      <w:r w:rsidR="00804DBC">
        <w:rPr>
          <w:lang w:val="da-DK"/>
        </w:rPr>
        <w:t xml:space="preserve"> hansgrohe Metropol, der med </w:t>
      </w:r>
      <w:r>
        <w:rPr>
          <w:lang w:val="da-DK"/>
        </w:rPr>
        <w:t xml:space="preserve">geometrisk design og klare linjer </w:t>
      </w:r>
      <w:r w:rsidR="00804DBC">
        <w:rPr>
          <w:lang w:val="da-DK"/>
        </w:rPr>
        <w:t xml:space="preserve">er en elegant tilføjelse til det moderne bad. </w:t>
      </w:r>
      <w:r w:rsidR="00804DBC">
        <w:rPr>
          <w:lang w:val="da-DK"/>
        </w:rPr>
        <w:lastRenderedPageBreak/>
        <w:t xml:space="preserve">Tre forskellige grebsvarianter og gulvmonterede håndvaskarmaturer sørger sammen med armaturer til badekar og bruser for stor alsidighed i serien. </w:t>
      </w:r>
    </w:p>
    <w:p w:rsidR="00246446" w:rsidRDefault="00246446" w:rsidP="005C134C">
      <w:pPr>
        <w:pStyle w:val="Text"/>
        <w:rPr>
          <w:lang w:val="da-DK"/>
        </w:rPr>
      </w:pPr>
      <w:r>
        <w:rPr>
          <w:lang w:val="da-DK"/>
        </w:rPr>
        <w:t>Bruseni</w:t>
      </w:r>
      <w:r w:rsidR="006D24E0">
        <w:rPr>
          <w:lang w:val="da-DK"/>
        </w:rPr>
        <w:t xml:space="preserve">chen kan </w:t>
      </w:r>
      <w:r>
        <w:rPr>
          <w:lang w:val="da-DK"/>
        </w:rPr>
        <w:t>fra efteråret prydes af nye, kvadratiske Raindance E hovedbrusere og nye termostatarmaturer. Særligt de indbyggede RainSelect termostatmoduler vækker begejstring ved at sa</w:t>
      </w:r>
      <w:r w:rsidR="006D24E0">
        <w:rPr>
          <w:lang w:val="da-DK"/>
        </w:rPr>
        <w:t>mle alle betjeningsmuligheder for op til 5 udtag i samme armatur med en overflade i krom, sort glas eller hvidt glas. Se dem for første gang i Danmark på VVS’17 i Odense.</w:t>
      </w:r>
    </w:p>
    <w:p w:rsidR="008B06F5" w:rsidRPr="008B06F5" w:rsidRDefault="008B06F5" w:rsidP="008B06F5">
      <w:pPr>
        <w:pStyle w:val="Zwischenberschrift"/>
        <w:rPr>
          <w:lang w:val="da-DK"/>
        </w:rPr>
      </w:pPr>
      <w:r w:rsidRPr="008B06F5">
        <w:rPr>
          <w:lang w:val="da-DK"/>
        </w:rPr>
        <w:t>Hansgrohe fejrer 30 år i Danmark</w:t>
      </w:r>
    </w:p>
    <w:p w:rsidR="00F42FCC" w:rsidRDefault="00836035" w:rsidP="00F42FCC">
      <w:pPr>
        <w:pStyle w:val="Text"/>
        <w:rPr>
          <w:lang w:val="da-DK"/>
        </w:rPr>
      </w:pPr>
      <w:r>
        <w:rPr>
          <w:lang w:val="da-DK"/>
        </w:rPr>
        <w:t xml:space="preserve">Hansgrohes danske datterselskab blev grundlagt i 1987, </w:t>
      </w:r>
      <w:r w:rsidR="00363D85">
        <w:rPr>
          <w:lang w:val="da-DK"/>
        </w:rPr>
        <w:t>og det runde jubilæum markeres også på standen i Odense</w:t>
      </w:r>
      <w:r w:rsidR="00A44054">
        <w:rPr>
          <w:lang w:val="da-DK"/>
        </w:rPr>
        <w:t>, hvor jubilaren t</w:t>
      </w:r>
      <w:r w:rsidR="00363D85">
        <w:rPr>
          <w:lang w:val="da-DK"/>
        </w:rPr>
        <w:t>orsdag d. 2</w:t>
      </w:r>
      <w:r w:rsidR="00A44054">
        <w:rPr>
          <w:lang w:val="da-DK"/>
        </w:rPr>
        <w:t>7. april inviterer på</w:t>
      </w:r>
      <w:r w:rsidR="00363D85">
        <w:rPr>
          <w:lang w:val="da-DK"/>
        </w:rPr>
        <w:t xml:space="preserve"> tapas og vin i tidsrummet 11 – 14. </w:t>
      </w:r>
      <w:r w:rsidR="00D55E6B">
        <w:rPr>
          <w:lang w:val="da-DK"/>
        </w:rPr>
        <w:t>Uanset</w:t>
      </w:r>
      <w:r w:rsidR="00A44054">
        <w:rPr>
          <w:lang w:val="da-DK"/>
        </w:rPr>
        <w:t xml:space="preserve"> hvornår man kigger forbi Hansgrohes stand i løbet af de tre messedage, er der mulighed for at deltage i konkurrencen om et af de helt nye produkter: et Croma Select 280 Showerpipe brusersystem med stor hovedbruser, håndbruser med tre stråletyper og Select-omskifterfunktion samt termostat med skoldningsspærre.</w:t>
      </w:r>
    </w:p>
    <w:p w:rsidR="006A0AD4" w:rsidRDefault="006A0AD4" w:rsidP="00F42FCC">
      <w:pPr>
        <w:pStyle w:val="Text"/>
        <w:rPr>
          <w:lang w:val="da-DK"/>
        </w:rPr>
      </w:pPr>
    </w:p>
    <w:p w:rsidR="006A0AD4" w:rsidRDefault="006A0AD4" w:rsidP="006A0AD4">
      <w:pPr>
        <w:pStyle w:val="WasWannWo"/>
        <w:tabs>
          <w:tab w:val="clear" w:pos="2835"/>
          <w:tab w:val="left" w:pos="2127"/>
        </w:tabs>
        <w:rPr>
          <w:rStyle w:val="kursiv"/>
          <w:i w:val="0"/>
          <w:lang w:val="da-DK"/>
        </w:rPr>
      </w:pPr>
      <w:r>
        <w:rPr>
          <w:rStyle w:val="kursiv"/>
          <w:i w:val="0"/>
          <w:lang w:val="da-DK"/>
        </w:rPr>
        <w:t>Hvad?</w:t>
      </w:r>
      <w:r>
        <w:rPr>
          <w:rStyle w:val="kursiv"/>
          <w:i w:val="0"/>
          <w:lang w:val="da-DK"/>
        </w:rPr>
        <w:tab/>
      </w:r>
      <w:r>
        <w:rPr>
          <w:rStyle w:val="kursiv"/>
          <w:i w:val="0"/>
          <w:lang w:val="da-DK"/>
        </w:rPr>
        <w:tab/>
        <w:t>VVS’17 fagmessen i Odense</w:t>
      </w:r>
      <w:r>
        <w:rPr>
          <w:rStyle w:val="kursiv"/>
          <w:i w:val="0"/>
          <w:lang w:val="da-DK"/>
        </w:rPr>
        <w:br/>
        <w:t>Hvornår?</w:t>
      </w:r>
      <w:r>
        <w:rPr>
          <w:rStyle w:val="kursiv"/>
          <w:i w:val="0"/>
          <w:lang w:val="da-DK"/>
        </w:rPr>
        <w:tab/>
        <w:t>26. – 28. april 2017</w:t>
      </w:r>
      <w:r>
        <w:rPr>
          <w:rStyle w:val="kursiv"/>
          <w:i w:val="0"/>
          <w:lang w:val="da-DK"/>
        </w:rPr>
        <w:br/>
        <w:t>Hvor?</w:t>
      </w:r>
      <w:r>
        <w:rPr>
          <w:rStyle w:val="kursiv"/>
          <w:i w:val="0"/>
          <w:lang w:val="da-DK"/>
        </w:rPr>
        <w:tab/>
      </w:r>
      <w:r>
        <w:rPr>
          <w:rStyle w:val="kursiv"/>
          <w:i w:val="0"/>
          <w:lang w:val="da-DK"/>
        </w:rPr>
        <w:tab/>
        <w:t>Odense Congress Center, stand C-3101</w:t>
      </w:r>
      <w:r w:rsidR="00D55E6B">
        <w:rPr>
          <w:rStyle w:val="kursiv"/>
          <w:i w:val="0"/>
          <w:lang w:val="da-DK"/>
        </w:rPr>
        <w:t>B</w:t>
      </w:r>
      <w:bookmarkStart w:id="0" w:name="_GoBack"/>
      <w:bookmarkEnd w:id="0"/>
    </w:p>
    <w:p w:rsidR="006A0AD4" w:rsidRDefault="006A0AD4" w:rsidP="006A0AD4">
      <w:pPr>
        <w:pStyle w:val="WasWannWo"/>
        <w:tabs>
          <w:tab w:val="clear" w:pos="2835"/>
          <w:tab w:val="left" w:pos="2127"/>
        </w:tabs>
        <w:rPr>
          <w:rStyle w:val="kursiv"/>
          <w:i w:val="0"/>
          <w:lang w:val="da-DK"/>
        </w:rPr>
      </w:pPr>
      <w:r>
        <w:rPr>
          <w:rStyle w:val="kursiv"/>
          <w:i w:val="0"/>
          <w:lang w:val="da-DK"/>
        </w:rPr>
        <w:t>Få en forsmag på de nye produkter:</w:t>
      </w:r>
    </w:p>
    <w:p w:rsidR="006A0AD4" w:rsidRPr="005C134C" w:rsidRDefault="006A0AD4" w:rsidP="006A0AD4">
      <w:pPr>
        <w:pStyle w:val="WasWannWo"/>
        <w:tabs>
          <w:tab w:val="clear" w:pos="2835"/>
          <w:tab w:val="left" w:pos="2127"/>
        </w:tabs>
        <w:rPr>
          <w:rStyle w:val="kursiv"/>
          <w:i w:val="0"/>
          <w:lang w:val="da-DK"/>
        </w:rPr>
      </w:pPr>
      <w:r>
        <w:rPr>
          <w:rStyle w:val="kursiv"/>
          <w:i w:val="0"/>
          <w:lang w:val="da-DK"/>
        </w:rPr>
        <w:t>AXOR:</w:t>
      </w:r>
      <w:r>
        <w:rPr>
          <w:rStyle w:val="kursiv"/>
          <w:i w:val="0"/>
          <w:lang w:val="da-DK"/>
        </w:rPr>
        <w:tab/>
      </w:r>
      <w:r>
        <w:rPr>
          <w:rStyle w:val="kursiv"/>
          <w:i w:val="0"/>
          <w:lang w:val="da-DK"/>
        </w:rPr>
        <w:tab/>
      </w:r>
      <w:hyperlink r:id="rId8" w:history="1">
        <w:r w:rsidRPr="001A743E">
          <w:rPr>
            <w:rStyle w:val="Hyperlink"/>
            <w:lang w:val="da-DK"/>
          </w:rPr>
          <w:t>www.axor-design.com</w:t>
        </w:r>
      </w:hyperlink>
      <w:r>
        <w:rPr>
          <w:rStyle w:val="kursiv"/>
          <w:i w:val="0"/>
          <w:lang w:val="da-DK"/>
        </w:rPr>
        <w:br/>
        <w:t>hansgrohe:</w:t>
      </w:r>
      <w:r>
        <w:rPr>
          <w:rStyle w:val="kursiv"/>
          <w:i w:val="0"/>
          <w:lang w:val="da-DK"/>
        </w:rPr>
        <w:tab/>
      </w:r>
      <w:hyperlink r:id="rId9" w:history="1">
        <w:r w:rsidRPr="001A743E">
          <w:rPr>
            <w:rStyle w:val="Hyperlink"/>
            <w:lang w:val="da-DK"/>
          </w:rPr>
          <w:t>http://pro.hansgrohe.dk/news</w:t>
        </w:r>
      </w:hyperlink>
      <w:r>
        <w:rPr>
          <w:rStyle w:val="kursiv"/>
          <w:i w:val="0"/>
          <w:lang w:val="da-DK"/>
        </w:rPr>
        <w:t xml:space="preserve"> </w:t>
      </w:r>
    </w:p>
    <w:p w:rsidR="00A46003" w:rsidRPr="005C134C" w:rsidRDefault="00A46003">
      <w:pPr>
        <w:rPr>
          <w:b/>
          <w:lang w:val="da-DK"/>
        </w:rPr>
      </w:pPr>
      <w:r w:rsidRPr="005C134C">
        <w:rPr>
          <w:lang w:val="da-DK"/>
        </w:rPr>
        <w:br w:type="page"/>
      </w:r>
    </w:p>
    <w:p w:rsidR="00274527" w:rsidRPr="004931FC" w:rsidRDefault="00274527" w:rsidP="00274527">
      <w:pPr>
        <w:pStyle w:val="Boilerplateberschrift"/>
        <w:rPr>
          <w:noProof/>
          <w:lang w:val="da-DK"/>
        </w:rPr>
      </w:pPr>
      <w:r w:rsidRPr="004931FC">
        <w:rPr>
          <w:noProof/>
          <w:lang w:val="da-DK"/>
        </w:rPr>
        <w:lastRenderedPageBreak/>
        <w:t>Om Hansgrohe Group – Das Original.</w:t>
      </w:r>
    </w:p>
    <w:p w:rsidR="00274527" w:rsidRPr="004931FC" w:rsidRDefault="00274527" w:rsidP="00274527">
      <w:pPr>
        <w:pStyle w:val="BoilerplateText"/>
        <w:rPr>
          <w:noProof/>
          <w:lang w:val="da-DK"/>
        </w:rPr>
      </w:pPr>
      <w:r w:rsidRPr="004931FC">
        <w:rPr>
          <w:noProof/>
          <w:lang w:val="da-DK"/>
        </w:rPr>
        <w:t xml:space="preserve">Hansgrohe Group med hovedsæde i Schiltach/Baden-Württemberg, Sydtyskland, er med sine mærker AXOR og hansgrohe en førende virksomhed på kvalitet, innovation og design i bad- og køkkenbranchen. Med sine armaturer, brusere og brusesystemer giver Hansgrohe Group vandet form og funktion. Virksomhedens 116-årige historie præges af opfindelser, såsom den første håndbruser med forskellige stråletyper, det første køkkenarmatur med udtrækstud og endda den første </w:t>
      </w:r>
      <w:r>
        <w:rPr>
          <w:noProof/>
          <w:lang w:val="da-DK"/>
        </w:rPr>
        <w:t xml:space="preserve">justérbare </w:t>
      </w:r>
      <w:r w:rsidRPr="004931FC">
        <w:rPr>
          <w:noProof/>
          <w:lang w:val="da-DK"/>
        </w:rPr>
        <w:t xml:space="preserve">bruserstang. Med over 17.000 aktive beskyttede rettigheder står Hansgrohe Group for kvalitetsprodukter med lang levetid. </w:t>
      </w:r>
    </w:p>
    <w:p w:rsidR="00274527" w:rsidRPr="004931FC" w:rsidRDefault="00274527" w:rsidP="00274527">
      <w:pPr>
        <w:pStyle w:val="BoilerplateText"/>
        <w:rPr>
          <w:noProof/>
          <w:lang w:val="da-DK"/>
        </w:rPr>
      </w:pPr>
      <w:r w:rsidRPr="00C872B6">
        <w:rPr>
          <w:noProof/>
          <w:lang w:val="da-DK"/>
        </w:rPr>
        <w:t>34 datterselskaber, 21 salgskontorer og kunder i over 140 lande gør virksomheden til en pålidelig partner over hele verden. Hansgrohe Group, dens mærker og dens produkter er præmieret med talrige udmærkelser, herunder over 500 designpriser siden 1974. Den bæredygtige produktion af vand- og energibesparende produkter er central for virksomhedens aktiviteter, og produkterne anvendes i projekter verden over – f.eks. luksuskrydstogtskibet Queen Mary 2, verdens højeste bygning Burj Khalifa og kronprinsparrets gemakker på Amalienborg. Den høje kvalitetsstandard sikres med produktion på Hansgrohe Groups fem egne fabrikker i Tysklan</w:t>
      </w:r>
      <w:r>
        <w:rPr>
          <w:noProof/>
          <w:lang w:val="da-DK"/>
        </w:rPr>
        <w:t>d, Frankrig, USA og Kina. I 2016</w:t>
      </w:r>
      <w:r w:rsidRPr="00C872B6">
        <w:rPr>
          <w:noProof/>
          <w:lang w:val="da-DK"/>
        </w:rPr>
        <w:t xml:space="preserve"> omsatte Hansgrohe Group for 1,029 mia. euro (7,65 mia. kr.), og virksomheden beskæftiger over 4.800 medarbejdere på verdensplan, heraf ca. 60 procent i Tyskland.</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126"/>
        <w:gridCol w:w="5103"/>
      </w:tblGrid>
      <w:tr w:rsidR="00274527" w:rsidRPr="00370CA4" w:rsidTr="003C47DF">
        <w:tc>
          <w:tcPr>
            <w:tcW w:w="817" w:type="dxa"/>
          </w:tcPr>
          <w:p w:rsidR="00274527" w:rsidRPr="004931FC" w:rsidRDefault="00274527" w:rsidP="003C47DF">
            <w:pPr>
              <w:pStyle w:val="BoilerplateText"/>
              <w:rPr>
                <w:lang w:val="da-DK"/>
              </w:rPr>
            </w:pPr>
            <w:r w:rsidRPr="004931FC">
              <w:rPr>
                <w:noProof/>
                <w:szCs w:val="22"/>
                <w:lang w:val="da-DK" w:eastAsia="da-DK"/>
              </w:rPr>
              <w:drawing>
                <wp:inline distT="0" distB="0" distL="0" distR="0" wp14:anchorId="6D9C0FE3" wp14:editId="171A6922">
                  <wp:extent cx="360000" cy="360000"/>
                  <wp:effectExtent l="0" t="0" r="2540" b="2540"/>
                  <wp:docPr id="3" name="Grafik 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26" w:type="dxa"/>
          </w:tcPr>
          <w:p w:rsidR="00274527" w:rsidRPr="004931FC" w:rsidRDefault="00274527" w:rsidP="003C47DF">
            <w:pPr>
              <w:pStyle w:val="BoilerplateText"/>
              <w:rPr>
                <w:lang w:val="da-DK"/>
              </w:rPr>
            </w:pPr>
            <w:r w:rsidRPr="004931FC">
              <w:rPr>
                <w:noProof/>
                <w:lang w:val="da-DK" w:eastAsia="da-DK"/>
              </w:rPr>
              <w:drawing>
                <wp:inline distT="0" distB="0" distL="0" distR="0" wp14:anchorId="6B4005F4" wp14:editId="12316238">
                  <wp:extent cx="360000" cy="360000"/>
                  <wp:effectExtent l="0" t="0" r="2540" b="2540"/>
                  <wp:docPr id="2" name="Grafik 2"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5103" w:type="dxa"/>
          </w:tcPr>
          <w:p w:rsidR="00274527" w:rsidRPr="004931FC" w:rsidRDefault="00274527" w:rsidP="003C47DF">
            <w:pPr>
              <w:pStyle w:val="TabelleText"/>
              <w:ind w:left="-108"/>
              <w:rPr>
                <w:lang w:val="da-DK"/>
              </w:rPr>
            </w:pPr>
            <w:r w:rsidRPr="004931FC">
              <w:rPr>
                <w:rFonts w:cs="Arial"/>
                <w:szCs w:val="22"/>
                <w:lang w:val="da-DK"/>
              </w:rPr>
              <w:t xml:space="preserve">Læs mere om Hansgrohe Group vores mærker AXOR og hansgrohe på: </w:t>
            </w:r>
          </w:p>
          <w:p w:rsidR="00274527" w:rsidRPr="004931FC" w:rsidRDefault="00274527" w:rsidP="003C47DF">
            <w:pPr>
              <w:pStyle w:val="TabelleText"/>
              <w:ind w:left="-108"/>
              <w:rPr>
                <w:lang w:val="da-DK"/>
              </w:rPr>
            </w:pPr>
            <w:r w:rsidRPr="004931FC">
              <w:rPr>
                <w:lang w:val="da-DK"/>
              </w:rPr>
              <w:t>www.facebook.com/axor.design</w:t>
            </w:r>
          </w:p>
          <w:p w:rsidR="00274527" w:rsidRPr="004931FC" w:rsidRDefault="00274527" w:rsidP="003C47DF">
            <w:pPr>
              <w:pStyle w:val="TabelleText"/>
              <w:ind w:left="-108"/>
              <w:rPr>
                <w:lang w:val="da-DK"/>
              </w:rPr>
            </w:pPr>
            <w:r w:rsidRPr="004931FC">
              <w:rPr>
                <w:rFonts w:cs="Arial"/>
                <w:szCs w:val="22"/>
                <w:lang w:val="da-DK"/>
              </w:rPr>
              <w:t>www.facebook.com/hansgrohe</w:t>
            </w:r>
          </w:p>
          <w:p w:rsidR="00274527" w:rsidRPr="004931FC" w:rsidRDefault="00274527" w:rsidP="003C47DF">
            <w:pPr>
              <w:pStyle w:val="TabelleText"/>
              <w:ind w:left="-108"/>
              <w:rPr>
                <w:rFonts w:cs="Arial"/>
                <w:szCs w:val="22"/>
                <w:lang w:val="da-DK"/>
              </w:rPr>
            </w:pPr>
            <w:r w:rsidRPr="004931FC">
              <w:rPr>
                <w:rFonts w:cs="Arial"/>
                <w:szCs w:val="22"/>
                <w:lang w:val="da-DK"/>
              </w:rPr>
              <w:t>www.twitter.com/hansgrohe_pr</w:t>
            </w:r>
          </w:p>
        </w:tc>
      </w:tr>
    </w:tbl>
    <w:p w:rsidR="00274527" w:rsidRPr="004931FC" w:rsidRDefault="00274527" w:rsidP="00274527">
      <w:pPr>
        <w:pStyle w:val="Text"/>
        <w:spacing w:after="120" w:line="240" w:lineRule="auto"/>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5103"/>
      </w:tblGrid>
      <w:tr w:rsidR="00274527" w:rsidRPr="004931FC" w:rsidTr="003C47DF">
        <w:tc>
          <w:tcPr>
            <w:tcW w:w="2943" w:type="dxa"/>
          </w:tcPr>
          <w:p w:rsidR="00274527" w:rsidRPr="004931FC" w:rsidRDefault="00274527" w:rsidP="003C47DF">
            <w:pPr>
              <w:pStyle w:val="BoilerplateText"/>
              <w:rPr>
                <w:lang w:val="da-DK"/>
              </w:rPr>
            </w:pPr>
            <w:r w:rsidRPr="009C0904">
              <w:rPr>
                <w:noProof/>
                <w:lang w:val="da-DK" w:eastAsia="da-DK"/>
              </w:rPr>
              <w:drawing>
                <wp:inline distT="0" distB="0" distL="0" distR="0" wp14:anchorId="13C98CF2" wp14:editId="3630E1A1">
                  <wp:extent cx="1684050" cy="720000"/>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_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4050" cy="720000"/>
                          </a:xfrm>
                          <a:prstGeom prst="rect">
                            <a:avLst/>
                          </a:prstGeom>
                        </pic:spPr>
                      </pic:pic>
                    </a:graphicData>
                  </a:graphic>
                </wp:inline>
              </w:drawing>
            </w:r>
          </w:p>
        </w:tc>
        <w:tc>
          <w:tcPr>
            <w:tcW w:w="5103" w:type="dxa"/>
          </w:tcPr>
          <w:p w:rsidR="00274527" w:rsidRPr="004931FC" w:rsidRDefault="00274527" w:rsidP="003C47DF">
            <w:pPr>
              <w:pStyle w:val="TabelleText"/>
              <w:tabs>
                <w:tab w:val="left" w:pos="4287"/>
              </w:tabs>
              <w:ind w:left="-108"/>
              <w:rPr>
                <w:rFonts w:cs="Arial"/>
                <w:b/>
                <w:bCs/>
                <w:color w:val="000000"/>
                <w:szCs w:val="22"/>
                <w:lang w:val="da-DK" w:eastAsia="de-DE"/>
              </w:rPr>
            </w:pPr>
            <w:r w:rsidRPr="004931FC">
              <w:rPr>
                <w:rFonts w:cs="Arial"/>
                <w:b/>
                <w:bCs/>
                <w:color w:val="000000"/>
                <w:szCs w:val="22"/>
                <w:lang w:val="da-DK" w:eastAsia="de-DE"/>
              </w:rPr>
              <w:t>Sanitetsbranchens designleder</w:t>
            </w:r>
          </w:p>
          <w:p w:rsidR="00274527" w:rsidRPr="004931FC" w:rsidRDefault="00274527" w:rsidP="003C47DF">
            <w:pPr>
              <w:pStyle w:val="TabelleText"/>
              <w:tabs>
                <w:tab w:val="left" w:pos="4287"/>
              </w:tabs>
              <w:ind w:left="-108"/>
              <w:rPr>
                <w:rFonts w:cs="Arial"/>
                <w:noProof/>
                <w:szCs w:val="22"/>
                <w:lang w:val="da-DK"/>
              </w:rPr>
            </w:pPr>
            <w:r w:rsidRPr="004931FC">
              <w:rPr>
                <w:rFonts w:cs="Arial"/>
                <w:noProof/>
                <w:szCs w:val="22"/>
                <w:lang w:val="da-DK"/>
              </w:rPr>
              <w:t>I den aktuelle Ranking fra det Internationale Forum Design (iF) af de bedste virksomheder i verden når det handler om desi</w:t>
            </w:r>
            <w:r>
              <w:rPr>
                <w:rFonts w:cs="Arial"/>
                <w:noProof/>
                <w:szCs w:val="22"/>
                <w:lang w:val="da-DK"/>
              </w:rPr>
              <w:t>gn, ligger Hansgrohe SE på en 6</w:t>
            </w:r>
            <w:r w:rsidRPr="004931FC">
              <w:rPr>
                <w:rFonts w:cs="Arial"/>
                <w:noProof/>
                <w:szCs w:val="22"/>
                <w:lang w:val="da-DK"/>
              </w:rPr>
              <w:t xml:space="preserve">. plads ud af ca. 2.000 virksomheder. Med </w:t>
            </w:r>
            <w:r>
              <w:rPr>
                <w:rFonts w:cs="Arial"/>
                <w:noProof/>
                <w:szCs w:val="22"/>
                <w:lang w:val="da-DK"/>
              </w:rPr>
              <w:t>1.040</w:t>
            </w:r>
            <w:r w:rsidRPr="004931FC">
              <w:rPr>
                <w:rFonts w:cs="Arial"/>
                <w:noProof/>
                <w:szCs w:val="22"/>
                <w:lang w:val="da-DK"/>
              </w:rPr>
              <w:t xml:space="preserve"> point overhaler armatur- og bruserspecialisten fra Schiltach endda virksomheder som </w:t>
            </w:r>
            <w:r>
              <w:rPr>
                <w:rFonts w:cs="Arial"/>
                <w:noProof/>
                <w:szCs w:val="22"/>
                <w:lang w:val="da-DK"/>
              </w:rPr>
              <w:t xml:space="preserve">Audi, BMW og </w:t>
            </w:r>
            <w:r w:rsidRPr="004931FC">
              <w:rPr>
                <w:rFonts w:cs="Arial"/>
                <w:noProof/>
                <w:szCs w:val="22"/>
                <w:lang w:val="da-DK"/>
              </w:rPr>
              <w:t>Apple og topper endnu en gang design-hitlisten for sanitetsbranchen.</w:t>
            </w:r>
          </w:p>
          <w:p w:rsidR="00274527" w:rsidRPr="004931FC" w:rsidRDefault="00D55E6B" w:rsidP="003C47DF">
            <w:pPr>
              <w:pStyle w:val="TabelleText"/>
              <w:tabs>
                <w:tab w:val="left" w:pos="4287"/>
              </w:tabs>
              <w:ind w:left="-108"/>
              <w:rPr>
                <w:b/>
                <w:lang w:val="da-DK"/>
              </w:rPr>
            </w:pPr>
            <w:hyperlink r:id="rId13" w:history="1">
              <w:r w:rsidR="00274527" w:rsidRPr="004931FC">
                <w:rPr>
                  <w:rStyle w:val="Hyperlink"/>
                  <w:rFonts w:cs="Arial"/>
                  <w:b/>
                  <w:szCs w:val="22"/>
                  <w:lang w:val="da-DK" w:eastAsia="de-DE"/>
                </w:rPr>
                <w:t>www.hansgrohe.dk/design</w:t>
              </w:r>
            </w:hyperlink>
            <w:r w:rsidR="00274527" w:rsidRPr="004931FC">
              <w:rPr>
                <w:rFonts w:cs="Arial"/>
                <w:b/>
                <w:color w:val="000000"/>
                <w:szCs w:val="22"/>
                <w:lang w:val="da-DK" w:eastAsia="de-DE"/>
              </w:rPr>
              <w:t xml:space="preserve"> </w:t>
            </w:r>
          </w:p>
        </w:tc>
      </w:tr>
    </w:tbl>
    <w:p w:rsidR="00274527" w:rsidRPr="004931FC" w:rsidRDefault="00274527" w:rsidP="00274527">
      <w:pPr>
        <w:pStyle w:val="Text"/>
        <w:spacing w:after="120" w:line="240" w:lineRule="auto"/>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5103"/>
      </w:tblGrid>
      <w:tr w:rsidR="00274527" w:rsidRPr="00370CA4" w:rsidTr="003C47DF">
        <w:trPr>
          <w:trHeight w:val="418"/>
        </w:trPr>
        <w:tc>
          <w:tcPr>
            <w:tcW w:w="2943" w:type="dxa"/>
          </w:tcPr>
          <w:p w:rsidR="00274527" w:rsidRPr="004931FC" w:rsidRDefault="00274527" w:rsidP="003C47DF">
            <w:pPr>
              <w:pStyle w:val="TabelleText"/>
              <w:rPr>
                <w:lang w:val="da-DK"/>
              </w:rPr>
            </w:pPr>
            <w:r w:rsidRPr="004931FC">
              <w:rPr>
                <w:lang w:val="da-DK"/>
              </w:rPr>
              <w:t>Yderligere information:</w:t>
            </w:r>
          </w:p>
        </w:tc>
        <w:tc>
          <w:tcPr>
            <w:tcW w:w="5103" w:type="dxa"/>
          </w:tcPr>
          <w:p w:rsidR="00274527" w:rsidRPr="004931FC" w:rsidRDefault="00274527" w:rsidP="003C47DF">
            <w:pPr>
              <w:pStyle w:val="TabelleText"/>
              <w:ind w:left="-108"/>
              <w:rPr>
                <w:lang w:val="da-DK"/>
              </w:rPr>
            </w:pPr>
            <w:r w:rsidRPr="004931FC">
              <w:rPr>
                <w:lang w:val="da-DK"/>
              </w:rPr>
              <w:t>Hansgrohe A/S, Marketingafdelingen</w:t>
            </w:r>
          </w:p>
          <w:p w:rsidR="00274527" w:rsidRPr="004931FC" w:rsidRDefault="00274527" w:rsidP="003C47DF">
            <w:pPr>
              <w:pStyle w:val="TabelleText"/>
              <w:ind w:left="-108"/>
              <w:rPr>
                <w:lang w:val="da-DK"/>
              </w:rPr>
            </w:pPr>
            <w:r w:rsidRPr="004931FC">
              <w:rPr>
                <w:lang w:val="da-DK"/>
              </w:rPr>
              <w:t>Att. Merete Lykke Jensen</w:t>
            </w:r>
          </w:p>
          <w:p w:rsidR="00274527" w:rsidRPr="004931FC" w:rsidRDefault="00274527" w:rsidP="003C47DF">
            <w:pPr>
              <w:ind w:left="-108"/>
              <w:rPr>
                <w:lang w:val="da-DK"/>
              </w:rPr>
            </w:pPr>
            <w:r w:rsidRPr="004931FC">
              <w:rPr>
                <w:lang w:val="da-DK"/>
              </w:rPr>
              <w:t>Jegstrupvej 6</w:t>
            </w:r>
          </w:p>
          <w:p w:rsidR="00274527" w:rsidRPr="004931FC" w:rsidRDefault="00274527" w:rsidP="003C47DF">
            <w:pPr>
              <w:ind w:left="-108"/>
              <w:rPr>
                <w:rFonts w:cs="Arial"/>
                <w:szCs w:val="22"/>
                <w:lang w:val="da-DK"/>
              </w:rPr>
            </w:pPr>
            <w:r w:rsidRPr="004931FC">
              <w:rPr>
                <w:rFonts w:cs="Arial"/>
                <w:szCs w:val="22"/>
                <w:lang w:val="da-DK"/>
              </w:rPr>
              <w:t>8361 Hasselager</w:t>
            </w:r>
          </w:p>
          <w:p w:rsidR="00274527" w:rsidRPr="004931FC" w:rsidRDefault="00274527" w:rsidP="003C47DF">
            <w:pPr>
              <w:ind w:left="-108"/>
              <w:rPr>
                <w:rFonts w:cs="Arial"/>
                <w:szCs w:val="22"/>
                <w:lang w:val="da-DK"/>
              </w:rPr>
            </w:pPr>
            <w:r w:rsidRPr="004931FC">
              <w:rPr>
                <w:rFonts w:cs="Arial"/>
                <w:szCs w:val="22"/>
                <w:lang w:val="da-DK"/>
              </w:rPr>
              <w:t>Tlf. 86 28 74 00</w:t>
            </w:r>
          </w:p>
          <w:p w:rsidR="00274527" w:rsidRPr="004931FC" w:rsidRDefault="00274527" w:rsidP="003C47DF">
            <w:pPr>
              <w:ind w:left="-108"/>
              <w:rPr>
                <w:rFonts w:cs="Arial"/>
                <w:szCs w:val="22"/>
                <w:lang w:val="da-DK"/>
              </w:rPr>
            </w:pPr>
            <w:r w:rsidRPr="004931FC">
              <w:rPr>
                <w:rFonts w:cs="Arial"/>
                <w:szCs w:val="22"/>
                <w:lang w:val="da-DK"/>
              </w:rPr>
              <w:t xml:space="preserve">marketing@hansgrohe.dk </w:t>
            </w:r>
          </w:p>
          <w:p w:rsidR="00274527" w:rsidRPr="004931FC" w:rsidRDefault="00D55E6B" w:rsidP="003C47DF">
            <w:pPr>
              <w:ind w:left="-108"/>
              <w:rPr>
                <w:rFonts w:cs="Arial"/>
                <w:szCs w:val="22"/>
                <w:lang w:val="da-DK"/>
              </w:rPr>
            </w:pPr>
            <w:hyperlink r:id="rId14" w:history="1">
              <w:r w:rsidR="00274527" w:rsidRPr="004931FC">
                <w:rPr>
                  <w:rStyle w:val="Hyperlink"/>
                  <w:rFonts w:cs="Arial"/>
                  <w:szCs w:val="22"/>
                  <w:lang w:val="da-DK"/>
                </w:rPr>
                <w:t>www.hansgrohe.dk</w:t>
              </w:r>
            </w:hyperlink>
          </w:p>
          <w:p w:rsidR="00274527" w:rsidRPr="004931FC" w:rsidRDefault="00D55E6B" w:rsidP="003C47DF">
            <w:pPr>
              <w:ind w:left="-108"/>
              <w:rPr>
                <w:rFonts w:cs="Arial"/>
                <w:szCs w:val="22"/>
                <w:lang w:val="da-DK"/>
              </w:rPr>
            </w:pPr>
            <w:hyperlink r:id="rId15" w:history="1">
              <w:r w:rsidR="00274527" w:rsidRPr="004931FC">
                <w:rPr>
                  <w:rStyle w:val="Hyperlink"/>
                  <w:rFonts w:cs="Arial"/>
                  <w:szCs w:val="22"/>
                  <w:lang w:val="da-DK"/>
                </w:rPr>
                <w:t>www.axor-design.com</w:t>
              </w:r>
            </w:hyperlink>
            <w:r w:rsidR="00274527" w:rsidRPr="004931FC">
              <w:rPr>
                <w:rFonts w:cs="Arial"/>
                <w:szCs w:val="22"/>
                <w:lang w:val="da-DK"/>
              </w:rPr>
              <w:t xml:space="preserve"> </w:t>
            </w:r>
          </w:p>
        </w:tc>
      </w:tr>
    </w:tbl>
    <w:p w:rsidR="00E02C80" w:rsidRPr="005C134C" w:rsidRDefault="00A36BCB" w:rsidP="00A36BCB">
      <w:pPr>
        <w:pStyle w:val="Bildbersicht"/>
        <w:rPr>
          <w:lang w:val="da-DK"/>
        </w:rPr>
      </w:pPr>
      <w:r w:rsidRPr="005C134C">
        <w:rPr>
          <w:lang w:val="da-DK"/>
        </w:rPr>
        <w:lastRenderedPageBreak/>
        <w:t>Bil</w:t>
      </w:r>
      <w:r w:rsidR="00681CC5" w:rsidRPr="005C134C">
        <w:rPr>
          <w:lang w:val="da-DK"/>
        </w:rPr>
        <w:t>ledoversigt</w:t>
      </w:r>
    </w:p>
    <w:p w:rsidR="003F662A" w:rsidRDefault="003F662A" w:rsidP="00F42FCC">
      <w:pPr>
        <w:pStyle w:val="Text"/>
        <w:spacing w:after="0"/>
        <w:rPr>
          <w:b/>
          <w:lang w:val="da-DK"/>
        </w:rPr>
      </w:pPr>
      <w:r w:rsidRPr="003F662A">
        <w:rPr>
          <w:b/>
          <w:lang w:val="da-DK"/>
        </w:rPr>
        <w:t>VVS’17: Masser af produktnyheder til hele badeværelset</w:t>
      </w:r>
    </w:p>
    <w:p w:rsidR="00510C91" w:rsidRPr="005C134C" w:rsidRDefault="00510C91" w:rsidP="00F42FCC">
      <w:pPr>
        <w:pStyle w:val="Text"/>
        <w:spacing w:after="0"/>
        <w:rPr>
          <w:b/>
          <w:lang w:val="da-DK"/>
        </w:rPr>
      </w:pPr>
      <w:r w:rsidRPr="005C134C">
        <w:rPr>
          <w:b/>
          <w:lang w:val="da-DK"/>
        </w:rPr>
        <w:t>AXOR</w:t>
      </w:r>
    </w:p>
    <w:tbl>
      <w:tblPr>
        <w:tblStyle w:val="Tabel-Gitter"/>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567"/>
        <w:gridCol w:w="4428"/>
      </w:tblGrid>
      <w:tr w:rsidR="00F42FCC" w:rsidRPr="005C134C" w:rsidTr="00681CC5">
        <w:tc>
          <w:tcPr>
            <w:tcW w:w="2660" w:type="dxa"/>
          </w:tcPr>
          <w:p w:rsidR="00F42FCC" w:rsidRPr="005C134C" w:rsidRDefault="00F42FCC" w:rsidP="0095668C">
            <w:pPr>
              <w:pStyle w:val="TabelleText"/>
              <w:rPr>
                <w:lang w:val="da-DK"/>
              </w:rPr>
            </w:pPr>
            <w:r w:rsidRPr="005C134C">
              <w:rPr>
                <w:noProof/>
                <w:lang w:val="da-DK" w:eastAsia="da-DK"/>
              </w:rPr>
              <w:drawing>
                <wp:inline distT="0" distB="0" distL="0" distR="0" wp14:anchorId="379F688A" wp14:editId="797A4721">
                  <wp:extent cx="1495425" cy="1999457"/>
                  <wp:effectExtent l="0" t="0" r="0"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_Uno_Washbasin Tap_Polished Gold (Smal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11003" cy="2020285"/>
                          </a:xfrm>
                          <a:prstGeom prst="rect">
                            <a:avLst/>
                          </a:prstGeom>
                        </pic:spPr>
                      </pic:pic>
                    </a:graphicData>
                  </a:graphic>
                </wp:inline>
              </w:drawing>
            </w:r>
          </w:p>
        </w:tc>
        <w:tc>
          <w:tcPr>
            <w:tcW w:w="567" w:type="dxa"/>
          </w:tcPr>
          <w:p w:rsidR="00F42FCC" w:rsidRPr="005C134C" w:rsidRDefault="00F42FCC" w:rsidP="0095668C">
            <w:pPr>
              <w:pStyle w:val="Text"/>
              <w:rPr>
                <w:lang w:val="da-DK"/>
              </w:rPr>
            </w:pPr>
          </w:p>
        </w:tc>
        <w:tc>
          <w:tcPr>
            <w:tcW w:w="4428" w:type="dxa"/>
          </w:tcPr>
          <w:p w:rsidR="00F42FCC" w:rsidRPr="005C134C" w:rsidRDefault="00F42FCC" w:rsidP="0095668C">
            <w:pPr>
              <w:pStyle w:val="TabelleText"/>
              <w:rPr>
                <w:lang w:val="da-DK"/>
              </w:rPr>
            </w:pPr>
            <w:r w:rsidRPr="005C134C">
              <w:rPr>
                <w:noProof/>
                <w:lang w:val="da-DK" w:eastAsia="da-DK"/>
              </w:rPr>
              <w:drawing>
                <wp:inline distT="0" distB="0" distL="0" distR="0" wp14:anchorId="6307A463" wp14:editId="373A5D48">
                  <wp:extent cx="2679700" cy="2009775"/>
                  <wp:effectExtent l="0" t="0" r="635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_Shower Teaser (Smal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8064" cy="2031048"/>
                          </a:xfrm>
                          <a:prstGeom prst="rect">
                            <a:avLst/>
                          </a:prstGeom>
                        </pic:spPr>
                      </pic:pic>
                    </a:graphicData>
                  </a:graphic>
                </wp:inline>
              </w:drawing>
            </w:r>
          </w:p>
        </w:tc>
      </w:tr>
      <w:tr w:rsidR="00F42FCC" w:rsidRPr="005C134C" w:rsidTr="00681CC5">
        <w:trPr>
          <w:trHeight w:val="340"/>
        </w:trPr>
        <w:tc>
          <w:tcPr>
            <w:tcW w:w="2660" w:type="dxa"/>
          </w:tcPr>
          <w:p w:rsidR="00F42FCC" w:rsidRPr="005C134C" w:rsidRDefault="00F42FCC" w:rsidP="0095668C">
            <w:pPr>
              <w:pStyle w:val="Copyright"/>
              <w:rPr>
                <w:lang w:val="da-DK"/>
              </w:rPr>
            </w:pPr>
            <w:r w:rsidRPr="005C134C">
              <w:rPr>
                <w:rStyle w:val="fett"/>
                <w:lang w:val="da-DK"/>
              </w:rPr>
              <w:t>Copyright</w:t>
            </w:r>
            <w:r w:rsidRPr="005C134C">
              <w:rPr>
                <w:lang w:val="da-DK"/>
              </w:rPr>
              <w:t>: Hansgrohe SE</w:t>
            </w:r>
          </w:p>
        </w:tc>
        <w:tc>
          <w:tcPr>
            <w:tcW w:w="567" w:type="dxa"/>
          </w:tcPr>
          <w:p w:rsidR="00F42FCC" w:rsidRPr="005C134C" w:rsidRDefault="00F42FCC" w:rsidP="0095668C">
            <w:pPr>
              <w:pStyle w:val="NameBilddatei"/>
              <w:rPr>
                <w:lang w:val="da-DK"/>
              </w:rPr>
            </w:pPr>
          </w:p>
        </w:tc>
        <w:tc>
          <w:tcPr>
            <w:tcW w:w="4428" w:type="dxa"/>
          </w:tcPr>
          <w:p w:rsidR="00F42FCC" w:rsidRPr="005C134C" w:rsidRDefault="00F42FCC" w:rsidP="0095668C">
            <w:pPr>
              <w:pStyle w:val="Copyright"/>
              <w:rPr>
                <w:lang w:val="da-DK"/>
              </w:rPr>
            </w:pPr>
            <w:r w:rsidRPr="005C134C">
              <w:rPr>
                <w:rStyle w:val="fett"/>
                <w:lang w:val="da-DK"/>
              </w:rPr>
              <w:t>Copyright</w:t>
            </w:r>
            <w:r w:rsidRPr="005C134C">
              <w:rPr>
                <w:lang w:val="da-DK"/>
              </w:rPr>
              <w:t>: Hansgrohe SE</w:t>
            </w:r>
          </w:p>
        </w:tc>
      </w:tr>
      <w:tr w:rsidR="00F42FCC" w:rsidRPr="005C134C" w:rsidTr="00681CC5">
        <w:tc>
          <w:tcPr>
            <w:tcW w:w="2660" w:type="dxa"/>
          </w:tcPr>
          <w:p w:rsidR="00F42FCC" w:rsidRPr="005C134C" w:rsidRDefault="00681CC5" w:rsidP="00681CC5">
            <w:pPr>
              <w:pStyle w:val="Bildunterschrift"/>
              <w:rPr>
                <w:lang w:val="da-DK"/>
              </w:rPr>
            </w:pPr>
            <w:r w:rsidRPr="005C134C">
              <w:rPr>
                <w:sz w:val="18"/>
                <w:szCs w:val="18"/>
                <w:lang w:val="da-DK"/>
              </w:rPr>
              <w:t xml:space="preserve">Radikal eller moderne purisme – begge stilretninger er repræsenteret i den nye AXOR armaturkollektion, </w:t>
            </w:r>
            <w:r w:rsidR="003F662A">
              <w:rPr>
                <w:sz w:val="18"/>
                <w:szCs w:val="18"/>
                <w:lang w:val="da-DK"/>
              </w:rPr>
              <w:t>der har dansk premiere på VVS’17</w:t>
            </w:r>
            <w:r w:rsidRPr="005C134C">
              <w:rPr>
                <w:sz w:val="18"/>
                <w:szCs w:val="18"/>
                <w:lang w:val="da-DK"/>
              </w:rPr>
              <w:t>.</w:t>
            </w:r>
          </w:p>
        </w:tc>
        <w:tc>
          <w:tcPr>
            <w:tcW w:w="567" w:type="dxa"/>
          </w:tcPr>
          <w:p w:rsidR="00F42FCC" w:rsidRPr="005C134C" w:rsidRDefault="00F42FCC" w:rsidP="0095668C">
            <w:pPr>
              <w:pStyle w:val="Bildunterschrift"/>
              <w:rPr>
                <w:lang w:val="da-DK"/>
              </w:rPr>
            </w:pPr>
          </w:p>
        </w:tc>
        <w:tc>
          <w:tcPr>
            <w:tcW w:w="4428" w:type="dxa"/>
          </w:tcPr>
          <w:p w:rsidR="00F42FCC" w:rsidRPr="005C134C" w:rsidRDefault="003F662A" w:rsidP="003F662A">
            <w:pPr>
              <w:pStyle w:val="Bildunterschrift"/>
              <w:rPr>
                <w:lang w:val="da-DK"/>
              </w:rPr>
            </w:pPr>
            <w:r>
              <w:rPr>
                <w:sz w:val="18"/>
                <w:szCs w:val="18"/>
                <w:lang w:val="da-DK"/>
              </w:rPr>
              <w:t>På dette års VVS-messe</w:t>
            </w:r>
            <w:r w:rsidR="00681CC5" w:rsidRPr="005C134C">
              <w:rPr>
                <w:sz w:val="18"/>
                <w:szCs w:val="18"/>
                <w:lang w:val="da-DK"/>
              </w:rPr>
              <w:t xml:space="preserve"> ophøjer AXOR brusebadet til en luksuriøs oplevelse i nye dimensioner – og</w:t>
            </w:r>
            <w:r w:rsidR="00A873A1" w:rsidRPr="005C134C">
              <w:rPr>
                <w:sz w:val="18"/>
                <w:szCs w:val="18"/>
                <w:lang w:val="da-DK"/>
              </w:rPr>
              <w:t xml:space="preserve"> præsenterer</w:t>
            </w:r>
            <w:r w:rsidR="00681CC5" w:rsidRPr="005C134C">
              <w:rPr>
                <w:sz w:val="18"/>
                <w:szCs w:val="18"/>
                <w:lang w:val="da-DK"/>
              </w:rPr>
              <w:t xml:space="preserve"> ikke mindst en stråletype, der aldrig nogensinde er set før. Mange års forskning har skabt en perfekt vandstråle, </w:t>
            </w:r>
            <w:r>
              <w:rPr>
                <w:sz w:val="18"/>
                <w:szCs w:val="18"/>
                <w:lang w:val="da-DK"/>
              </w:rPr>
              <w:t>der kan opleves på egen hud på stand C-3101.</w:t>
            </w:r>
          </w:p>
        </w:tc>
      </w:tr>
    </w:tbl>
    <w:p w:rsidR="00F42FCC" w:rsidRPr="005C134C" w:rsidRDefault="00F42FCC" w:rsidP="00733736">
      <w:pPr>
        <w:pStyle w:val="Text"/>
        <w:spacing w:after="0" w:line="240" w:lineRule="auto"/>
        <w:rPr>
          <w:lang w:val="da-DK"/>
        </w:rPr>
      </w:pPr>
    </w:p>
    <w:p w:rsidR="00F42FCC" w:rsidRPr="005C134C" w:rsidRDefault="00F42FCC" w:rsidP="00F42FCC">
      <w:pPr>
        <w:pStyle w:val="Text"/>
        <w:spacing w:after="0"/>
        <w:rPr>
          <w:b/>
          <w:lang w:val="da-DK"/>
        </w:rPr>
      </w:pPr>
      <w:r w:rsidRPr="005C134C">
        <w:rPr>
          <w:b/>
          <w:lang w:val="da-DK"/>
        </w:rPr>
        <w:t>hansgrohe</w:t>
      </w:r>
    </w:p>
    <w:tbl>
      <w:tblPr>
        <w:tblStyle w:val="Tabel-Gitter"/>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465"/>
        <w:gridCol w:w="3680"/>
      </w:tblGrid>
      <w:tr w:rsidR="00F42FCC" w:rsidRPr="005C134C" w:rsidTr="00681CC5">
        <w:tc>
          <w:tcPr>
            <w:tcW w:w="3510" w:type="dxa"/>
          </w:tcPr>
          <w:p w:rsidR="00F42FCC" w:rsidRPr="005C134C" w:rsidRDefault="00F42FCC" w:rsidP="0095668C">
            <w:pPr>
              <w:pStyle w:val="TabelleText"/>
              <w:rPr>
                <w:lang w:val="da-DK"/>
              </w:rPr>
            </w:pPr>
            <w:r w:rsidRPr="005C134C">
              <w:rPr>
                <w:noProof/>
                <w:lang w:val="da-DK" w:eastAsia="da-DK"/>
              </w:rPr>
              <w:drawing>
                <wp:inline distT="0" distB="0" distL="0" distR="0" wp14:anchorId="7D942F67" wp14:editId="38EB8B2A">
                  <wp:extent cx="2024302" cy="155257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29315" cy="1556420"/>
                          </a:xfrm>
                          <a:prstGeom prst="rect">
                            <a:avLst/>
                          </a:prstGeom>
                        </pic:spPr>
                      </pic:pic>
                    </a:graphicData>
                  </a:graphic>
                </wp:inline>
              </w:drawing>
            </w:r>
          </w:p>
        </w:tc>
        <w:tc>
          <w:tcPr>
            <w:tcW w:w="465" w:type="dxa"/>
          </w:tcPr>
          <w:p w:rsidR="00F42FCC" w:rsidRPr="005C134C" w:rsidRDefault="00F42FCC" w:rsidP="0095668C">
            <w:pPr>
              <w:pStyle w:val="Text"/>
              <w:rPr>
                <w:lang w:val="da-DK"/>
              </w:rPr>
            </w:pPr>
          </w:p>
        </w:tc>
        <w:tc>
          <w:tcPr>
            <w:tcW w:w="3680" w:type="dxa"/>
          </w:tcPr>
          <w:p w:rsidR="00F42FCC" w:rsidRPr="005C134C" w:rsidRDefault="00F42FCC" w:rsidP="0095668C">
            <w:pPr>
              <w:pStyle w:val="TabelleText"/>
              <w:rPr>
                <w:lang w:val="da-DK"/>
              </w:rPr>
            </w:pPr>
            <w:r w:rsidRPr="005C134C">
              <w:rPr>
                <w:b/>
                <w:noProof/>
                <w:lang w:val="da-DK" w:eastAsia="da-DK"/>
              </w:rPr>
              <w:drawing>
                <wp:inline distT="0" distB="0" distL="0" distR="0" wp14:anchorId="3F4690C4" wp14:editId="112C8620">
                  <wp:extent cx="2266950" cy="15500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roheRaindance_ShowerPleasure (Smal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4813" cy="1548589"/>
                          </a:xfrm>
                          <a:prstGeom prst="rect">
                            <a:avLst/>
                          </a:prstGeom>
                        </pic:spPr>
                      </pic:pic>
                    </a:graphicData>
                  </a:graphic>
                </wp:inline>
              </w:drawing>
            </w:r>
          </w:p>
        </w:tc>
      </w:tr>
      <w:tr w:rsidR="00F42FCC" w:rsidRPr="005C134C" w:rsidTr="00681CC5">
        <w:trPr>
          <w:trHeight w:val="340"/>
        </w:trPr>
        <w:tc>
          <w:tcPr>
            <w:tcW w:w="3510" w:type="dxa"/>
          </w:tcPr>
          <w:p w:rsidR="00F42FCC" w:rsidRPr="005C134C" w:rsidRDefault="00F42FCC" w:rsidP="0095668C">
            <w:pPr>
              <w:pStyle w:val="Copyright"/>
              <w:rPr>
                <w:lang w:val="da-DK"/>
              </w:rPr>
            </w:pPr>
            <w:r w:rsidRPr="005C134C">
              <w:rPr>
                <w:rStyle w:val="fett"/>
                <w:lang w:val="da-DK"/>
              </w:rPr>
              <w:t>Copyright</w:t>
            </w:r>
            <w:r w:rsidRPr="005C134C">
              <w:rPr>
                <w:lang w:val="da-DK"/>
              </w:rPr>
              <w:t>: Hansgrohe SE</w:t>
            </w:r>
          </w:p>
        </w:tc>
        <w:tc>
          <w:tcPr>
            <w:tcW w:w="465" w:type="dxa"/>
          </w:tcPr>
          <w:p w:rsidR="00F42FCC" w:rsidRPr="005C134C" w:rsidRDefault="00F42FCC" w:rsidP="0095668C">
            <w:pPr>
              <w:pStyle w:val="NameBilddatei"/>
              <w:rPr>
                <w:lang w:val="da-DK"/>
              </w:rPr>
            </w:pPr>
          </w:p>
        </w:tc>
        <w:tc>
          <w:tcPr>
            <w:tcW w:w="3680" w:type="dxa"/>
          </w:tcPr>
          <w:p w:rsidR="00F42FCC" w:rsidRPr="005C134C" w:rsidRDefault="00F42FCC" w:rsidP="0095668C">
            <w:pPr>
              <w:pStyle w:val="Copyright"/>
              <w:rPr>
                <w:lang w:val="da-DK"/>
              </w:rPr>
            </w:pPr>
            <w:r w:rsidRPr="005C134C">
              <w:rPr>
                <w:rStyle w:val="fett"/>
                <w:lang w:val="da-DK"/>
              </w:rPr>
              <w:t>Copyright</w:t>
            </w:r>
            <w:r w:rsidRPr="005C134C">
              <w:rPr>
                <w:lang w:val="da-DK"/>
              </w:rPr>
              <w:t>: Hansgrohe SE</w:t>
            </w:r>
          </w:p>
        </w:tc>
      </w:tr>
      <w:tr w:rsidR="00F42FCC" w:rsidRPr="005C134C" w:rsidTr="00681CC5">
        <w:tc>
          <w:tcPr>
            <w:tcW w:w="3510" w:type="dxa"/>
          </w:tcPr>
          <w:p w:rsidR="00F42FCC" w:rsidRPr="005C134C" w:rsidRDefault="00681CC5" w:rsidP="003F662A">
            <w:pPr>
              <w:pStyle w:val="Bildunterschrift"/>
              <w:rPr>
                <w:lang w:val="da-DK"/>
              </w:rPr>
            </w:pPr>
            <w:r w:rsidRPr="005C134C">
              <w:rPr>
                <w:sz w:val="18"/>
                <w:szCs w:val="18"/>
                <w:lang w:val="da-DK"/>
              </w:rPr>
              <w:t xml:space="preserve">Et geometrisk og klart design kendetegner </w:t>
            </w:r>
            <w:r w:rsidR="003F662A">
              <w:rPr>
                <w:sz w:val="18"/>
                <w:szCs w:val="18"/>
                <w:lang w:val="da-DK"/>
              </w:rPr>
              <w:t>d</w:t>
            </w:r>
            <w:r w:rsidRPr="005C134C">
              <w:rPr>
                <w:sz w:val="18"/>
                <w:szCs w:val="18"/>
                <w:lang w:val="da-DK"/>
              </w:rPr>
              <w:t>en ny hansgrohe-serie</w:t>
            </w:r>
            <w:r w:rsidR="003F662A">
              <w:rPr>
                <w:sz w:val="18"/>
                <w:szCs w:val="18"/>
                <w:lang w:val="da-DK"/>
              </w:rPr>
              <w:t xml:space="preserve"> Metropol, som kan ses på standen den 26. – 28. april</w:t>
            </w:r>
            <w:r w:rsidRPr="005C134C">
              <w:rPr>
                <w:sz w:val="18"/>
                <w:szCs w:val="18"/>
                <w:lang w:val="da-DK"/>
              </w:rPr>
              <w:t>.</w:t>
            </w:r>
          </w:p>
        </w:tc>
        <w:tc>
          <w:tcPr>
            <w:tcW w:w="465" w:type="dxa"/>
          </w:tcPr>
          <w:p w:rsidR="00F42FCC" w:rsidRPr="005C134C" w:rsidRDefault="00F42FCC" w:rsidP="0095668C">
            <w:pPr>
              <w:pStyle w:val="Bildunterschrift"/>
              <w:rPr>
                <w:lang w:val="da-DK"/>
              </w:rPr>
            </w:pPr>
          </w:p>
        </w:tc>
        <w:tc>
          <w:tcPr>
            <w:tcW w:w="3680" w:type="dxa"/>
          </w:tcPr>
          <w:p w:rsidR="00F42FCC" w:rsidRPr="005C134C" w:rsidRDefault="00F42FCC" w:rsidP="00681CC5">
            <w:pPr>
              <w:pStyle w:val="Bildunterschrift"/>
              <w:rPr>
                <w:lang w:val="da-DK"/>
              </w:rPr>
            </w:pPr>
            <w:r w:rsidRPr="005C134C">
              <w:rPr>
                <w:sz w:val="18"/>
                <w:szCs w:val="18"/>
                <w:lang w:val="da-DK"/>
              </w:rPr>
              <w:t>E</w:t>
            </w:r>
            <w:r w:rsidR="00681CC5" w:rsidRPr="005C134C">
              <w:rPr>
                <w:sz w:val="18"/>
                <w:szCs w:val="18"/>
                <w:lang w:val="da-DK"/>
              </w:rPr>
              <w:t>n ny bruserserie og en innovativ løsning til at styre velværebadet med mange stråletyper er blandt hansgrohes verdensnyheder i år.</w:t>
            </w:r>
          </w:p>
        </w:tc>
      </w:tr>
    </w:tbl>
    <w:p w:rsidR="005574A9" w:rsidRDefault="005574A9" w:rsidP="00D86E3E">
      <w:pPr>
        <w:pStyle w:val="Copyright"/>
        <w:rPr>
          <w:lang w:val="da-DK"/>
        </w:rPr>
      </w:pPr>
    </w:p>
    <w:p w:rsidR="006D519D" w:rsidRPr="005C134C" w:rsidRDefault="006D519D" w:rsidP="006D519D">
      <w:pPr>
        <w:pStyle w:val="Text"/>
        <w:spacing w:after="0"/>
        <w:rPr>
          <w:b/>
          <w:lang w:val="da-DK"/>
        </w:rPr>
      </w:pPr>
      <w:r w:rsidRPr="005C134C">
        <w:rPr>
          <w:b/>
          <w:lang w:val="da-DK"/>
        </w:rPr>
        <w:t>hansgrohe</w:t>
      </w:r>
    </w:p>
    <w:tbl>
      <w:tblPr>
        <w:tblStyle w:val="Tabel-Gitter"/>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465"/>
        <w:gridCol w:w="3680"/>
      </w:tblGrid>
      <w:tr w:rsidR="006D519D" w:rsidRPr="005C134C" w:rsidTr="006D519D">
        <w:tc>
          <w:tcPr>
            <w:tcW w:w="3510" w:type="dxa"/>
            <w:vAlign w:val="bottom"/>
          </w:tcPr>
          <w:p w:rsidR="006D519D" w:rsidRPr="005C134C" w:rsidRDefault="006D519D" w:rsidP="006D519D">
            <w:pPr>
              <w:pStyle w:val="TabelleText"/>
              <w:jc w:val="center"/>
              <w:rPr>
                <w:lang w:val="da-DK"/>
              </w:rPr>
            </w:pPr>
            <w:r>
              <w:rPr>
                <w:noProof/>
                <w:lang w:val="da-DK" w:eastAsia="da-DK"/>
              </w:rPr>
              <w:lastRenderedPageBreak/>
              <w:drawing>
                <wp:inline distT="0" distB="0" distL="0" distR="0" wp14:anchorId="699995BB" wp14:editId="44121DC5">
                  <wp:extent cx="2091055" cy="1995805"/>
                  <wp:effectExtent l="0" t="0" r="4445" b="4445"/>
                  <wp:docPr id="10" name="Billede 10" descr="Z:\marketing\Logoer\Hansgrohe 30 års jubilæum\30 års logo\Hansgrohe_30_å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rketing\Logoer\Hansgrohe 30 års jubilæum\30 års logo\Hansgrohe_30_år_Log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1055" cy="1995805"/>
                          </a:xfrm>
                          <a:prstGeom prst="rect">
                            <a:avLst/>
                          </a:prstGeom>
                          <a:noFill/>
                          <a:ln>
                            <a:noFill/>
                          </a:ln>
                        </pic:spPr>
                      </pic:pic>
                    </a:graphicData>
                  </a:graphic>
                </wp:inline>
              </w:drawing>
            </w:r>
          </w:p>
        </w:tc>
        <w:tc>
          <w:tcPr>
            <w:tcW w:w="465" w:type="dxa"/>
            <w:vAlign w:val="bottom"/>
          </w:tcPr>
          <w:p w:rsidR="006D519D" w:rsidRPr="005C134C" w:rsidRDefault="006D519D" w:rsidP="006D519D">
            <w:pPr>
              <w:pStyle w:val="Text"/>
              <w:jc w:val="center"/>
              <w:rPr>
                <w:lang w:val="da-DK"/>
              </w:rPr>
            </w:pPr>
          </w:p>
        </w:tc>
        <w:tc>
          <w:tcPr>
            <w:tcW w:w="3680" w:type="dxa"/>
            <w:vAlign w:val="bottom"/>
          </w:tcPr>
          <w:p w:rsidR="006D519D" w:rsidRPr="005C134C" w:rsidRDefault="006D519D" w:rsidP="006D519D">
            <w:pPr>
              <w:pStyle w:val="TabelleText"/>
              <w:jc w:val="center"/>
              <w:rPr>
                <w:lang w:val="da-DK"/>
              </w:rPr>
            </w:pPr>
            <w:r>
              <w:rPr>
                <w:b/>
                <w:noProof/>
                <w:lang w:val="da-DK" w:eastAsia="da-DK"/>
              </w:rPr>
              <w:drawing>
                <wp:inline distT="0" distB="0" distL="0" distR="0" wp14:anchorId="7346EC80" wp14:editId="02EBEF0D">
                  <wp:extent cx="906448" cy="2767054"/>
                  <wp:effectExtent l="0" t="0" r="8255" b="0"/>
                  <wp:docPr id="11" name="Billede 11" descr="Z:\marketing\Billeder\Produktbilleder\Hansgrohe\Hansgrohe\Croma Select\HG 2679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arketing\Billeder\Produktbilleder\Hansgrohe\Hansgrohe\Croma Select\HG 2679000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690" r="17290" b="13616"/>
                          <a:stretch/>
                        </pic:blipFill>
                        <pic:spPr bwMode="auto">
                          <a:xfrm>
                            <a:off x="0" y="0"/>
                            <a:ext cx="908628" cy="27737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D519D" w:rsidRPr="005C134C" w:rsidTr="003C47DF">
        <w:trPr>
          <w:trHeight w:val="340"/>
        </w:trPr>
        <w:tc>
          <w:tcPr>
            <w:tcW w:w="3510" w:type="dxa"/>
          </w:tcPr>
          <w:p w:rsidR="006D519D" w:rsidRPr="005C134C" w:rsidRDefault="006D519D" w:rsidP="003C47DF">
            <w:pPr>
              <w:pStyle w:val="Copyright"/>
              <w:rPr>
                <w:lang w:val="da-DK"/>
              </w:rPr>
            </w:pPr>
            <w:r w:rsidRPr="005C134C">
              <w:rPr>
                <w:rStyle w:val="fett"/>
                <w:lang w:val="da-DK"/>
              </w:rPr>
              <w:t>Copyright</w:t>
            </w:r>
            <w:r w:rsidRPr="005C134C">
              <w:rPr>
                <w:lang w:val="da-DK"/>
              </w:rPr>
              <w:t>: Hansgrohe SE</w:t>
            </w:r>
          </w:p>
        </w:tc>
        <w:tc>
          <w:tcPr>
            <w:tcW w:w="465" w:type="dxa"/>
          </w:tcPr>
          <w:p w:rsidR="006D519D" w:rsidRPr="005C134C" w:rsidRDefault="006D519D" w:rsidP="003C47DF">
            <w:pPr>
              <w:pStyle w:val="NameBilddatei"/>
              <w:rPr>
                <w:lang w:val="da-DK"/>
              </w:rPr>
            </w:pPr>
          </w:p>
        </w:tc>
        <w:tc>
          <w:tcPr>
            <w:tcW w:w="3680" w:type="dxa"/>
          </w:tcPr>
          <w:p w:rsidR="006D519D" w:rsidRPr="005C134C" w:rsidRDefault="006D519D" w:rsidP="003C47DF">
            <w:pPr>
              <w:pStyle w:val="Copyright"/>
              <w:rPr>
                <w:lang w:val="da-DK"/>
              </w:rPr>
            </w:pPr>
            <w:r w:rsidRPr="005C134C">
              <w:rPr>
                <w:rStyle w:val="fett"/>
                <w:lang w:val="da-DK"/>
              </w:rPr>
              <w:t>Copyright</w:t>
            </w:r>
            <w:r w:rsidRPr="005C134C">
              <w:rPr>
                <w:lang w:val="da-DK"/>
              </w:rPr>
              <w:t>: Hansgrohe SE</w:t>
            </w:r>
          </w:p>
        </w:tc>
      </w:tr>
      <w:tr w:rsidR="006D519D" w:rsidRPr="005C134C" w:rsidTr="003C47DF">
        <w:tc>
          <w:tcPr>
            <w:tcW w:w="3510" w:type="dxa"/>
          </w:tcPr>
          <w:p w:rsidR="006D519D" w:rsidRPr="005C134C" w:rsidRDefault="006D519D" w:rsidP="003C47DF">
            <w:pPr>
              <w:pStyle w:val="Bildunterschrift"/>
              <w:rPr>
                <w:lang w:val="da-DK"/>
              </w:rPr>
            </w:pPr>
            <w:r>
              <w:rPr>
                <w:sz w:val="18"/>
                <w:szCs w:val="18"/>
                <w:lang w:val="da-DK"/>
              </w:rPr>
              <w:t>Hansgrohe fejrer i år 30 års jubilæum i Danmark. Det markeres på VVS’17 den 27. april kl. 11 – 14.</w:t>
            </w:r>
          </w:p>
        </w:tc>
        <w:tc>
          <w:tcPr>
            <w:tcW w:w="465" w:type="dxa"/>
          </w:tcPr>
          <w:p w:rsidR="006D519D" w:rsidRPr="005C134C" w:rsidRDefault="006D519D" w:rsidP="003C47DF">
            <w:pPr>
              <w:pStyle w:val="Bildunterschrift"/>
              <w:rPr>
                <w:lang w:val="da-DK"/>
              </w:rPr>
            </w:pPr>
          </w:p>
        </w:tc>
        <w:tc>
          <w:tcPr>
            <w:tcW w:w="3680" w:type="dxa"/>
          </w:tcPr>
          <w:p w:rsidR="006D519D" w:rsidRPr="005C134C" w:rsidRDefault="006D519D" w:rsidP="006D519D">
            <w:pPr>
              <w:pStyle w:val="Bildunterschrift"/>
              <w:rPr>
                <w:lang w:val="da-DK"/>
              </w:rPr>
            </w:pPr>
            <w:r>
              <w:rPr>
                <w:sz w:val="18"/>
                <w:szCs w:val="18"/>
                <w:lang w:val="da-DK"/>
              </w:rPr>
              <w:t>På standen vil der alle tre dage være mulighed for at deltage i konkurrencen om den nye hansgrohe Croma Select 280 Showerpipe.</w:t>
            </w:r>
          </w:p>
        </w:tc>
      </w:tr>
    </w:tbl>
    <w:p w:rsidR="006D519D" w:rsidRPr="005C134C" w:rsidRDefault="006D519D" w:rsidP="00D86E3E">
      <w:pPr>
        <w:pStyle w:val="Copyright"/>
        <w:rPr>
          <w:lang w:val="da-DK"/>
        </w:rPr>
      </w:pPr>
    </w:p>
    <w:p w:rsidR="00D86E3E" w:rsidRPr="005C134C" w:rsidRDefault="00681CC5" w:rsidP="00681CC5">
      <w:pPr>
        <w:pStyle w:val="Copyright"/>
        <w:rPr>
          <w:lang w:val="da-DK"/>
        </w:rPr>
      </w:pPr>
      <w:r w:rsidRPr="005C134C">
        <w:rPr>
          <w:lang w:val="da-DK"/>
        </w:rPr>
        <w:t>Copyright: Vi skal gøre opmærksom på, at vi har begrænset brugsret til disse billeder. Alle yderligere rettigheder tilhører den respektive fotograf. Derfor må billederne kun anvendes honorarfrit, hvis de entydigt og udtrykkeligt tjener præsentation eller markedsføring af ydelser, produkter eller projekter tilhørende virksomheden Hansgrohe SE og/eller et af virksomhedens mærker (hansgrohe, AXOR). Ønskes billederne brugt i anden sammenhæng, kræves den respektive rettighedsindehavers godkendelse og godtgørelse efter aftale med denne.</w:t>
      </w:r>
    </w:p>
    <w:sectPr w:rsidR="00D86E3E" w:rsidRPr="005C134C" w:rsidSect="003B4A05">
      <w:headerReference w:type="default" r:id="rId22"/>
      <w:footerReference w:type="default" r:id="rId23"/>
      <w:pgSz w:w="11906" w:h="16838" w:code="9"/>
      <w:pgMar w:top="2835"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07D1" w:rsidRDefault="00F407D1" w:rsidP="00C64A6E">
      <w:r>
        <w:separator/>
      </w:r>
    </w:p>
  </w:endnote>
  <w:endnote w:type="continuationSeparator" w:id="0">
    <w:p w:rsidR="00F407D1" w:rsidRDefault="00F407D1"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Futur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CC5" w:rsidRDefault="00681CC5" w:rsidP="00681CC5">
    <w:pPr>
      <w:jc w:val="center"/>
      <w:rPr>
        <w:rFonts w:cs="Arial"/>
        <w:color w:val="595959"/>
        <w:sz w:val="14"/>
        <w:szCs w:val="14"/>
      </w:rPr>
    </w:pPr>
  </w:p>
  <w:p w:rsidR="00681CC5" w:rsidRDefault="00681CC5" w:rsidP="00681CC5">
    <w:pPr>
      <w:jc w:val="center"/>
      <w:rPr>
        <w:rFonts w:cs="Arial"/>
        <w:color w:val="595959"/>
        <w:sz w:val="14"/>
        <w:szCs w:val="14"/>
      </w:rPr>
    </w:pPr>
  </w:p>
  <w:p w:rsidR="00681CC5" w:rsidRDefault="00681CC5" w:rsidP="00681CC5">
    <w:pPr>
      <w:jc w:val="center"/>
      <w:rPr>
        <w:rFonts w:cs="Arial"/>
        <w:color w:val="595959"/>
        <w:sz w:val="14"/>
        <w:szCs w:val="14"/>
      </w:rPr>
    </w:pPr>
  </w:p>
  <w:p w:rsidR="00F407D1" w:rsidRPr="00681CC5" w:rsidRDefault="00681CC5" w:rsidP="00681CC5">
    <w:pPr>
      <w:jc w:val="center"/>
      <w:rPr>
        <w:szCs w:val="14"/>
      </w:rPr>
    </w:pPr>
    <w:r w:rsidRPr="00D6382E">
      <w:rPr>
        <w:rFonts w:cs="Arial"/>
        <w:color w:val="595959"/>
        <w:sz w:val="14"/>
        <w:szCs w:val="14"/>
      </w:rPr>
      <w:t>Hansgrohe A/S • Jegstrupve</w:t>
    </w:r>
    <w:r>
      <w:rPr>
        <w:rFonts w:cs="Arial"/>
        <w:color w:val="595959"/>
        <w:sz w:val="14"/>
        <w:szCs w:val="14"/>
      </w:rPr>
      <w:t xml:space="preserve">j 6 • 8361 Hasselager • Tlf. 86 28 74 00 </w:t>
    </w:r>
    <w:r w:rsidRPr="00D6382E">
      <w:rPr>
        <w:rFonts w:cs="Arial"/>
        <w:color w:val="595959"/>
        <w:sz w:val="14"/>
        <w:szCs w:val="14"/>
      </w:rPr>
      <w:t>• info@hansgrohe.dk • www.hansgrohe.dk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07D1" w:rsidRDefault="00F407D1" w:rsidP="00C64A6E">
      <w:r>
        <w:separator/>
      </w:r>
    </w:p>
  </w:footnote>
  <w:footnote w:type="continuationSeparator" w:id="0">
    <w:p w:rsidR="00F407D1" w:rsidRDefault="00F407D1"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7D1" w:rsidRDefault="00F407D1">
    <w:pPr>
      <w:pStyle w:val="Sidehoved"/>
    </w:pPr>
    <w:r w:rsidRPr="003B4A05">
      <w:rPr>
        <w:noProof/>
        <w:lang w:val="da-DK" w:eastAsia="da-DK"/>
      </w:rPr>
      <w:drawing>
        <wp:anchor distT="0" distB="0" distL="114300" distR="114300" simplePos="0" relativeHeight="251659264" behindDoc="1" locked="0" layoutInCell="1" allowOverlap="1" wp14:anchorId="72EBB56F" wp14:editId="579C548A">
          <wp:simplePos x="0" y="0"/>
          <wp:positionH relativeFrom="column">
            <wp:posOffset>-810260</wp:posOffset>
          </wp:positionH>
          <wp:positionV relativeFrom="paragraph">
            <wp:posOffset>-447675</wp:posOffset>
          </wp:positionV>
          <wp:extent cx="2699385" cy="136398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_15mm.tif"/>
                  <pic:cNvPicPr/>
                </pic:nvPicPr>
                <pic:blipFill>
                  <a:blip r:embed="rId1">
                    <a:extLst>
                      <a:ext uri="{28A0092B-C50C-407E-A947-70E740481C1C}">
                        <a14:useLocalDpi xmlns:a14="http://schemas.microsoft.com/office/drawing/2010/main" val="0"/>
                      </a:ext>
                    </a:extLst>
                  </a:blip>
                  <a:stretch>
                    <a:fillRect/>
                  </a:stretch>
                </pic:blipFill>
                <pic:spPr>
                  <a:xfrm>
                    <a:off x="0" y="0"/>
                    <a:ext cx="2699385" cy="1363980"/>
                  </a:xfrm>
                  <a:prstGeom prst="rect">
                    <a:avLst/>
                  </a:prstGeom>
                </pic:spPr>
              </pic:pic>
            </a:graphicData>
          </a:graphic>
          <wp14:sizeRelH relativeFrom="margin">
            <wp14:pctWidth>0</wp14:pctWidth>
          </wp14:sizeRelH>
          <wp14:sizeRelV relativeFrom="margin">
            <wp14:pctHeight>0</wp14:pctHeight>
          </wp14:sizeRelV>
        </wp:anchor>
      </w:drawing>
    </w:r>
    <w:r w:rsidRPr="003B4A05">
      <w:rPr>
        <w:noProof/>
        <w:lang w:val="da-DK" w:eastAsia="da-DK"/>
      </w:rPr>
      <w:drawing>
        <wp:anchor distT="0" distB="0" distL="114300" distR="114300" simplePos="0" relativeHeight="251660288" behindDoc="1" locked="0" layoutInCell="1" allowOverlap="1" wp14:anchorId="461380D1" wp14:editId="7541A88A">
          <wp:simplePos x="0" y="0"/>
          <wp:positionH relativeFrom="column">
            <wp:posOffset>3256915</wp:posOffset>
          </wp:positionH>
          <wp:positionV relativeFrom="paragraph">
            <wp:posOffset>-447675</wp:posOffset>
          </wp:positionV>
          <wp:extent cx="3491865" cy="1363980"/>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ohe_15mm.tif"/>
                  <pic:cNvPicPr/>
                </pic:nvPicPr>
                <pic:blipFill>
                  <a:blip r:embed="rId2">
                    <a:extLst>
                      <a:ext uri="{28A0092B-C50C-407E-A947-70E740481C1C}">
                        <a14:useLocalDpi xmlns:a14="http://schemas.microsoft.com/office/drawing/2010/main" val="0"/>
                      </a:ext>
                    </a:extLst>
                  </a:blip>
                  <a:stretch>
                    <a:fillRect/>
                  </a:stretch>
                </pic:blipFill>
                <pic:spPr>
                  <a:xfrm>
                    <a:off x="0" y="0"/>
                    <a:ext cx="3491865" cy="13639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BF8"/>
    <w:rsid w:val="0003579B"/>
    <w:rsid w:val="00072AE7"/>
    <w:rsid w:val="00096D0C"/>
    <w:rsid w:val="00097B35"/>
    <w:rsid w:val="000D734E"/>
    <w:rsid w:val="000E5BC1"/>
    <w:rsid w:val="00113513"/>
    <w:rsid w:val="0013538D"/>
    <w:rsid w:val="00156E50"/>
    <w:rsid w:val="00162DC3"/>
    <w:rsid w:val="002042B0"/>
    <w:rsid w:val="00226FD7"/>
    <w:rsid w:val="00231D79"/>
    <w:rsid w:val="00237FB6"/>
    <w:rsid w:val="00246446"/>
    <w:rsid w:val="00251BD9"/>
    <w:rsid w:val="00256D31"/>
    <w:rsid w:val="00274527"/>
    <w:rsid w:val="002A1024"/>
    <w:rsid w:val="002D1911"/>
    <w:rsid w:val="002D4AB3"/>
    <w:rsid w:val="002E732E"/>
    <w:rsid w:val="00311668"/>
    <w:rsid w:val="0031348A"/>
    <w:rsid w:val="003136C1"/>
    <w:rsid w:val="0034573B"/>
    <w:rsid w:val="003624AE"/>
    <w:rsid w:val="00363D85"/>
    <w:rsid w:val="003938FD"/>
    <w:rsid w:val="003B4A05"/>
    <w:rsid w:val="003C0605"/>
    <w:rsid w:val="003C633E"/>
    <w:rsid w:val="003D0B9A"/>
    <w:rsid w:val="003F662A"/>
    <w:rsid w:val="004207DA"/>
    <w:rsid w:val="00422113"/>
    <w:rsid w:val="004379E1"/>
    <w:rsid w:val="00445652"/>
    <w:rsid w:val="004A64B6"/>
    <w:rsid w:val="004B0CF9"/>
    <w:rsid w:val="004B3284"/>
    <w:rsid w:val="004B7CD5"/>
    <w:rsid w:val="00510C91"/>
    <w:rsid w:val="00525C6F"/>
    <w:rsid w:val="005337A5"/>
    <w:rsid w:val="005574A9"/>
    <w:rsid w:val="00561DFF"/>
    <w:rsid w:val="00585CD9"/>
    <w:rsid w:val="005C134C"/>
    <w:rsid w:val="005C721D"/>
    <w:rsid w:val="005C7893"/>
    <w:rsid w:val="005D7CC7"/>
    <w:rsid w:val="005E6AE0"/>
    <w:rsid w:val="00600184"/>
    <w:rsid w:val="0060064B"/>
    <w:rsid w:val="006574D7"/>
    <w:rsid w:val="0067395F"/>
    <w:rsid w:val="00674F7F"/>
    <w:rsid w:val="0068004A"/>
    <w:rsid w:val="00681CC5"/>
    <w:rsid w:val="006A0AD4"/>
    <w:rsid w:val="006A205A"/>
    <w:rsid w:val="006B3538"/>
    <w:rsid w:val="006B3FB1"/>
    <w:rsid w:val="006C0A32"/>
    <w:rsid w:val="006D0BF8"/>
    <w:rsid w:val="006D24E0"/>
    <w:rsid w:val="006D519D"/>
    <w:rsid w:val="006E3EAB"/>
    <w:rsid w:val="00714906"/>
    <w:rsid w:val="00720FBF"/>
    <w:rsid w:val="00725AD3"/>
    <w:rsid w:val="0072714C"/>
    <w:rsid w:val="00733736"/>
    <w:rsid w:val="00763A09"/>
    <w:rsid w:val="00781072"/>
    <w:rsid w:val="007843F7"/>
    <w:rsid w:val="00791620"/>
    <w:rsid w:val="007A0535"/>
    <w:rsid w:val="007B0185"/>
    <w:rsid w:val="007E3DF7"/>
    <w:rsid w:val="007F40AE"/>
    <w:rsid w:val="00802E72"/>
    <w:rsid w:val="00804DBC"/>
    <w:rsid w:val="0081022E"/>
    <w:rsid w:val="00820C1F"/>
    <w:rsid w:val="00836035"/>
    <w:rsid w:val="008407E1"/>
    <w:rsid w:val="00841F00"/>
    <w:rsid w:val="00847BFC"/>
    <w:rsid w:val="00860081"/>
    <w:rsid w:val="00864729"/>
    <w:rsid w:val="0087443B"/>
    <w:rsid w:val="00881B1A"/>
    <w:rsid w:val="00883428"/>
    <w:rsid w:val="008836BF"/>
    <w:rsid w:val="008906C2"/>
    <w:rsid w:val="008B06F5"/>
    <w:rsid w:val="008B1C4A"/>
    <w:rsid w:val="008E33C3"/>
    <w:rsid w:val="008E7E4F"/>
    <w:rsid w:val="0092611D"/>
    <w:rsid w:val="00935780"/>
    <w:rsid w:val="00937463"/>
    <w:rsid w:val="00952987"/>
    <w:rsid w:val="009709D3"/>
    <w:rsid w:val="00990305"/>
    <w:rsid w:val="00995E3A"/>
    <w:rsid w:val="009C654A"/>
    <w:rsid w:val="009E7F63"/>
    <w:rsid w:val="00A36BCB"/>
    <w:rsid w:val="00A44054"/>
    <w:rsid w:val="00A46003"/>
    <w:rsid w:val="00A47E07"/>
    <w:rsid w:val="00A53794"/>
    <w:rsid w:val="00A6521D"/>
    <w:rsid w:val="00A74BEE"/>
    <w:rsid w:val="00A7511D"/>
    <w:rsid w:val="00A83C4E"/>
    <w:rsid w:val="00A873A1"/>
    <w:rsid w:val="00AA1BD3"/>
    <w:rsid w:val="00AA593F"/>
    <w:rsid w:val="00AC7EA3"/>
    <w:rsid w:val="00AD0372"/>
    <w:rsid w:val="00AD7134"/>
    <w:rsid w:val="00AE5353"/>
    <w:rsid w:val="00AF125E"/>
    <w:rsid w:val="00AF4E6E"/>
    <w:rsid w:val="00B03AD8"/>
    <w:rsid w:val="00B125D8"/>
    <w:rsid w:val="00B34BC8"/>
    <w:rsid w:val="00B35F85"/>
    <w:rsid w:val="00BA7E86"/>
    <w:rsid w:val="00BD02A2"/>
    <w:rsid w:val="00BD088E"/>
    <w:rsid w:val="00BD6771"/>
    <w:rsid w:val="00BF2D99"/>
    <w:rsid w:val="00BF64FD"/>
    <w:rsid w:val="00C10728"/>
    <w:rsid w:val="00C3513D"/>
    <w:rsid w:val="00C64A6E"/>
    <w:rsid w:val="00D04079"/>
    <w:rsid w:val="00D236A8"/>
    <w:rsid w:val="00D24E93"/>
    <w:rsid w:val="00D42312"/>
    <w:rsid w:val="00D55E6B"/>
    <w:rsid w:val="00D63907"/>
    <w:rsid w:val="00D86E3E"/>
    <w:rsid w:val="00D944CA"/>
    <w:rsid w:val="00D97654"/>
    <w:rsid w:val="00DA3F7F"/>
    <w:rsid w:val="00DB31C7"/>
    <w:rsid w:val="00DB7919"/>
    <w:rsid w:val="00DC0401"/>
    <w:rsid w:val="00DC153D"/>
    <w:rsid w:val="00DD0B64"/>
    <w:rsid w:val="00E02C80"/>
    <w:rsid w:val="00E215BC"/>
    <w:rsid w:val="00E4505A"/>
    <w:rsid w:val="00E479DF"/>
    <w:rsid w:val="00E605CB"/>
    <w:rsid w:val="00E642DE"/>
    <w:rsid w:val="00E86B82"/>
    <w:rsid w:val="00E92B1F"/>
    <w:rsid w:val="00E92C2F"/>
    <w:rsid w:val="00EA0D7C"/>
    <w:rsid w:val="00EC6CD4"/>
    <w:rsid w:val="00EF2CF9"/>
    <w:rsid w:val="00F013A8"/>
    <w:rsid w:val="00F046A2"/>
    <w:rsid w:val="00F056B4"/>
    <w:rsid w:val="00F31DB0"/>
    <w:rsid w:val="00F348F1"/>
    <w:rsid w:val="00F407D1"/>
    <w:rsid w:val="00F42FCC"/>
    <w:rsid w:val="00F50699"/>
    <w:rsid w:val="00F62257"/>
    <w:rsid w:val="00F749D3"/>
    <w:rsid w:val="00F82C07"/>
    <w:rsid w:val="00F95AD0"/>
    <w:rsid w:val="00FB2226"/>
    <w:rsid w:val="00FB6AF9"/>
    <w:rsid w:val="00FC3411"/>
    <w:rsid w:val="00FF25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49"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674F7F"/>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13538D"/>
    <w:pPr>
      <w:spacing w:after="840"/>
    </w:pPr>
    <w:rPr>
      <w:b/>
      <w:spacing w:val="16"/>
      <w:sz w:val="28"/>
    </w:rPr>
  </w:style>
  <w:style w:type="paragraph" w:customStyle="1" w:styleId="Unterzeile">
    <w:name w:val="Unterzeile"/>
    <w:basedOn w:val="Normal"/>
    <w:next w:val="berschrift"/>
    <w:uiPriority w:val="1"/>
    <w:qFormat/>
    <w:rsid w:val="00881B1A"/>
    <w:pPr>
      <w:spacing w:after="480" w:line="360" w:lineRule="auto"/>
      <w:jc w:val="both"/>
    </w:pPr>
  </w:style>
  <w:style w:type="paragraph" w:customStyle="1" w:styleId="berschrift">
    <w:name w:val="Überschrift"/>
    <w:basedOn w:val="Normal"/>
    <w:next w:val="Text"/>
    <w:uiPriority w:val="2"/>
    <w:qFormat/>
    <w:rsid w:val="00881B1A"/>
    <w:pPr>
      <w:spacing w:after="240" w:line="360" w:lineRule="auto"/>
    </w:pPr>
    <w:rPr>
      <w:b/>
      <w:sz w:val="28"/>
    </w:rPr>
  </w:style>
  <w:style w:type="paragraph" w:customStyle="1" w:styleId="Text">
    <w:name w:val="Text"/>
    <w:basedOn w:val="Normal"/>
    <w:uiPriority w:val="3"/>
    <w:qFormat/>
    <w:rsid w:val="00A47E0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791620"/>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231D79"/>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6B3FB1"/>
    <w:pPr>
      <w:spacing w:after="60"/>
      <w:jc w:val="both"/>
    </w:pPr>
    <w:rPr>
      <w:color w:val="808080" w:themeColor="background1" w:themeShade="80"/>
      <w:sz w:val="16"/>
    </w:rPr>
  </w:style>
  <w:style w:type="paragraph" w:customStyle="1" w:styleId="Bildunterschrift">
    <w:name w:val="Bildunterschrift"/>
    <w:basedOn w:val="Normal"/>
    <w:uiPriority w:val="12"/>
    <w:qFormat/>
    <w:rsid w:val="0013538D"/>
    <w:pPr>
      <w:spacing w:after="120"/>
      <w:jc w:val="both"/>
    </w:pPr>
    <w:rPr>
      <w:sz w:val="20"/>
    </w:rPr>
  </w:style>
  <w:style w:type="paragraph" w:customStyle="1" w:styleId="Copyright">
    <w:name w:val="Copyright"/>
    <w:basedOn w:val="Normal"/>
    <w:uiPriority w:val="12"/>
    <w:qFormat/>
    <w:rsid w:val="006B3FB1"/>
    <w:pPr>
      <w:spacing w:after="60"/>
      <w:jc w:val="both"/>
    </w:pPr>
    <w:rPr>
      <w:rFonts w:cs="Arial"/>
      <w:sz w:val="16"/>
      <w:szCs w:val="16"/>
    </w:rPr>
  </w:style>
  <w:style w:type="paragraph" w:customStyle="1" w:styleId="Boilerplateberschrift">
    <w:name w:val="Boilerplate Überschrift"/>
    <w:basedOn w:val="Normal"/>
    <w:next w:val="BoilerplateText"/>
    <w:uiPriority w:val="7"/>
    <w:qFormat/>
    <w:rsid w:val="00791620"/>
    <w:pPr>
      <w:spacing w:before="840"/>
    </w:pPr>
    <w:rPr>
      <w:b/>
    </w:rPr>
  </w:style>
  <w:style w:type="paragraph" w:customStyle="1" w:styleId="Seitenumbruch">
    <w:name w:val="Seitenumbruch"/>
    <w:uiPriority w:val="16"/>
    <w:qFormat/>
    <w:rsid w:val="003624AE"/>
    <w:rPr>
      <w:rFonts w:ascii="Arial" w:hAnsi="Arial"/>
      <w:spacing w:val="16"/>
      <w:sz w:val="22"/>
      <w:lang w:eastAsia="en-US"/>
    </w:rPr>
  </w:style>
  <w:style w:type="paragraph" w:customStyle="1" w:styleId="WasWannWo">
    <w:name w:val="Was/Wann/Wo"/>
    <w:basedOn w:val="Normal"/>
    <w:uiPriority w:val="6"/>
    <w:qFormat/>
    <w:rsid w:val="005337A5"/>
    <w:pPr>
      <w:tabs>
        <w:tab w:val="left" w:pos="851"/>
        <w:tab w:val="left" w:pos="2835"/>
      </w:tabs>
      <w:spacing w:after="240" w:line="360" w:lineRule="auto"/>
    </w:pPr>
    <w:rPr>
      <w:b/>
    </w:rPr>
  </w:style>
  <w:style w:type="paragraph" w:customStyle="1" w:styleId="Bilderlink">
    <w:name w:val="Bilderlink"/>
    <w:basedOn w:val="Normal"/>
    <w:uiPriority w:val="14"/>
    <w:qFormat/>
    <w:rsid w:val="0013538D"/>
    <w:pPr>
      <w:spacing w:after="120" w:line="360" w:lineRule="auto"/>
    </w:pPr>
    <w:rPr>
      <w:sz w:val="20"/>
    </w:rPr>
  </w:style>
  <w:style w:type="character" w:customStyle="1" w:styleId="fett">
    <w:name w:val="fett"/>
    <w:basedOn w:val="Standardskrifttypeiafsnit"/>
    <w:uiPriority w:val="13"/>
    <w:qFormat/>
    <w:rsid w:val="0013538D"/>
    <w:rPr>
      <w:b/>
    </w:rPr>
  </w:style>
  <w:style w:type="paragraph" w:styleId="Kommentartekst">
    <w:name w:val="annotation text"/>
    <w:basedOn w:val="Normal"/>
    <w:link w:val="KommentartekstTegn"/>
    <w:uiPriority w:val="99"/>
    <w:semiHidden/>
    <w:unhideWhenUsed/>
    <w:rsid w:val="006A205A"/>
    <w:pPr>
      <w:overflowPunct w:val="0"/>
      <w:autoSpaceDE w:val="0"/>
      <w:autoSpaceDN w:val="0"/>
      <w:adjustRightInd w:val="0"/>
      <w:textAlignment w:val="baseline"/>
    </w:pPr>
    <w:rPr>
      <w:rFonts w:ascii="Futura" w:hAnsi="Futura"/>
      <w:color w:val="333333"/>
      <w:sz w:val="20"/>
      <w:lang w:eastAsia="de-DE"/>
    </w:rPr>
  </w:style>
  <w:style w:type="character" w:customStyle="1" w:styleId="KommentartekstTegn">
    <w:name w:val="Kommentartekst Tegn"/>
    <w:basedOn w:val="Standardskrifttypeiafsnit"/>
    <w:link w:val="Kommentartekst"/>
    <w:uiPriority w:val="99"/>
    <w:semiHidden/>
    <w:rsid w:val="006A205A"/>
    <w:rPr>
      <w:rFonts w:ascii="Futura" w:hAnsi="Futura"/>
      <w:color w:val="33333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49"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674F7F"/>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13538D"/>
    <w:pPr>
      <w:spacing w:after="840"/>
    </w:pPr>
    <w:rPr>
      <w:b/>
      <w:spacing w:val="16"/>
      <w:sz w:val="28"/>
    </w:rPr>
  </w:style>
  <w:style w:type="paragraph" w:customStyle="1" w:styleId="Unterzeile">
    <w:name w:val="Unterzeile"/>
    <w:basedOn w:val="Normal"/>
    <w:next w:val="berschrift"/>
    <w:uiPriority w:val="1"/>
    <w:qFormat/>
    <w:rsid w:val="00881B1A"/>
    <w:pPr>
      <w:spacing w:after="480" w:line="360" w:lineRule="auto"/>
      <w:jc w:val="both"/>
    </w:pPr>
  </w:style>
  <w:style w:type="paragraph" w:customStyle="1" w:styleId="berschrift">
    <w:name w:val="Überschrift"/>
    <w:basedOn w:val="Normal"/>
    <w:next w:val="Text"/>
    <w:uiPriority w:val="2"/>
    <w:qFormat/>
    <w:rsid w:val="00881B1A"/>
    <w:pPr>
      <w:spacing w:after="240" w:line="360" w:lineRule="auto"/>
    </w:pPr>
    <w:rPr>
      <w:b/>
      <w:sz w:val="28"/>
    </w:rPr>
  </w:style>
  <w:style w:type="paragraph" w:customStyle="1" w:styleId="Text">
    <w:name w:val="Text"/>
    <w:basedOn w:val="Normal"/>
    <w:uiPriority w:val="3"/>
    <w:qFormat/>
    <w:rsid w:val="00A47E0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791620"/>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231D79"/>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6B3FB1"/>
    <w:pPr>
      <w:spacing w:after="60"/>
      <w:jc w:val="both"/>
    </w:pPr>
    <w:rPr>
      <w:color w:val="808080" w:themeColor="background1" w:themeShade="80"/>
      <w:sz w:val="16"/>
    </w:rPr>
  </w:style>
  <w:style w:type="paragraph" w:customStyle="1" w:styleId="Bildunterschrift">
    <w:name w:val="Bildunterschrift"/>
    <w:basedOn w:val="Normal"/>
    <w:uiPriority w:val="12"/>
    <w:qFormat/>
    <w:rsid w:val="0013538D"/>
    <w:pPr>
      <w:spacing w:after="120"/>
      <w:jc w:val="both"/>
    </w:pPr>
    <w:rPr>
      <w:sz w:val="20"/>
    </w:rPr>
  </w:style>
  <w:style w:type="paragraph" w:customStyle="1" w:styleId="Copyright">
    <w:name w:val="Copyright"/>
    <w:basedOn w:val="Normal"/>
    <w:uiPriority w:val="12"/>
    <w:qFormat/>
    <w:rsid w:val="006B3FB1"/>
    <w:pPr>
      <w:spacing w:after="60"/>
      <w:jc w:val="both"/>
    </w:pPr>
    <w:rPr>
      <w:rFonts w:cs="Arial"/>
      <w:sz w:val="16"/>
      <w:szCs w:val="16"/>
    </w:rPr>
  </w:style>
  <w:style w:type="paragraph" w:customStyle="1" w:styleId="Boilerplateberschrift">
    <w:name w:val="Boilerplate Überschrift"/>
    <w:basedOn w:val="Normal"/>
    <w:next w:val="BoilerplateText"/>
    <w:uiPriority w:val="7"/>
    <w:qFormat/>
    <w:rsid w:val="00791620"/>
    <w:pPr>
      <w:spacing w:before="840"/>
    </w:pPr>
    <w:rPr>
      <w:b/>
    </w:rPr>
  </w:style>
  <w:style w:type="paragraph" w:customStyle="1" w:styleId="Seitenumbruch">
    <w:name w:val="Seitenumbruch"/>
    <w:uiPriority w:val="16"/>
    <w:qFormat/>
    <w:rsid w:val="003624AE"/>
    <w:rPr>
      <w:rFonts w:ascii="Arial" w:hAnsi="Arial"/>
      <w:spacing w:val="16"/>
      <w:sz w:val="22"/>
      <w:lang w:eastAsia="en-US"/>
    </w:rPr>
  </w:style>
  <w:style w:type="paragraph" w:customStyle="1" w:styleId="WasWannWo">
    <w:name w:val="Was/Wann/Wo"/>
    <w:basedOn w:val="Normal"/>
    <w:uiPriority w:val="6"/>
    <w:qFormat/>
    <w:rsid w:val="005337A5"/>
    <w:pPr>
      <w:tabs>
        <w:tab w:val="left" w:pos="851"/>
        <w:tab w:val="left" w:pos="2835"/>
      </w:tabs>
      <w:spacing w:after="240" w:line="360" w:lineRule="auto"/>
    </w:pPr>
    <w:rPr>
      <w:b/>
    </w:rPr>
  </w:style>
  <w:style w:type="paragraph" w:customStyle="1" w:styleId="Bilderlink">
    <w:name w:val="Bilderlink"/>
    <w:basedOn w:val="Normal"/>
    <w:uiPriority w:val="14"/>
    <w:qFormat/>
    <w:rsid w:val="0013538D"/>
    <w:pPr>
      <w:spacing w:after="120" w:line="360" w:lineRule="auto"/>
    </w:pPr>
    <w:rPr>
      <w:sz w:val="20"/>
    </w:rPr>
  </w:style>
  <w:style w:type="character" w:customStyle="1" w:styleId="fett">
    <w:name w:val="fett"/>
    <w:basedOn w:val="Standardskrifttypeiafsnit"/>
    <w:uiPriority w:val="13"/>
    <w:qFormat/>
    <w:rsid w:val="0013538D"/>
    <w:rPr>
      <w:b/>
    </w:rPr>
  </w:style>
  <w:style w:type="paragraph" w:styleId="Kommentartekst">
    <w:name w:val="annotation text"/>
    <w:basedOn w:val="Normal"/>
    <w:link w:val="KommentartekstTegn"/>
    <w:uiPriority w:val="99"/>
    <w:semiHidden/>
    <w:unhideWhenUsed/>
    <w:rsid w:val="006A205A"/>
    <w:pPr>
      <w:overflowPunct w:val="0"/>
      <w:autoSpaceDE w:val="0"/>
      <w:autoSpaceDN w:val="0"/>
      <w:adjustRightInd w:val="0"/>
      <w:textAlignment w:val="baseline"/>
    </w:pPr>
    <w:rPr>
      <w:rFonts w:ascii="Futura" w:hAnsi="Futura"/>
      <w:color w:val="333333"/>
      <w:sz w:val="20"/>
      <w:lang w:eastAsia="de-DE"/>
    </w:rPr>
  </w:style>
  <w:style w:type="character" w:customStyle="1" w:styleId="KommentartekstTegn">
    <w:name w:val="Kommentartekst Tegn"/>
    <w:basedOn w:val="Standardskrifttypeiafsnit"/>
    <w:link w:val="Kommentartekst"/>
    <w:uiPriority w:val="99"/>
    <w:semiHidden/>
    <w:rsid w:val="006A205A"/>
    <w:rPr>
      <w:rFonts w:ascii="Futura" w:hAnsi="Futura"/>
      <w:color w:val="3333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xor-design.com" TargetMode="External"/><Relationship Id="rId13" Type="http://schemas.openxmlformats.org/officeDocument/2006/relationships/hyperlink" Target="http://www.hansgrohe.dk/design" TargetMode="External"/><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xor-design.com" TargetMode="External"/><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pro.hansgrohe.dk/news" TargetMode="External"/><Relationship Id="rId14" Type="http://schemas.openxmlformats.org/officeDocument/2006/relationships/hyperlink" Target="http://www.hansgrohe.dk"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1.tif"/><Relationship Id="rId1" Type="http://schemas.openxmlformats.org/officeDocument/2006/relationships/image" Target="media/image10.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DE79EA33.dotm</Template>
  <TotalTime>390</TotalTime>
  <Pages>5</Pages>
  <Words>1053</Words>
  <Characters>6429</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Hansgrohe AG</Company>
  <LinksUpToDate>false</LinksUpToDate>
  <CharactersWithSpaces>7468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Bachmann Astrid</dc:creator>
  <cp:lastModifiedBy>Jensen Merete Lykke</cp:lastModifiedBy>
  <cp:revision>23</cp:revision>
  <cp:lastPrinted>2017-01-31T09:59:00Z</cp:lastPrinted>
  <dcterms:created xsi:type="dcterms:W3CDTF">2017-02-01T08:23:00Z</dcterms:created>
  <dcterms:modified xsi:type="dcterms:W3CDTF">2017-04-03T09:31:00Z</dcterms:modified>
</cp:coreProperties>
</file>