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87" w:rsidRDefault="003455A2" w:rsidP="00F35EB0">
      <w:r>
        <w:rPr>
          <w:b/>
          <w:i/>
        </w:rPr>
        <w:br/>
      </w:r>
      <w:r>
        <w:rPr>
          <w:b/>
          <w:i/>
        </w:rPr>
        <w:br/>
      </w:r>
      <w:r w:rsidR="0067198A" w:rsidRPr="007D482A">
        <w:rPr>
          <w:b/>
          <w:i/>
        </w:rPr>
        <w:t xml:space="preserve">Pressmeddelande den </w:t>
      </w:r>
      <w:r w:rsidR="00914387" w:rsidRPr="00FF76AD">
        <w:rPr>
          <w:b/>
          <w:i/>
        </w:rPr>
        <w:t>17</w:t>
      </w:r>
      <w:r w:rsidR="00D1252F">
        <w:rPr>
          <w:b/>
          <w:i/>
        </w:rPr>
        <w:t xml:space="preserve"> </w:t>
      </w:r>
      <w:r w:rsidR="001F39AB">
        <w:rPr>
          <w:b/>
          <w:i/>
        </w:rPr>
        <w:t>december</w:t>
      </w:r>
      <w:r w:rsidR="00F35EB0">
        <w:rPr>
          <w:b/>
          <w:i/>
        </w:rPr>
        <w:t xml:space="preserve"> </w:t>
      </w:r>
      <w:r w:rsidR="0067198A" w:rsidRPr="007D482A">
        <w:rPr>
          <w:b/>
          <w:i/>
        </w:rPr>
        <w:t>20</w:t>
      </w:r>
      <w:r w:rsidR="00514974">
        <w:rPr>
          <w:b/>
          <w:i/>
        </w:rPr>
        <w:t>12</w:t>
      </w:r>
      <w:r w:rsidR="0067198A" w:rsidRPr="001A1D33">
        <w:rPr>
          <w:b/>
          <w:i/>
        </w:rPr>
        <w:br/>
      </w:r>
      <w:r w:rsidR="0067198A" w:rsidRPr="001A1D33">
        <w:rPr>
          <w:b/>
          <w:i/>
        </w:rPr>
        <w:br/>
      </w:r>
      <w:r w:rsidR="00E474A3" w:rsidRPr="00056715">
        <w:rPr>
          <w:b/>
          <w:sz w:val="32"/>
          <w:szCs w:val="28"/>
        </w:rPr>
        <w:t>Svenska f</w:t>
      </w:r>
      <w:r w:rsidR="004C4161" w:rsidRPr="00056715">
        <w:rPr>
          <w:b/>
          <w:sz w:val="32"/>
          <w:szCs w:val="28"/>
        </w:rPr>
        <w:t>orskare</w:t>
      </w:r>
      <w:r w:rsidR="00E474A3" w:rsidRPr="00056715">
        <w:rPr>
          <w:b/>
          <w:sz w:val="32"/>
          <w:szCs w:val="28"/>
        </w:rPr>
        <w:t xml:space="preserve"> får </w:t>
      </w:r>
      <w:r w:rsidR="00CC022D" w:rsidRPr="00FF76AD">
        <w:rPr>
          <w:b/>
          <w:sz w:val="32"/>
          <w:szCs w:val="28"/>
        </w:rPr>
        <w:t>180</w:t>
      </w:r>
      <w:r w:rsidR="00E474A3" w:rsidRPr="00056715">
        <w:rPr>
          <w:b/>
          <w:sz w:val="32"/>
          <w:szCs w:val="28"/>
        </w:rPr>
        <w:t xml:space="preserve"> miljoner </w:t>
      </w:r>
      <w:r w:rsidR="004C4161" w:rsidRPr="00056715">
        <w:rPr>
          <w:b/>
          <w:sz w:val="32"/>
          <w:szCs w:val="28"/>
        </w:rPr>
        <w:t>av Hjärt-Lungfonden</w:t>
      </w:r>
      <w:r w:rsidR="00E474A3" w:rsidRPr="00056715">
        <w:rPr>
          <w:b/>
          <w:sz w:val="32"/>
          <w:szCs w:val="28"/>
        </w:rPr>
        <w:br/>
      </w:r>
      <w:r w:rsidR="0067198A" w:rsidRPr="001409B0">
        <w:rPr>
          <w:b/>
        </w:rPr>
        <w:br/>
      </w:r>
      <w:r w:rsidR="004C4161" w:rsidRPr="001409B0">
        <w:rPr>
          <w:b/>
        </w:rPr>
        <w:t xml:space="preserve">Nu delar Hjärt-Lungfonden ut </w:t>
      </w:r>
      <w:r w:rsidR="00CC022D" w:rsidRPr="00FF76AD">
        <w:rPr>
          <w:b/>
        </w:rPr>
        <w:t>180</w:t>
      </w:r>
      <w:r w:rsidR="00056715" w:rsidRPr="00FF76AD">
        <w:rPr>
          <w:b/>
        </w:rPr>
        <w:t xml:space="preserve"> miljo</w:t>
      </w:r>
      <w:r w:rsidR="00001A38" w:rsidRPr="00FF76AD">
        <w:rPr>
          <w:b/>
        </w:rPr>
        <w:t xml:space="preserve">ner kronor till </w:t>
      </w:r>
      <w:r w:rsidR="006B0061" w:rsidRPr="00FF76AD">
        <w:rPr>
          <w:b/>
        </w:rPr>
        <w:t>svensk forskning</w:t>
      </w:r>
      <w:r w:rsidR="006B0061">
        <w:rPr>
          <w:b/>
        </w:rPr>
        <w:t xml:space="preserve">. </w:t>
      </w:r>
      <w:r w:rsidR="004C4161" w:rsidRPr="001409B0">
        <w:rPr>
          <w:b/>
        </w:rPr>
        <w:t>Forskningen ska rädda liv genom att utveckla metoder och behandlingar för människor som har drabbats av sjukdomar i hjärta, kärl eller lungor.</w:t>
      </w:r>
      <w:r w:rsidR="001409B0" w:rsidRPr="001409B0">
        <w:rPr>
          <w:b/>
        </w:rPr>
        <w:br/>
      </w:r>
      <w:r w:rsidR="0067198A" w:rsidRPr="001409B0">
        <w:br/>
      </w:r>
      <w:r w:rsidR="00056715" w:rsidRPr="001409B0">
        <w:rPr>
          <w:bCs/>
        </w:rPr>
        <w:t xml:space="preserve">– Tack vare Hjärt-Lungfondens givare i hela Sverige kan vi dela ut </w:t>
      </w:r>
      <w:r w:rsidR="00CC022D" w:rsidRPr="00FF76AD">
        <w:rPr>
          <w:bCs/>
        </w:rPr>
        <w:t>180</w:t>
      </w:r>
      <w:r w:rsidR="00056715" w:rsidRPr="001409B0">
        <w:rPr>
          <w:bCs/>
        </w:rPr>
        <w:t xml:space="preserve"> miljoner kronor till svenska forskare. Med forskningens hjälp lär vi oss allt mer om riskfaktorer, hur vi bättre ska diagnosticera och behandla sjukdomar i hjärta, kärl och lungor, säger Staffan Josephson, generalsekreterare på Hjärt-Lungfonden.</w:t>
      </w:r>
      <w:r w:rsidR="001409B0" w:rsidRPr="001409B0">
        <w:rPr>
          <w:bCs/>
        </w:rPr>
        <w:br/>
      </w:r>
      <w:r w:rsidR="001409B0" w:rsidRPr="001409B0">
        <w:rPr>
          <w:bCs/>
        </w:rPr>
        <w:br/>
      </w:r>
      <w:r w:rsidR="00056715" w:rsidRPr="001409B0">
        <w:rPr>
          <w:bCs/>
        </w:rPr>
        <w:t xml:space="preserve">Hjärt-kärlsjukdomar skördar i dag flest liv av alla sjukdomar i Sverige. Hela 1,4 miljoner svenskar beräknas lida av hjärt-kärlsjukdom. </w:t>
      </w:r>
      <w:r w:rsidR="004A4001">
        <w:rPr>
          <w:bCs/>
        </w:rPr>
        <w:t xml:space="preserve">Ytterligare 1 miljon människor är sjuka i luftvägar och lungor. </w:t>
      </w:r>
      <w:r w:rsidR="00056715" w:rsidRPr="001409B0">
        <w:rPr>
          <w:bCs/>
        </w:rPr>
        <w:t xml:space="preserve">Forskningen </w:t>
      </w:r>
      <w:r w:rsidR="00056715" w:rsidRPr="00FF76AD">
        <w:rPr>
          <w:bCs/>
        </w:rPr>
        <w:t>förbättrar möjligheterna</w:t>
      </w:r>
      <w:r w:rsidR="00056715" w:rsidRPr="001409B0">
        <w:rPr>
          <w:bCs/>
        </w:rPr>
        <w:t xml:space="preserve"> att rädda och förlänga liv.</w:t>
      </w:r>
      <w:r w:rsidR="00056715" w:rsidRPr="001409B0">
        <w:rPr>
          <w:bCs/>
        </w:rPr>
        <w:br/>
      </w:r>
      <w:r w:rsidR="001409B0" w:rsidRPr="001409B0">
        <w:rPr>
          <w:bCs/>
        </w:rPr>
        <w:br/>
      </w:r>
      <w:r w:rsidR="00001A38" w:rsidRPr="001409B0">
        <w:rPr>
          <w:bCs/>
        </w:rPr>
        <w:t xml:space="preserve">I en ny rapport redovisar Hjärt-Lungfonden hur forskningsanslagen har fördelats under 2012. </w:t>
      </w:r>
      <w:r w:rsidR="00056715" w:rsidRPr="001409B0">
        <w:rPr>
          <w:bCs/>
        </w:rPr>
        <w:t xml:space="preserve">Under </w:t>
      </w:r>
      <w:r w:rsidR="00001A38" w:rsidRPr="001409B0">
        <w:rPr>
          <w:bCs/>
        </w:rPr>
        <w:t>året</w:t>
      </w:r>
      <w:r w:rsidR="00056715" w:rsidRPr="001409B0">
        <w:rPr>
          <w:bCs/>
        </w:rPr>
        <w:t xml:space="preserve"> har Hjärt-Lungfonden beviljat </w:t>
      </w:r>
      <w:r w:rsidR="001C48FA" w:rsidRPr="001409B0">
        <w:rPr>
          <w:bCs/>
        </w:rPr>
        <w:t xml:space="preserve">totalt 104 projektanslag, varav </w:t>
      </w:r>
      <w:r w:rsidR="00056715" w:rsidRPr="001409B0">
        <w:rPr>
          <w:bCs/>
        </w:rPr>
        <w:t>67 projektanslag inom området hjärta och kärl samt 37 pr</w:t>
      </w:r>
      <w:r w:rsidR="001E0099" w:rsidRPr="001409B0">
        <w:rPr>
          <w:bCs/>
        </w:rPr>
        <w:t>ojektanslag inom området lunga.</w:t>
      </w:r>
      <w:r w:rsidR="00001A38" w:rsidRPr="001409B0">
        <w:rPr>
          <w:bCs/>
        </w:rPr>
        <w:t xml:space="preserve"> </w:t>
      </w:r>
      <w:r w:rsidR="00A1310A" w:rsidRPr="00FF76AD">
        <w:rPr>
          <w:bCs/>
        </w:rPr>
        <w:t xml:space="preserve">Förutom projektanslag finansierar Hjärt-Lungfonden också forskarmånader och </w:t>
      </w:r>
      <w:r w:rsidR="004A4001">
        <w:rPr>
          <w:bCs/>
        </w:rPr>
        <w:t>forskartjänster</w:t>
      </w:r>
      <w:r w:rsidR="00A1310A" w:rsidRPr="00FF76AD">
        <w:rPr>
          <w:bCs/>
        </w:rPr>
        <w:t xml:space="preserve">. </w:t>
      </w:r>
      <w:r w:rsidR="00001A38" w:rsidRPr="00FF76AD">
        <w:rPr>
          <w:bCs/>
        </w:rPr>
        <w:t xml:space="preserve">Totalt har </w:t>
      </w:r>
      <w:r w:rsidR="00CC022D" w:rsidRPr="00FF76AD">
        <w:rPr>
          <w:bCs/>
        </w:rPr>
        <w:t>180</w:t>
      </w:r>
      <w:r w:rsidR="00001A38" w:rsidRPr="00FF76AD">
        <w:rPr>
          <w:bCs/>
        </w:rPr>
        <w:t xml:space="preserve"> miljoner </w:t>
      </w:r>
      <w:r w:rsidR="006B0061" w:rsidRPr="00FF76AD">
        <w:rPr>
          <w:bCs/>
        </w:rPr>
        <w:t xml:space="preserve">kronor </w:t>
      </w:r>
      <w:r w:rsidR="00001A38" w:rsidRPr="00FF76AD">
        <w:rPr>
          <w:bCs/>
        </w:rPr>
        <w:t xml:space="preserve">delats ut. </w:t>
      </w:r>
      <w:r w:rsidR="001E0099" w:rsidRPr="00FF76AD">
        <w:t xml:space="preserve">Ändå räcker pengarna bara till att stödja </w:t>
      </w:r>
      <w:r w:rsidR="006B0061" w:rsidRPr="00FF76AD">
        <w:t>14</w:t>
      </w:r>
      <w:r w:rsidR="001E0099" w:rsidRPr="00FF76AD">
        <w:t xml:space="preserve"> procent</w:t>
      </w:r>
      <w:r w:rsidR="001E0099" w:rsidRPr="001409B0">
        <w:t xml:space="preserve"> av det forskarna verkligen behöver.</w:t>
      </w:r>
      <w:r w:rsidR="001409B0" w:rsidRPr="001409B0">
        <w:rPr>
          <w:bCs/>
        </w:rPr>
        <w:br/>
      </w:r>
      <w:r w:rsidR="001409B0" w:rsidRPr="001409B0">
        <w:rPr>
          <w:bCs/>
        </w:rPr>
        <w:br/>
      </w:r>
      <w:r w:rsidR="00056715" w:rsidRPr="001409B0">
        <w:rPr>
          <w:bCs/>
        </w:rPr>
        <w:t xml:space="preserve">– Vi har satt upp medicinska forskningsmål som bland annat handlar om att </w:t>
      </w:r>
      <w:r w:rsidR="00001A38" w:rsidRPr="001409B0">
        <w:rPr>
          <w:bCs/>
        </w:rPr>
        <w:t>färre ska bli sjuka och dö</w:t>
      </w:r>
      <w:r w:rsidR="00056715" w:rsidRPr="001409B0">
        <w:rPr>
          <w:bCs/>
        </w:rPr>
        <w:t>. Ett av våra högprioriterade områden är akut hjärtinfarkt, där målet är att halvera antalet akuta hjärtinfarkter på tio år, säger Jan Nilsson, ordförande i Hjärt-Lungfondens forskningsråd.</w:t>
      </w:r>
      <w:r w:rsidR="001409B0" w:rsidRPr="001409B0">
        <w:rPr>
          <w:bCs/>
        </w:rPr>
        <w:br/>
      </w:r>
      <w:r w:rsidR="001409B0" w:rsidRPr="001409B0">
        <w:rPr>
          <w:bCs/>
        </w:rPr>
        <w:br/>
      </w:r>
      <w:r w:rsidR="000927FA">
        <w:rPr>
          <w:bCs/>
        </w:rPr>
        <w:t xml:space="preserve">Hjärt-Lungfondens </w:t>
      </w:r>
      <w:r w:rsidR="000927FA" w:rsidRPr="00FF76AD">
        <w:rPr>
          <w:bCs/>
        </w:rPr>
        <w:t>F</w:t>
      </w:r>
      <w:r w:rsidR="00056715" w:rsidRPr="00FF76AD">
        <w:rPr>
          <w:bCs/>
        </w:rPr>
        <w:t>orskningsråd</w:t>
      </w:r>
      <w:r w:rsidR="00056715" w:rsidRPr="001409B0">
        <w:rPr>
          <w:bCs/>
        </w:rPr>
        <w:t xml:space="preserve"> består av 20 experter från hela landet som tillsammans bedömer vilka projekt som är kvalificerade till forskningsanslagen. Tack vare alla gåvor från svenska folket kan Hjärt-Lungfonden löpande ge stöd till cirka 200 forskningsprojekt.</w:t>
      </w:r>
      <w:r w:rsidR="001409B0" w:rsidRPr="001409B0">
        <w:rPr>
          <w:bCs/>
        </w:rPr>
        <w:br/>
      </w:r>
      <w:r w:rsidR="001409B0" w:rsidRPr="001409B0">
        <w:br/>
      </w:r>
      <w:r w:rsidR="00D1252F" w:rsidRPr="001409B0">
        <w:rPr>
          <w:b/>
        </w:rPr>
        <w:t>Länkar:</w:t>
      </w:r>
      <w:r w:rsidR="00D1252F" w:rsidRPr="001409B0">
        <w:t xml:space="preserve"> </w:t>
      </w:r>
      <w:r w:rsidR="00D1252F" w:rsidRPr="001409B0">
        <w:rPr>
          <w:highlight w:val="yellow"/>
        </w:rPr>
        <w:br/>
      </w:r>
      <w:r w:rsidR="007E7700" w:rsidRPr="006A15C7">
        <w:t xml:space="preserve">- </w:t>
      </w:r>
      <w:hyperlink r:id="rId9" w:history="1">
        <w:r w:rsidR="007E7700" w:rsidRPr="006A15C7">
          <w:rPr>
            <w:rStyle w:val="Hyperlnk"/>
          </w:rPr>
          <w:t>Rapporten</w:t>
        </w:r>
        <w:r w:rsidR="001F39AB" w:rsidRPr="006A15C7">
          <w:rPr>
            <w:rStyle w:val="Hyperlnk"/>
          </w:rPr>
          <w:t xml:space="preserve"> ”Anslag till forskning </w:t>
        </w:r>
        <w:r w:rsidR="00CC022D" w:rsidRPr="006A15C7">
          <w:rPr>
            <w:rStyle w:val="Hyperlnk"/>
          </w:rPr>
          <w:t>inom</w:t>
        </w:r>
        <w:r w:rsidR="001F39AB" w:rsidRPr="006A15C7">
          <w:rPr>
            <w:rStyle w:val="Hyperlnk"/>
          </w:rPr>
          <w:t xml:space="preserve"> hjärta</w:t>
        </w:r>
        <w:bookmarkStart w:id="0" w:name="_GoBack"/>
        <w:bookmarkEnd w:id="0"/>
        <w:r w:rsidR="001F39AB" w:rsidRPr="006A15C7">
          <w:rPr>
            <w:rStyle w:val="Hyperlnk"/>
          </w:rPr>
          <w:t>, kärl och lungor – Hjärt-Lungfondens bidrag till svensk forskning 2012”</w:t>
        </w:r>
      </w:hyperlink>
      <w:r w:rsidR="001409B0" w:rsidRPr="001409B0">
        <w:br/>
      </w:r>
      <w:r w:rsidR="00D1252F" w:rsidRPr="001409B0">
        <w:t xml:space="preserve">- </w:t>
      </w:r>
      <w:hyperlink r:id="rId10" w:history="1">
        <w:r w:rsidR="001F39AB" w:rsidRPr="001409B0">
          <w:rPr>
            <w:rStyle w:val="Hyperlnk"/>
          </w:rPr>
          <w:t>Om forskning på Hjärt-Lungfondens webbplats</w:t>
        </w:r>
      </w:hyperlink>
      <w:r w:rsidR="005B3AF9" w:rsidRPr="001409B0">
        <w:rPr>
          <w:highlight w:val="yellow"/>
        </w:rPr>
        <w:br/>
      </w:r>
      <w:r w:rsidR="00893686" w:rsidRPr="001409B0">
        <w:rPr>
          <w:highlight w:val="yellow"/>
        </w:rPr>
        <w:br/>
      </w:r>
      <w:r w:rsidR="001D6CC6" w:rsidRPr="001409B0">
        <w:rPr>
          <w:b/>
        </w:rPr>
        <w:t>För mer information, kontakta gärna:</w:t>
      </w:r>
      <w:r w:rsidR="00AA4D6D" w:rsidRPr="001409B0">
        <w:rPr>
          <w:highlight w:val="yellow"/>
        </w:rPr>
        <w:br/>
      </w:r>
      <w:r w:rsidR="001F39AB" w:rsidRPr="001409B0">
        <w:t xml:space="preserve">Eva Holmestig, pressekreterare på Hjärt-Lungfonden, </w:t>
      </w:r>
      <w:r w:rsidR="00914387">
        <w:t>telefon:</w:t>
      </w:r>
      <w:r w:rsidR="001F39AB" w:rsidRPr="001409B0">
        <w:t>0708-54 42 42</w:t>
      </w:r>
      <w:r w:rsidR="00914387">
        <w:t xml:space="preserve">, </w:t>
      </w:r>
      <w:hyperlink r:id="rId11" w:history="1">
        <w:r w:rsidR="00914387" w:rsidRPr="00D738E6">
          <w:rPr>
            <w:rStyle w:val="Hyperlnk"/>
          </w:rPr>
          <w:t>eva.holmestig@hjart-lungfonden.se</w:t>
        </w:r>
      </w:hyperlink>
    </w:p>
    <w:p w:rsidR="00D1252F" w:rsidRPr="00D3223A" w:rsidRDefault="007E7700" w:rsidP="00F35EB0">
      <w:r w:rsidRPr="001409B0">
        <w:rPr>
          <w:b/>
          <w:highlight w:val="yellow"/>
        </w:rPr>
        <w:br/>
      </w:r>
      <w:r w:rsidRPr="001409B0">
        <w:rPr>
          <w:b/>
        </w:rPr>
        <w:t>Fakta nedan:</w:t>
      </w:r>
      <w:r w:rsidRPr="001409B0">
        <w:br/>
        <w:t xml:space="preserve">- </w:t>
      </w:r>
      <w:r w:rsidR="00056715" w:rsidRPr="001409B0">
        <w:t>Utdelning av medel 2008–2012</w:t>
      </w:r>
      <w:r w:rsidR="001409B0" w:rsidRPr="001409B0">
        <w:rPr>
          <w:b/>
          <w:highlight w:val="yellow"/>
        </w:rPr>
        <w:br/>
      </w:r>
      <w:r w:rsidR="001409B0">
        <w:rPr>
          <w:b/>
          <w:sz w:val="32"/>
          <w:szCs w:val="32"/>
        </w:rPr>
        <w:br/>
      </w:r>
      <w:r w:rsidR="001E0099">
        <w:rPr>
          <w:b/>
          <w:sz w:val="32"/>
          <w:szCs w:val="32"/>
        </w:rPr>
        <w:lastRenderedPageBreak/>
        <w:br/>
      </w:r>
      <w:r w:rsidR="001E0099">
        <w:rPr>
          <w:b/>
          <w:sz w:val="32"/>
          <w:szCs w:val="32"/>
        </w:rPr>
        <w:br/>
      </w:r>
      <w:r w:rsidR="001E0099" w:rsidRPr="001E0099">
        <w:rPr>
          <w:b/>
          <w:sz w:val="32"/>
          <w:szCs w:val="32"/>
        </w:rPr>
        <w:t>Fakta</w:t>
      </w:r>
      <w:r w:rsidR="001E0099">
        <w:rPr>
          <w:b/>
          <w:sz w:val="32"/>
          <w:szCs w:val="32"/>
        </w:rPr>
        <w:br/>
      </w:r>
      <w:r w:rsidR="001409B0">
        <w:rPr>
          <w:b/>
          <w:sz w:val="32"/>
          <w:szCs w:val="32"/>
        </w:rPr>
        <w:br/>
      </w:r>
      <w:r w:rsidR="001409B0">
        <w:t xml:space="preserve">- </w:t>
      </w:r>
      <w:r w:rsidR="001E0099" w:rsidRPr="001E0099">
        <w:t>Hjärt-Lungfonden är den enskilt största finansiären av oberoende hjärt-lungforskning i Sverige.</w:t>
      </w:r>
      <w:r w:rsidR="001409B0">
        <w:br/>
      </w:r>
      <w:proofErr w:type="gramStart"/>
      <w:r w:rsidR="001409B0">
        <w:t>-</w:t>
      </w:r>
      <w:proofErr w:type="gramEnd"/>
      <w:r w:rsidR="001409B0">
        <w:t xml:space="preserve"> </w:t>
      </w:r>
      <w:r w:rsidR="001E0099" w:rsidRPr="001E0099">
        <w:t>Varje år finansierar Hjärt-Lungfonden cirka 200 löpande forskningsprojekt vid sjukhus och universitet runt om i landet.</w:t>
      </w:r>
      <w:r w:rsidR="001409B0">
        <w:br/>
      </w:r>
      <w:proofErr w:type="gramStart"/>
      <w:r w:rsidR="001409B0">
        <w:t>-</w:t>
      </w:r>
      <w:proofErr w:type="gramEnd"/>
      <w:r w:rsidR="001409B0">
        <w:t xml:space="preserve"> </w:t>
      </w:r>
      <w:r w:rsidR="004A4001">
        <w:t>I år delar</w:t>
      </w:r>
      <w:r w:rsidR="001E0099" w:rsidRPr="001E0099">
        <w:t xml:space="preserve"> Hjärt-Lungfonden totalt ut </w:t>
      </w:r>
      <w:r w:rsidR="004A4001">
        <w:t>180</w:t>
      </w:r>
      <w:r w:rsidR="001E0099" w:rsidRPr="001E0099">
        <w:t xml:space="preserve"> miljoner kronor till forskningen i Sverige.</w:t>
      </w:r>
      <w:r w:rsidR="00FF76AD">
        <w:t xml:space="preserve"> </w:t>
      </w:r>
      <w:r w:rsidR="00FF76AD" w:rsidRPr="00FF76AD">
        <w:t>Sedan 2008 har</w:t>
      </w:r>
      <w:r w:rsidR="004A4001">
        <w:t xml:space="preserve"> den årliga</w:t>
      </w:r>
      <w:r w:rsidR="00FF76AD" w:rsidRPr="00FF76AD">
        <w:t xml:space="preserve"> u</w:t>
      </w:r>
      <w:r w:rsidR="004A4001">
        <w:t>tdelningen ökat med 40 miljoner. Trots det räcker p</w:t>
      </w:r>
      <w:r w:rsidR="001E0099" w:rsidRPr="00FF76AD">
        <w:t xml:space="preserve">engarna bara till att stödja cirka </w:t>
      </w:r>
      <w:r w:rsidR="006B0061" w:rsidRPr="00FF76AD">
        <w:t>14</w:t>
      </w:r>
      <w:r w:rsidR="001E0099" w:rsidRPr="001E0099">
        <w:t xml:space="preserve"> procent av det forskarna verkligen behöver.</w:t>
      </w:r>
      <w:r w:rsidR="001409B0">
        <w:br/>
      </w:r>
      <w:r w:rsidR="00893686" w:rsidRPr="00056715">
        <w:rPr>
          <w:b/>
          <w:sz w:val="32"/>
          <w:szCs w:val="32"/>
        </w:rPr>
        <w:br/>
      </w:r>
      <w:r w:rsidR="001C48FA">
        <w:rPr>
          <w:b/>
          <w:sz w:val="32"/>
          <w:szCs w:val="32"/>
        </w:rPr>
        <w:t xml:space="preserve">Utdelning av </w:t>
      </w:r>
      <w:r w:rsidR="00056715" w:rsidRPr="00056715">
        <w:rPr>
          <w:b/>
          <w:sz w:val="32"/>
          <w:szCs w:val="32"/>
        </w:rPr>
        <w:t>medel 2008–2012</w:t>
      </w:r>
      <w:r w:rsidR="001409B0">
        <w:rPr>
          <w:b/>
          <w:sz w:val="32"/>
          <w:szCs w:val="32"/>
        </w:rPr>
        <w:br/>
      </w:r>
      <w:r w:rsidR="001409B0">
        <w:rPr>
          <w:b/>
          <w:sz w:val="32"/>
          <w:szCs w:val="32"/>
          <w:highlight w:val="yellow"/>
        </w:rPr>
        <w:br/>
      </w:r>
      <w:r w:rsidR="00056715" w:rsidRPr="00056715">
        <w:rPr>
          <w:b/>
          <w:noProof/>
          <w:sz w:val="32"/>
          <w:szCs w:val="32"/>
        </w:rPr>
        <w:drawing>
          <wp:inline distT="0" distB="0" distL="0" distR="0" wp14:anchorId="75C4EC92" wp14:editId="1EB49813">
            <wp:extent cx="4860290" cy="2835275"/>
            <wp:effectExtent l="38100" t="19050" r="16510" b="3175"/>
            <wp:docPr id="3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1409B0">
        <w:rPr>
          <w:b/>
          <w:sz w:val="32"/>
          <w:szCs w:val="32"/>
          <w:highlight w:val="yellow"/>
        </w:rPr>
        <w:br/>
      </w:r>
      <w:r w:rsidR="001409B0">
        <w:rPr>
          <w:b/>
          <w:sz w:val="32"/>
          <w:szCs w:val="32"/>
          <w:highlight w:val="yellow"/>
        </w:rPr>
        <w:br/>
      </w:r>
      <w:r w:rsidRPr="001F39AB">
        <w:rPr>
          <w:b/>
        </w:rPr>
        <w:t>Så bidrar man till forskningen:</w:t>
      </w:r>
      <w:r w:rsidRPr="001F39AB">
        <w:rPr>
          <w:b/>
        </w:rPr>
        <w:br/>
      </w:r>
      <w:r w:rsidRPr="001F39AB">
        <w:t>- Sätt in en gåva på Hjärt-Lungfondens pg 90 91 92-7</w:t>
      </w:r>
      <w:r w:rsidRPr="001F39AB">
        <w:br/>
        <w:t xml:space="preserve">- Skänk via hemsidan, </w:t>
      </w:r>
      <w:hyperlink r:id="rId13" w:history="1">
        <w:r w:rsidRPr="001F39AB">
          <w:rPr>
            <w:rStyle w:val="Hyperlnk"/>
          </w:rPr>
          <w:t>www.hjart-lungfonden.se/gava</w:t>
        </w:r>
      </w:hyperlink>
      <w:r w:rsidRPr="001F39AB">
        <w:br/>
        <w:t>- Ring in din gåva på telefon 0200-89 19 00</w:t>
      </w:r>
      <w:r w:rsidRPr="001F39AB">
        <w:br/>
        <w:t>- Sms:a HJÄRTA till 72 901, så går 50 kronor till forskningen</w:t>
      </w:r>
      <w:r w:rsidRPr="001F39AB">
        <w:br/>
      </w:r>
      <w:r w:rsidRPr="001F39AB">
        <w:rPr>
          <w:b/>
          <w:bCs/>
        </w:rPr>
        <w:br/>
        <w:t>Fler nyheter från Hjärt-Lungfonden:</w:t>
      </w:r>
      <w:r w:rsidRPr="001F39AB">
        <w:rPr>
          <w:b/>
          <w:bCs/>
          <w:color w:val="555555"/>
        </w:rPr>
        <w:br/>
      </w:r>
      <w:r w:rsidRPr="001F39AB">
        <w:t xml:space="preserve">- Gilla oss på </w:t>
      </w:r>
      <w:hyperlink r:id="rId14" w:history="1">
        <w:proofErr w:type="spellStart"/>
        <w:r w:rsidRPr="001F39AB">
          <w:rPr>
            <w:rStyle w:val="Hyperlnk"/>
          </w:rPr>
          <w:t>Facebook</w:t>
        </w:r>
        <w:proofErr w:type="spellEnd"/>
      </w:hyperlink>
      <w:r w:rsidRPr="001F39AB">
        <w:br/>
        <w:t xml:space="preserve">- Följ oss på </w:t>
      </w:r>
      <w:hyperlink r:id="rId15" w:anchor="!/hjartlungfonden" w:history="1">
        <w:proofErr w:type="spellStart"/>
        <w:r w:rsidRPr="001F39AB">
          <w:rPr>
            <w:rStyle w:val="Hyperlnk"/>
          </w:rPr>
          <w:t>Twitter</w:t>
        </w:r>
        <w:proofErr w:type="spellEnd"/>
      </w:hyperlink>
      <w:r w:rsidR="001409B0">
        <w:br/>
      </w:r>
    </w:p>
    <w:sectPr w:rsidR="00D1252F" w:rsidRPr="00D3223A" w:rsidSect="007F779A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15" w:rsidRDefault="00056715" w:rsidP="007A4568">
      <w:r>
        <w:separator/>
      </w:r>
    </w:p>
  </w:endnote>
  <w:endnote w:type="continuationSeparator" w:id="0">
    <w:p w:rsidR="00056715" w:rsidRDefault="00056715" w:rsidP="007A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15" w:rsidRPr="004637FA" w:rsidRDefault="00056715" w:rsidP="004637FA">
    <w:pPr>
      <w:pStyle w:val="Normalwebb"/>
      <w:rPr>
        <w:sz w:val="20"/>
        <w:szCs w:val="20"/>
      </w:rPr>
    </w:pPr>
    <w:r w:rsidRPr="00A94F41">
      <w:rPr>
        <w:sz w:val="20"/>
        <w:szCs w:val="20"/>
      </w:rPr>
      <w:t xml:space="preserve">Hjärt-Lungfonden bildades 1904 i kampen mot tuberkulos (tbc). I dag är fondens mål att besegra </w:t>
    </w:r>
    <w:r>
      <w:rPr>
        <w:sz w:val="20"/>
        <w:szCs w:val="20"/>
      </w:rPr>
      <w:t xml:space="preserve">både </w:t>
    </w:r>
    <w:r w:rsidRPr="00A94F41">
      <w:rPr>
        <w:sz w:val="20"/>
        <w:szCs w:val="20"/>
      </w:rPr>
      <w:t>hjärt- och lungsjukdomarna. Hjärt-Lungfonden samlar in och fördelar pengar till forskning samt informerar om hjärt-</w:t>
    </w:r>
    <w:r>
      <w:rPr>
        <w:sz w:val="20"/>
        <w:szCs w:val="20"/>
      </w:rPr>
      <w:t xml:space="preserve"> och </w:t>
    </w:r>
    <w:r w:rsidRPr="00A94F41">
      <w:rPr>
        <w:sz w:val="20"/>
        <w:szCs w:val="20"/>
      </w:rPr>
      <w:t>lungsjukdom.</w:t>
    </w:r>
    <w:r w:rsidRPr="00A94F41">
      <w:rPr>
        <w:color w:val="000000"/>
        <w:sz w:val="20"/>
        <w:szCs w:val="20"/>
      </w:rPr>
      <w:t xml:space="preserve"> Fonden har inga statliga bidrag och verksamheten är helt beroende av gåvor från privatpersoner och företag. Hjärt-Lungfonden har insamlingskonton </w:t>
    </w:r>
    <w:r w:rsidRPr="00A94F41">
      <w:rPr>
        <w:bCs/>
        <w:color w:val="000000"/>
        <w:sz w:val="20"/>
        <w:szCs w:val="20"/>
      </w:rPr>
      <w:t>pg</w:t>
    </w:r>
    <w:r w:rsidRPr="00A94F41">
      <w:rPr>
        <w:color w:val="000000"/>
        <w:sz w:val="20"/>
        <w:szCs w:val="20"/>
      </w:rPr>
      <w:t xml:space="preserve"> </w:t>
    </w:r>
    <w:r w:rsidRPr="00A94F41">
      <w:rPr>
        <w:bCs/>
        <w:color w:val="000000"/>
        <w:sz w:val="20"/>
        <w:szCs w:val="20"/>
      </w:rPr>
      <w:t>90 91 92-7 och bg 909-1927</w:t>
    </w:r>
    <w:r>
      <w:rPr>
        <w:bCs/>
        <w:color w:val="000000"/>
        <w:sz w:val="20"/>
        <w:szCs w:val="20"/>
      </w:rPr>
      <w:t xml:space="preserve">. </w:t>
    </w:r>
    <w:hyperlink r:id="rId1" w:history="1">
      <w:r w:rsidRPr="00A94F41">
        <w:rPr>
          <w:rStyle w:val="Hyperlnk"/>
          <w:sz w:val="20"/>
          <w:szCs w:val="20"/>
        </w:rPr>
        <w:t>www.hjart-lungfonden.se</w:t>
      </w:r>
    </w:hyperlink>
    <w:r w:rsidR="001409B0">
      <w:rPr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15" w:rsidRDefault="00056715" w:rsidP="007A4568">
      <w:r>
        <w:separator/>
      </w:r>
    </w:p>
  </w:footnote>
  <w:footnote w:type="continuationSeparator" w:id="0">
    <w:p w:rsidR="00056715" w:rsidRDefault="00056715" w:rsidP="007A4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15" w:rsidRDefault="00056715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69215</wp:posOffset>
          </wp:positionV>
          <wp:extent cx="3200400" cy="384810"/>
          <wp:effectExtent l="19050" t="0" r="0" b="0"/>
          <wp:wrapNone/>
          <wp:docPr id="1" name="Bild 1" descr="hjart-lungfonden_logotype_r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jart-lungfonden_logotype_r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="001409B0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82B"/>
    <w:multiLevelType w:val="hybridMultilevel"/>
    <w:tmpl w:val="DDC6830C"/>
    <w:lvl w:ilvl="0" w:tplc="7310A6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30F8"/>
    <w:multiLevelType w:val="hybridMultilevel"/>
    <w:tmpl w:val="8B0AA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94DAF"/>
    <w:multiLevelType w:val="hybridMultilevel"/>
    <w:tmpl w:val="DB445E62"/>
    <w:lvl w:ilvl="0" w:tplc="E168F79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0552D"/>
    <w:multiLevelType w:val="hybridMultilevel"/>
    <w:tmpl w:val="A8B6C1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33F7E"/>
    <w:multiLevelType w:val="hybridMultilevel"/>
    <w:tmpl w:val="4874216C"/>
    <w:lvl w:ilvl="0" w:tplc="E68C38E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E0E05"/>
    <w:multiLevelType w:val="hybridMultilevel"/>
    <w:tmpl w:val="048489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169A2"/>
    <w:multiLevelType w:val="hybridMultilevel"/>
    <w:tmpl w:val="ED5EAE58"/>
    <w:lvl w:ilvl="0" w:tplc="383256B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F7586"/>
    <w:multiLevelType w:val="multilevel"/>
    <w:tmpl w:val="DAE0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10215"/>
    <w:multiLevelType w:val="hybridMultilevel"/>
    <w:tmpl w:val="04A489F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2322E3"/>
    <w:multiLevelType w:val="hybridMultilevel"/>
    <w:tmpl w:val="761A4506"/>
    <w:lvl w:ilvl="0" w:tplc="9EA4620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E1137E"/>
    <w:multiLevelType w:val="hybridMultilevel"/>
    <w:tmpl w:val="0E02B972"/>
    <w:lvl w:ilvl="0" w:tplc="707EE9E4">
      <w:start w:val="1"/>
      <w:numFmt w:val="decimal"/>
      <w:pStyle w:val="Rubrik2"/>
      <w:lvlText w:val="%1."/>
      <w:lvlJc w:val="left"/>
      <w:pPr>
        <w:tabs>
          <w:tab w:val="num" w:pos="360"/>
        </w:tabs>
        <w:ind w:left="36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031C5"/>
    <w:multiLevelType w:val="hybridMultilevel"/>
    <w:tmpl w:val="40602C44"/>
    <w:lvl w:ilvl="0" w:tplc="074AF0D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079CA"/>
    <w:multiLevelType w:val="hybridMultilevel"/>
    <w:tmpl w:val="0C0A1D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A56D3"/>
    <w:multiLevelType w:val="multilevel"/>
    <w:tmpl w:val="3C46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A42A94"/>
    <w:multiLevelType w:val="hybridMultilevel"/>
    <w:tmpl w:val="3110B0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83BD0"/>
    <w:multiLevelType w:val="hybridMultilevel"/>
    <w:tmpl w:val="09CE5D2E"/>
    <w:lvl w:ilvl="0" w:tplc="37C257A6">
      <w:start w:val="20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60D73"/>
    <w:multiLevelType w:val="hybridMultilevel"/>
    <w:tmpl w:val="4156C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03777"/>
    <w:multiLevelType w:val="hybridMultilevel"/>
    <w:tmpl w:val="ABAA17CE"/>
    <w:lvl w:ilvl="0" w:tplc="041D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8A0E06"/>
    <w:multiLevelType w:val="hybridMultilevel"/>
    <w:tmpl w:val="FA1A66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654D9"/>
    <w:multiLevelType w:val="hybridMultilevel"/>
    <w:tmpl w:val="E9B6A226"/>
    <w:lvl w:ilvl="0" w:tplc="1FEE6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101BE"/>
    <w:multiLevelType w:val="hybridMultilevel"/>
    <w:tmpl w:val="660655D4"/>
    <w:lvl w:ilvl="0" w:tplc="EE8884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53A4A"/>
    <w:multiLevelType w:val="hybridMultilevel"/>
    <w:tmpl w:val="2D2AF230"/>
    <w:lvl w:ilvl="0" w:tplc="6DF241F2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5"/>
  </w:num>
  <w:num w:numId="5">
    <w:abstractNumId w:val="3"/>
  </w:num>
  <w:num w:numId="6">
    <w:abstractNumId w:val="21"/>
  </w:num>
  <w:num w:numId="7">
    <w:abstractNumId w:val="19"/>
  </w:num>
  <w:num w:numId="8">
    <w:abstractNumId w:val="20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  <w:num w:numId="13">
    <w:abstractNumId w:val="8"/>
  </w:num>
  <w:num w:numId="14">
    <w:abstractNumId w:val="14"/>
  </w:num>
  <w:num w:numId="15">
    <w:abstractNumId w:val="1"/>
  </w:num>
  <w:num w:numId="16">
    <w:abstractNumId w:val="16"/>
  </w:num>
  <w:num w:numId="17">
    <w:abstractNumId w:val="12"/>
  </w:num>
  <w:num w:numId="18">
    <w:abstractNumId w:val="13"/>
  </w:num>
  <w:num w:numId="19">
    <w:abstractNumId w:val="7"/>
  </w:num>
  <w:num w:numId="20">
    <w:abstractNumId w:val="18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4E"/>
    <w:rsid w:val="00001513"/>
    <w:rsid w:val="00001A38"/>
    <w:rsid w:val="00004061"/>
    <w:rsid w:val="000045BD"/>
    <w:rsid w:val="00004ECC"/>
    <w:rsid w:val="0000555D"/>
    <w:rsid w:val="00006E5A"/>
    <w:rsid w:val="000120C5"/>
    <w:rsid w:val="000120DD"/>
    <w:rsid w:val="000138EE"/>
    <w:rsid w:val="00014894"/>
    <w:rsid w:val="00014968"/>
    <w:rsid w:val="000153AC"/>
    <w:rsid w:val="00015DF1"/>
    <w:rsid w:val="00023230"/>
    <w:rsid w:val="00027BFE"/>
    <w:rsid w:val="00030ED5"/>
    <w:rsid w:val="000352F1"/>
    <w:rsid w:val="00035CFB"/>
    <w:rsid w:val="000379EF"/>
    <w:rsid w:val="00041845"/>
    <w:rsid w:val="00050F89"/>
    <w:rsid w:val="0005212F"/>
    <w:rsid w:val="000552B6"/>
    <w:rsid w:val="000564AF"/>
    <w:rsid w:val="00056715"/>
    <w:rsid w:val="0006063F"/>
    <w:rsid w:val="000645A4"/>
    <w:rsid w:val="000662E1"/>
    <w:rsid w:val="00067317"/>
    <w:rsid w:val="00071AD4"/>
    <w:rsid w:val="00074AFA"/>
    <w:rsid w:val="000759C5"/>
    <w:rsid w:val="0007627B"/>
    <w:rsid w:val="0007695C"/>
    <w:rsid w:val="00080C2A"/>
    <w:rsid w:val="00083EAC"/>
    <w:rsid w:val="00084286"/>
    <w:rsid w:val="00085B74"/>
    <w:rsid w:val="00086E0E"/>
    <w:rsid w:val="000907A7"/>
    <w:rsid w:val="0009171F"/>
    <w:rsid w:val="000923AF"/>
    <w:rsid w:val="000927FA"/>
    <w:rsid w:val="00095214"/>
    <w:rsid w:val="000A1B58"/>
    <w:rsid w:val="000A467B"/>
    <w:rsid w:val="000A504E"/>
    <w:rsid w:val="000B0E53"/>
    <w:rsid w:val="000B2273"/>
    <w:rsid w:val="000B267E"/>
    <w:rsid w:val="000B6353"/>
    <w:rsid w:val="000C4E6D"/>
    <w:rsid w:val="000C6D39"/>
    <w:rsid w:val="000C7A08"/>
    <w:rsid w:val="000D4E2A"/>
    <w:rsid w:val="000D7CB5"/>
    <w:rsid w:val="000D7D55"/>
    <w:rsid w:val="000E2316"/>
    <w:rsid w:val="000F40CC"/>
    <w:rsid w:val="000F7C58"/>
    <w:rsid w:val="00116919"/>
    <w:rsid w:val="001254E4"/>
    <w:rsid w:val="00130DB4"/>
    <w:rsid w:val="001311EE"/>
    <w:rsid w:val="001322F9"/>
    <w:rsid w:val="00132994"/>
    <w:rsid w:val="00137E63"/>
    <w:rsid w:val="001409B0"/>
    <w:rsid w:val="00140DB6"/>
    <w:rsid w:val="00142D65"/>
    <w:rsid w:val="00146819"/>
    <w:rsid w:val="001473CD"/>
    <w:rsid w:val="0015307A"/>
    <w:rsid w:val="00157426"/>
    <w:rsid w:val="001606B0"/>
    <w:rsid w:val="00161ACC"/>
    <w:rsid w:val="00162C0B"/>
    <w:rsid w:val="00166017"/>
    <w:rsid w:val="0016772A"/>
    <w:rsid w:val="00167DBA"/>
    <w:rsid w:val="00170BE6"/>
    <w:rsid w:val="001711B1"/>
    <w:rsid w:val="00181BCE"/>
    <w:rsid w:val="0018453D"/>
    <w:rsid w:val="00186A8B"/>
    <w:rsid w:val="001930CF"/>
    <w:rsid w:val="001935BA"/>
    <w:rsid w:val="00194A9D"/>
    <w:rsid w:val="00194FD2"/>
    <w:rsid w:val="001963C7"/>
    <w:rsid w:val="001A14C1"/>
    <w:rsid w:val="001A1D33"/>
    <w:rsid w:val="001B0307"/>
    <w:rsid w:val="001B6A99"/>
    <w:rsid w:val="001B7359"/>
    <w:rsid w:val="001C0FB7"/>
    <w:rsid w:val="001C1789"/>
    <w:rsid w:val="001C48FA"/>
    <w:rsid w:val="001C5E0D"/>
    <w:rsid w:val="001D0B28"/>
    <w:rsid w:val="001D6CC6"/>
    <w:rsid w:val="001E0099"/>
    <w:rsid w:val="001E4C36"/>
    <w:rsid w:val="001E761D"/>
    <w:rsid w:val="001F39AB"/>
    <w:rsid w:val="001F4C4D"/>
    <w:rsid w:val="001F5165"/>
    <w:rsid w:val="00200973"/>
    <w:rsid w:val="00203B6D"/>
    <w:rsid w:val="00205BF3"/>
    <w:rsid w:val="0021129C"/>
    <w:rsid w:val="00211AA8"/>
    <w:rsid w:val="00215FB0"/>
    <w:rsid w:val="00224A23"/>
    <w:rsid w:val="0023302D"/>
    <w:rsid w:val="002348F4"/>
    <w:rsid w:val="00234A3A"/>
    <w:rsid w:val="002356E3"/>
    <w:rsid w:val="002410BB"/>
    <w:rsid w:val="0024530E"/>
    <w:rsid w:val="002459B8"/>
    <w:rsid w:val="00246C40"/>
    <w:rsid w:val="002524B0"/>
    <w:rsid w:val="002561B5"/>
    <w:rsid w:val="00256C42"/>
    <w:rsid w:val="00257CAB"/>
    <w:rsid w:val="00261797"/>
    <w:rsid w:val="00263B7B"/>
    <w:rsid w:val="00263EC3"/>
    <w:rsid w:val="00264914"/>
    <w:rsid w:val="00265D89"/>
    <w:rsid w:val="002663A9"/>
    <w:rsid w:val="00272AFF"/>
    <w:rsid w:val="00276947"/>
    <w:rsid w:val="00277472"/>
    <w:rsid w:val="002849B3"/>
    <w:rsid w:val="00286266"/>
    <w:rsid w:val="00290C21"/>
    <w:rsid w:val="00295044"/>
    <w:rsid w:val="0029587A"/>
    <w:rsid w:val="00296D23"/>
    <w:rsid w:val="00297B6C"/>
    <w:rsid w:val="002A421F"/>
    <w:rsid w:val="002B434B"/>
    <w:rsid w:val="002B5D9E"/>
    <w:rsid w:val="002B77C8"/>
    <w:rsid w:val="002C0861"/>
    <w:rsid w:val="002C106A"/>
    <w:rsid w:val="002C1158"/>
    <w:rsid w:val="002C1AD8"/>
    <w:rsid w:val="002C5A06"/>
    <w:rsid w:val="002C6658"/>
    <w:rsid w:val="002D446A"/>
    <w:rsid w:val="002E0A17"/>
    <w:rsid w:val="002E4264"/>
    <w:rsid w:val="002E6972"/>
    <w:rsid w:val="002F7E82"/>
    <w:rsid w:val="003006FD"/>
    <w:rsid w:val="00301F2B"/>
    <w:rsid w:val="00304CB0"/>
    <w:rsid w:val="0030671F"/>
    <w:rsid w:val="0031084F"/>
    <w:rsid w:val="0031159C"/>
    <w:rsid w:val="003160C2"/>
    <w:rsid w:val="0031659D"/>
    <w:rsid w:val="00322CD9"/>
    <w:rsid w:val="003236D7"/>
    <w:rsid w:val="00323F63"/>
    <w:rsid w:val="003251DF"/>
    <w:rsid w:val="00325F71"/>
    <w:rsid w:val="00327A1C"/>
    <w:rsid w:val="00327C07"/>
    <w:rsid w:val="00334F19"/>
    <w:rsid w:val="00337894"/>
    <w:rsid w:val="0034311B"/>
    <w:rsid w:val="003431D7"/>
    <w:rsid w:val="003455A2"/>
    <w:rsid w:val="003460CA"/>
    <w:rsid w:val="00347639"/>
    <w:rsid w:val="003478D4"/>
    <w:rsid w:val="0035146A"/>
    <w:rsid w:val="00351E00"/>
    <w:rsid w:val="0035566C"/>
    <w:rsid w:val="00356992"/>
    <w:rsid w:val="00356B8D"/>
    <w:rsid w:val="00360AD0"/>
    <w:rsid w:val="00366693"/>
    <w:rsid w:val="00367069"/>
    <w:rsid w:val="00367739"/>
    <w:rsid w:val="00367804"/>
    <w:rsid w:val="00371546"/>
    <w:rsid w:val="00372555"/>
    <w:rsid w:val="003738E2"/>
    <w:rsid w:val="0037442C"/>
    <w:rsid w:val="0038012F"/>
    <w:rsid w:val="00392633"/>
    <w:rsid w:val="00395019"/>
    <w:rsid w:val="003968DB"/>
    <w:rsid w:val="003A0034"/>
    <w:rsid w:val="003A5A16"/>
    <w:rsid w:val="003A78DF"/>
    <w:rsid w:val="003B0284"/>
    <w:rsid w:val="003B136C"/>
    <w:rsid w:val="003B6378"/>
    <w:rsid w:val="003C28DD"/>
    <w:rsid w:val="003C3DDD"/>
    <w:rsid w:val="003C5B7A"/>
    <w:rsid w:val="003C7127"/>
    <w:rsid w:val="003D1251"/>
    <w:rsid w:val="003D1EF1"/>
    <w:rsid w:val="003D2FB9"/>
    <w:rsid w:val="003D445E"/>
    <w:rsid w:val="003D4B5F"/>
    <w:rsid w:val="003D5A4B"/>
    <w:rsid w:val="003E5BE7"/>
    <w:rsid w:val="003E66EF"/>
    <w:rsid w:val="003F034A"/>
    <w:rsid w:val="003F0BD8"/>
    <w:rsid w:val="003F25BF"/>
    <w:rsid w:val="003F28A5"/>
    <w:rsid w:val="003F5D11"/>
    <w:rsid w:val="00402786"/>
    <w:rsid w:val="00403D9F"/>
    <w:rsid w:val="00405A93"/>
    <w:rsid w:val="00407419"/>
    <w:rsid w:val="00407787"/>
    <w:rsid w:val="00410769"/>
    <w:rsid w:val="004107EC"/>
    <w:rsid w:val="0041252D"/>
    <w:rsid w:val="00414BFD"/>
    <w:rsid w:val="0041679A"/>
    <w:rsid w:val="004173AD"/>
    <w:rsid w:val="0041772D"/>
    <w:rsid w:val="00421F8A"/>
    <w:rsid w:val="004239A2"/>
    <w:rsid w:val="0042785C"/>
    <w:rsid w:val="00430691"/>
    <w:rsid w:val="00431EED"/>
    <w:rsid w:val="004359EB"/>
    <w:rsid w:val="00445AE6"/>
    <w:rsid w:val="00446E29"/>
    <w:rsid w:val="00447E0F"/>
    <w:rsid w:val="00450EF6"/>
    <w:rsid w:val="00453A16"/>
    <w:rsid w:val="00455BA4"/>
    <w:rsid w:val="00461850"/>
    <w:rsid w:val="00461C1B"/>
    <w:rsid w:val="00461C52"/>
    <w:rsid w:val="004637FA"/>
    <w:rsid w:val="00463FD5"/>
    <w:rsid w:val="00464720"/>
    <w:rsid w:val="0046607A"/>
    <w:rsid w:val="004674A3"/>
    <w:rsid w:val="00474992"/>
    <w:rsid w:val="00475C84"/>
    <w:rsid w:val="00476766"/>
    <w:rsid w:val="00481AC2"/>
    <w:rsid w:val="0048279C"/>
    <w:rsid w:val="00483E4F"/>
    <w:rsid w:val="00485E92"/>
    <w:rsid w:val="00490285"/>
    <w:rsid w:val="0049735C"/>
    <w:rsid w:val="004A107E"/>
    <w:rsid w:val="004A274A"/>
    <w:rsid w:val="004A2C0C"/>
    <w:rsid w:val="004A4001"/>
    <w:rsid w:val="004A5FA2"/>
    <w:rsid w:val="004A7D97"/>
    <w:rsid w:val="004A7EBA"/>
    <w:rsid w:val="004B1B83"/>
    <w:rsid w:val="004B1D6D"/>
    <w:rsid w:val="004B2523"/>
    <w:rsid w:val="004B37B3"/>
    <w:rsid w:val="004B5C44"/>
    <w:rsid w:val="004C1104"/>
    <w:rsid w:val="004C27C4"/>
    <w:rsid w:val="004C3773"/>
    <w:rsid w:val="004C3993"/>
    <w:rsid w:val="004C4161"/>
    <w:rsid w:val="004D12BC"/>
    <w:rsid w:val="004D179B"/>
    <w:rsid w:val="004E19FC"/>
    <w:rsid w:val="004E3FF9"/>
    <w:rsid w:val="004E4767"/>
    <w:rsid w:val="004E5B92"/>
    <w:rsid w:val="004F0617"/>
    <w:rsid w:val="005017DC"/>
    <w:rsid w:val="005032B8"/>
    <w:rsid w:val="00505074"/>
    <w:rsid w:val="005100B8"/>
    <w:rsid w:val="00510992"/>
    <w:rsid w:val="0051163F"/>
    <w:rsid w:val="00512100"/>
    <w:rsid w:val="00514974"/>
    <w:rsid w:val="0051604B"/>
    <w:rsid w:val="00522877"/>
    <w:rsid w:val="00524447"/>
    <w:rsid w:val="00524EC3"/>
    <w:rsid w:val="00526A3F"/>
    <w:rsid w:val="00533201"/>
    <w:rsid w:val="00541076"/>
    <w:rsid w:val="00542155"/>
    <w:rsid w:val="005437BD"/>
    <w:rsid w:val="005446DB"/>
    <w:rsid w:val="0054540A"/>
    <w:rsid w:val="005514FE"/>
    <w:rsid w:val="00552D4E"/>
    <w:rsid w:val="005548A5"/>
    <w:rsid w:val="00554EAB"/>
    <w:rsid w:val="0055538F"/>
    <w:rsid w:val="0055619A"/>
    <w:rsid w:val="0055700F"/>
    <w:rsid w:val="00572AD0"/>
    <w:rsid w:val="005755B0"/>
    <w:rsid w:val="00576544"/>
    <w:rsid w:val="0058121E"/>
    <w:rsid w:val="00585BC2"/>
    <w:rsid w:val="00586DCD"/>
    <w:rsid w:val="00586FD3"/>
    <w:rsid w:val="00591186"/>
    <w:rsid w:val="005925B7"/>
    <w:rsid w:val="00592952"/>
    <w:rsid w:val="005934CF"/>
    <w:rsid w:val="005A26AD"/>
    <w:rsid w:val="005A3120"/>
    <w:rsid w:val="005A46AD"/>
    <w:rsid w:val="005A47DA"/>
    <w:rsid w:val="005A4B32"/>
    <w:rsid w:val="005A529C"/>
    <w:rsid w:val="005A5478"/>
    <w:rsid w:val="005A5FA6"/>
    <w:rsid w:val="005B2B72"/>
    <w:rsid w:val="005B3AF9"/>
    <w:rsid w:val="005B4273"/>
    <w:rsid w:val="005B7A19"/>
    <w:rsid w:val="005C0458"/>
    <w:rsid w:val="005C171E"/>
    <w:rsid w:val="005C4C77"/>
    <w:rsid w:val="005C71F2"/>
    <w:rsid w:val="005D094D"/>
    <w:rsid w:val="005D0BD4"/>
    <w:rsid w:val="005D16C8"/>
    <w:rsid w:val="005D4399"/>
    <w:rsid w:val="005E1A2C"/>
    <w:rsid w:val="005E23D8"/>
    <w:rsid w:val="005E473C"/>
    <w:rsid w:val="005F19F7"/>
    <w:rsid w:val="005F255C"/>
    <w:rsid w:val="005F4961"/>
    <w:rsid w:val="005F4C6A"/>
    <w:rsid w:val="005F6A00"/>
    <w:rsid w:val="0061126A"/>
    <w:rsid w:val="00611C5A"/>
    <w:rsid w:val="0061491B"/>
    <w:rsid w:val="00616849"/>
    <w:rsid w:val="00621B92"/>
    <w:rsid w:val="00624EEA"/>
    <w:rsid w:val="00626D85"/>
    <w:rsid w:val="0062722A"/>
    <w:rsid w:val="006348F6"/>
    <w:rsid w:val="006367FC"/>
    <w:rsid w:val="00637ED5"/>
    <w:rsid w:val="00643B4F"/>
    <w:rsid w:val="00645778"/>
    <w:rsid w:val="0064739B"/>
    <w:rsid w:val="00651518"/>
    <w:rsid w:val="006527AA"/>
    <w:rsid w:val="0065282E"/>
    <w:rsid w:val="00653432"/>
    <w:rsid w:val="00654F4B"/>
    <w:rsid w:val="006558F1"/>
    <w:rsid w:val="006558F9"/>
    <w:rsid w:val="006563ED"/>
    <w:rsid w:val="00660064"/>
    <w:rsid w:val="0066304A"/>
    <w:rsid w:val="00670918"/>
    <w:rsid w:val="00670E56"/>
    <w:rsid w:val="0067198A"/>
    <w:rsid w:val="00674849"/>
    <w:rsid w:val="00677658"/>
    <w:rsid w:val="006813F1"/>
    <w:rsid w:val="00683CF5"/>
    <w:rsid w:val="00684922"/>
    <w:rsid w:val="00684A2E"/>
    <w:rsid w:val="006871E7"/>
    <w:rsid w:val="006911BC"/>
    <w:rsid w:val="00691D6B"/>
    <w:rsid w:val="0069692C"/>
    <w:rsid w:val="00697217"/>
    <w:rsid w:val="006A03AA"/>
    <w:rsid w:val="006A0951"/>
    <w:rsid w:val="006A15C7"/>
    <w:rsid w:val="006A493A"/>
    <w:rsid w:val="006A4E76"/>
    <w:rsid w:val="006B0061"/>
    <w:rsid w:val="006B1D1C"/>
    <w:rsid w:val="006B49B9"/>
    <w:rsid w:val="006B588D"/>
    <w:rsid w:val="006C07C8"/>
    <w:rsid w:val="006C33F0"/>
    <w:rsid w:val="006E0A91"/>
    <w:rsid w:val="006E695B"/>
    <w:rsid w:val="006E7F6F"/>
    <w:rsid w:val="006E7FAD"/>
    <w:rsid w:val="006F0ED3"/>
    <w:rsid w:val="006F1003"/>
    <w:rsid w:val="006F2227"/>
    <w:rsid w:val="00701AFA"/>
    <w:rsid w:val="00702430"/>
    <w:rsid w:val="00704365"/>
    <w:rsid w:val="00707170"/>
    <w:rsid w:val="007074C7"/>
    <w:rsid w:val="00707B1E"/>
    <w:rsid w:val="00712614"/>
    <w:rsid w:val="007145B1"/>
    <w:rsid w:val="00714AE5"/>
    <w:rsid w:val="00722A34"/>
    <w:rsid w:val="007265EB"/>
    <w:rsid w:val="00726651"/>
    <w:rsid w:val="00726662"/>
    <w:rsid w:val="00730331"/>
    <w:rsid w:val="00731BD0"/>
    <w:rsid w:val="00733332"/>
    <w:rsid w:val="00733F85"/>
    <w:rsid w:val="00735BB6"/>
    <w:rsid w:val="00742F03"/>
    <w:rsid w:val="0074355B"/>
    <w:rsid w:val="0074368C"/>
    <w:rsid w:val="0074443D"/>
    <w:rsid w:val="00745A6F"/>
    <w:rsid w:val="00746546"/>
    <w:rsid w:val="007568DD"/>
    <w:rsid w:val="00756BB3"/>
    <w:rsid w:val="007576F5"/>
    <w:rsid w:val="0076028B"/>
    <w:rsid w:val="00760C5B"/>
    <w:rsid w:val="007636F6"/>
    <w:rsid w:val="0076385C"/>
    <w:rsid w:val="00764771"/>
    <w:rsid w:val="007659F8"/>
    <w:rsid w:val="00765F9D"/>
    <w:rsid w:val="00770B26"/>
    <w:rsid w:val="007774DF"/>
    <w:rsid w:val="007804C9"/>
    <w:rsid w:val="00782ED8"/>
    <w:rsid w:val="0078322B"/>
    <w:rsid w:val="007900F6"/>
    <w:rsid w:val="007903E9"/>
    <w:rsid w:val="007908FA"/>
    <w:rsid w:val="0079118E"/>
    <w:rsid w:val="00796357"/>
    <w:rsid w:val="007A1B32"/>
    <w:rsid w:val="007A2509"/>
    <w:rsid w:val="007A36B5"/>
    <w:rsid w:val="007A4568"/>
    <w:rsid w:val="007A672D"/>
    <w:rsid w:val="007B2AEC"/>
    <w:rsid w:val="007B541C"/>
    <w:rsid w:val="007B6209"/>
    <w:rsid w:val="007C0895"/>
    <w:rsid w:val="007C30FD"/>
    <w:rsid w:val="007C695C"/>
    <w:rsid w:val="007D097F"/>
    <w:rsid w:val="007D482A"/>
    <w:rsid w:val="007D5043"/>
    <w:rsid w:val="007D7F5E"/>
    <w:rsid w:val="007E3AAD"/>
    <w:rsid w:val="007E7700"/>
    <w:rsid w:val="007E7B0D"/>
    <w:rsid w:val="007F0EB8"/>
    <w:rsid w:val="007F70FA"/>
    <w:rsid w:val="007F779A"/>
    <w:rsid w:val="008046DB"/>
    <w:rsid w:val="008051EB"/>
    <w:rsid w:val="00807989"/>
    <w:rsid w:val="00810A84"/>
    <w:rsid w:val="00811C7C"/>
    <w:rsid w:val="008136EC"/>
    <w:rsid w:val="00814816"/>
    <w:rsid w:val="00820C76"/>
    <w:rsid w:val="00820F44"/>
    <w:rsid w:val="008214C4"/>
    <w:rsid w:val="00821D80"/>
    <w:rsid w:val="008246DC"/>
    <w:rsid w:val="00830149"/>
    <w:rsid w:val="00832909"/>
    <w:rsid w:val="0084079B"/>
    <w:rsid w:val="00840E7F"/>
    <w:rsid w:val="008430FB"/>
    <w:rsid w:val="008442AC"/>
    <w:rsid w:val="00845A08"/>
    <w:rsid w:val="008460B3"/>
    <w:rsid w:val="008567BD"/>
    <w:rsid w:val="008616EE"/>
    <w:rsid w:val="0086224B"/>
    <w:rsid w:val="0086485E"/>
    <w:rsid w:val="00865449"/>
    <w:rsid w:val="00865690"/>
    <w:rsid w:val="00874EDE"/>
    <w:rsid w:val="00876BB3"/>
    <w:rsid w:val="00877731"/>
    <w:rsid w:val="0088230E"/>
    <w:rsid w:val="00885BCA"/>
    <w:rsid w:val="00887556"/>
    <w:rsid w:val="00891335"/>
    <w:rsid w:val="00893686"/>
    <w:rsid w:val="00895F33"/>
    <w:rsid w:val="00896798"/>
    <w:rsid w:val="00897139"/>
    <w:rsid w:val="008A0CA5"/>
    <w:rsid w:val="008A3710"/>
    <w:rsid w:val="008A5E24"/>
    <w:rsid w:val="008B00A4"/>
    <w:rsid w:val="008B32A2"/>
    <w:rsid w:val="008B7DED"/>
    <w:rsid w:val="008C009F"/>
    <w:rsid w:val="008C13BE"/>
    <w:rsid w:val="008C240F"/>
    <w:rsid w:val="008C393F"/>
    <w:rsid w:val="008C4EA4"/>
    <w:rsid w:val="008C66BE"/>
    <w:rsid w:val="008C6AF8"/>
    <w:rsid w:val="008D3462"/>
    <w:rsid w:val="008D39BC"/>
    <w:rsid w:val="008D4153"/>
    <w:rsid w:val="008D578C"/>
    <w:rsid w:val="008D6710"/>
    <w:rsid w:val="008E198F"/>
    <w:rsid w:val="008E3793"/>
    <w:rsid w:val="008E6F22"/>
    <w:rsid w:val="008F2F38"/>
    <w:rsid w:val="008F38E6"/>
    <w:rsid w:val="008F3B31"/>
    <w:rsid w:val="008F4FEC"/>
    <w:rsid w:val="008F5D72"/>
    <w:rsid w:val="008F73A8"/>
    <w:rsid w:val="009070DB"/>
    <w:rsid w:val="00910B9E"/>
    <w:rsid w:val="00912151"/>
    <w:rsid w:val="00914387"/>
    <w:rsid w:val="009146F8"/>
    <w:rsid w:val="00914A14"/>
    <w:rsid w:val="00914F85"/>
    <w:rsid w:val="00920FC0"/>
    <w:rsid w:val="0092417E"/>
    <w:rsid w:val="00926664"/>
    <w:rsid w:val="00927E34"/>
    <w:rsid w:val="009310FB"/>
    <w:rsid w:val="00933D77"/>
    <w:rsid w:val="00937191"/>
    <w:rsid w:val="00940031"/>
    <w:rsid w:val="009413DD"/>
    <w:rsid w:val="00942205"/>
    <w:rsid w:val="00944CA3"/>
    <w:rsid w:val="00952314"/>
    <w:rsid w:val="00952F40"/>
    <w:rsid w:val="00953BCE"/>
    <w:rsid w:val="009543D1"/>
    <w:rsid w:val="0095596B"/>
    <w:rsid w:val="00955EB5"/>
    <w:rsid w:val="009605A1"/>
    <w:rsid w:val="009635D9"/>
    <w:rsid w:val="00963A77"/>
    <w:rsid w:val="00966739"/>
    <w:rsid w:val="009701E4"/>
    <w:rsid w:val="00971915"/>
    <w:rsid w:val="00971B6F"/>
    <w:rsid w:val="009750FE"/>
    <w:rsid w:val="00975288"/>
    <w:rsid w:val="009769E1"/>
    <w:rsid w:val="00977F49"/>
    <w:rsid w:val="00980EBB"/>
    <w:rsid w:val="00984A9E"/>
    <w:rsid w:val="00990039"/>
    <w:rsid w:val="00990C42"/>
    <w:rsid w:val="0099473F"/>
    <w:rsid w:val="00996DCC"/>
    <w:rsid w:val="009A542A"/>
    <w:rsid w:val="009A6AFA"/>
    <w:rsid w:val="009B054D"/>
    <w:rsid w:val="009B51DA"/>
    <w:rsid w:val="009B63B2"/>
    <w:rsid w:val="009B69D4"/>
    <w:rsid w:val="009B6EB8"/>
    <w:rsid w:val="009C2A05"/>
    <w:rsid w:val="009D063C"/>
    <w:rsid w:val="009D1F1B"/>
    <w:rsid w:val="009D2EA9"/>
    <w:rsid w:val="009D6B74"/>
    <w:rsid w:val="009E0902"/>
    <w:rsid w:val="009E581A"/>
    <w:rsid w:val="009F06BD"/>
    <w:rsid w:val="009F4B24"/>
    <w:rsid w:val="009F61C7"/>
    <w:rsid w:val="009F659B"/>
    <w:rsid w:val="009F77D9"/>
    <w:rsid w:val="00A07F26"/>
    <w:rsid w:val="00A1310A"/>
    <w:rsid w:val="00A1645E"/>
    <w:rsid w:val="00A17808"/>
    <w:rsid w:val="00A2028F"/>
    <w:rsid w:val="00A21AC0"/>
    <w:rsid w:val="00A22991"/>
    <w:rsid w:val="00A2535D"/>
    <w:rsid w:val="00A330AE"/>
    <w:rsid w:val="00A346ED"/>
    <w:rsid w:val="00A37CC3"/>
    <w:rsid w:val="00A404CA"/>
    <w:rsid w:val="00A409EB"/>
    <w:rsid w:val="00A43878"/>
    <w:rsid w:val="00A43C06"/>
    <w:rsid w:val="00A44000"/>
    <w:rsid w:val="00A44CC3"/>
    <w:rsid w:val="00A44FC3"/>
    <w:rsid w:val="00A4757E"/>
    <w:rsid w:val="00A528F8"/>
    <w:rsid w:val="00A624F9"/>
    <w:rsid w:val="00A723BC"/>
    <w:rsid w:val="00A84E69"/>
    <w:rsid w:val="00A871CA"/>
    <w:rsid w:val="00A87A5C"/>
    <w:rsid w:val="00A9046D"/>
    <w:rsid w:val="00A90DD2"/>
    <w:rsid w:val="00A94980"/>
    <w:rsid w:val="00A94F41"/>
    <w:rsid w:val="00AA4D6D"/>
    <w:rsid w:val="00AA6E25"/>
    <w:rsid w:val="00AB0687"/>
    <w:rsid w:val="00AB33F0"/>
    <w:rsid w:val="00AB7B1B"/>
    <w:rsid w:val="00AC121E"/>
    <w:rsid w:val="00AC1A6F"/>
    <w:rsid w:val="00AC2E67"/>
    <w:rsid w:val="00AC3930"/>
    <w:rsid w:val="00AC46AC"/>
    <w:rsid w:val="00AC4A54"/>
    <w:rsid w:val="00AC734C"/>
    <w:rsid w:val="00AD47E3"/>
    <w:rsid w:val="00AD7F4E"/>
    <w:rsid w:val="00AE1382"/>
    <w:rsid w:val="00AE3612"/>
    <w:rsid w:val="00AE4BC3"/>
    <w:rsid w:val="00AE67CE"/>
    <w:rsid w:val="00AE76B1"/>
    <w:rsid w:val="00AF1DF3"/>
    <w:rsid w:val="00AF38B4"/>
    <w:rsid w:val="00AF4168"/>
    <w:rsid w:val="00AF4475"/>
    <w:rsid w:val="00AF731D"/>
    <w:rsid w:val="00B01002"/>
    <w:rsid w:val="00B043FE"/>
    <w:rsid w:val="00B04532"/>
    <w:rsid w:val="00B052F8"/>
    <w:rsid w:val="00B15DA1"/>
    <w:rsid w:val="00B16A5D"/>
    <w:rsid w:val="00B21FDF"/>
    <w:rsid w:val="00B22AEA"/>
    <w:rsid w:val="00B233E4"/>
    <w:rsid w:val="00B23D0E"/>
    <w:rsid w:val="00B24015"/>
    <w:rsid w:val="00B278BB"/>
    <w:rsid w:val="00B31756"/>
    <w:rsid w:val="00B32302"/>
    <w:rsid w:val="00B32AC2"/>
    <w:rsid w:val="00B32D40"/>
    <w:rsid w:val="00B35DD1"/>
    <w:rsid w:val="00B40DB4"/>
    <w:rsid w:val="00B42030"/>
    <w:rsid w:val="00B42C19"/>
    <w:rsid w:val="00B433D7"/>
    <w:rsid w:val="00B453D0"/>
    <w:rsid w:val="00B46DC5"/>
    <w:rsid w:val="00B474B4"/>
    <w:rsid w:val="00B52340"/>
    <w:rsid w:val="00B53885"/>
    <w:rsid w:val="00B5674E"/>
    <w:rsid w:val="00B61397"/>
    <w:rsid w:val="00B61B40"/>
    <w:rsid w:val="00B66376"/>
    <w:rsid w:val="00B70180"/>
    <w:rsid w:val="00B735B9"/>
    <w:rsid w:val="00B73E77"/>
    <w:rsid w:val="00B77596"/>
    <w:rsid w:val="00B84D80"/>
    <w:rsid w:val="00B85122"/>
    <w:rsid w:val="00B85D41"/>
    <w:rsid w:val="00B869D4"/>
    <w:rsid w:val="00B86EC6"/>
    <w:rsid w:val="00B91B45"/>
    <w:rsid w:val="00B95DAA"/>
    <w:rsid w:val="00B973BC"/>
    <w:rsid w:val="00B97693"/>
    <w:rsid w:val="00BA015E"/>
    <w:rsid w:val="00BA19CB"/>
    <w:rsid w:val="00BA34D6"/>
    <w:rsid w:val="00BA5FE2"/>
    <w:rsid w:val="00BB62CA"/>
    <w:rsid w:val="00BB7323"/>
    <w:rsid w:val="00BC3417"/>
    <w:rsid w:val="00BC6FF1"/>
    <w:rsid w:val="00BD07F2"/>
    <w:rsid w:val="00BD1BE7"/>
    <w:rsid w:val="00BD3F74"/>
    <w:rsid w:val="00BD43F0"/>
    <w:rsid w:val="00BE1E5D"/>
    <w:rsid w:val="00BE27C8"/>
    <w:rsid w:val="00BF0846"/>
    <w:rsid w:val="00BF1BF9"/>
    <w:rsid w:val="00BF5842"/>
    <w:rsid w:val="00C04CA5"/>
    <w:rsid w:val="00C06D6A"/>
    <w:rsid w:val="00C076AC"/>
    <w:rsid w:val="00C10EB4"/>
    <w:rsid w:val="00C14113"/>
    <w:rsid w:val="00C200FA"/>
    <w:rsid w:val="00C20BBB"/>
    <w:rsid w:val="00C23089"/>
    <w:rsid w:val="00C245C0"/>
    <w:rsid w:val="00C24FBE"/>
    <w:rsid w:val="00C26153"/>
    <w:rsid w:val="00C2633C"/>
    <w:rsid w:val="00C277B2"/>
    <w:rsid w:val="00C32005"/>
    <w:rsid w:val="00C41A5A"/>
    <w:rsid w:val="00C4267C"/>
    <w:rsid w:val="00C43877"/>
    <w:rsid w:val="00C4587F"/>
    <w:rsid w:val="00C51173"/>
    <w:rsid w:val="00C531EE"/>
    <w:rsid w:val="00C5510F"/>
    <w:rsid w:val="00C564AE"/>
    <w:rsid w:val="00C601D7"/>
    <w:rsid w:val="00C622E9"/>
    <w:rsid w:val="00C644E7"/>
    <w:rsid w:val="00C6495D"/>
    <w:rsid w:val="00C66974"/>
    <w:rsid w:val="00C73007"/>
    <w:rsid w:val="00C732F9"/>
    <w:rsid w:val="00C734A8"/>
    <w:rsid w:val="00C7570D"/>
    <w:rsid w:val="00C75AE2"/>
    <w:rsid w:val="00C75BF2"/>
    <w:rsid w:val="00C82195"/>
    <w:rsid w:val="00C87CF9"/>
    <w:rsid w:val="00C907D0"/>
    <w:rsid w:val="00C91B7A"/>
    <w:rsid w:val="00C9241A"/>
    <w:rsid w:val="00C95287"/>
    <w:rsid w:val="00C95D7D"/>
    <w:rsid w:val="00C95E02"/>
    <w:rsid w:val="00C95F47"/>
    <w:rsid w:val="00C96AE4"/>
    <w:rsid w:val="00C97ACC"/>
    <w:rsid w:val="00CA030E"/>
    <w:rsid w:val="00CA396C"/>
    <w:rsid w:val="00CB47BD"/>
    <w:rsid w:val="00CB680A"/>
    <w:rsid w:val="00CB759A"/>
    <w:rsid w:val="00CC022D"/>
    <w:rsid w:val="00CC0BD9"/>
    <w:rsid w:val="00CC2143"/>
    <w:rsid w:val="00CC40EA"/>
    <w:rsid w:val="00CC4330"/>
    <w:rsid w:val="00CC7797"/>
    <w:rsid w:val="00CD3CCD"/>
    <w:rsid w:val="00CD6AAB"/>
    <w:rsid w:val="00CE25A0"/>
    <w:rsid w:val="00CE3C44"/>
    <w:rsid w:val="00CE6C31"/>
    <w:rsid w:val="00CF5CA7"/>
    <w:rsid w:val="00D00D9A"/>
    <w:rsid w:val="00D03EEF"/>
    <w:rsid w:val="00D05ECD"/>
    <w:rsid w:val="00D06169"/>
    <w:rsid w:val="00D101B6"/>
    <w:rsid w:val="00D1252F"/>
    <w:rsid w:val="00D171B7"/>
    <w:rsid w:val="00D175BE"/>
    <w:rsid w:val="00D21C21"/>
    <w:rsid w:val="00D22011"/>
    <w:rsid w:val="00D22394"/>
    <w:rsid w:val="00D25808"/>
    <w:rsid w:val="00D2664F"/>
    <w:rsid w:val="00D274F1"/>
    <w:rsid w:val="00D313D0"/>
    <w:rsid w:val="00D3223A"/>
    <w:rsid w:val="00D3259F"/>
    <w:rsid w:val="00D3524D"/>
    <w:rsid w:val="00D361BD"/>
    <w:rsid w:val="00D373F4"/>
    <w:rsid w:val="00D40067"/>
    <w:rsid w:val="00D4213C"/>
    <w:rsid w:val="00D449CC"/>
    <w:rsid w:val="00D47D16"/>
    <w:rsid w:val="00D536D0"/>
    <w:rsid w:val="00D55A8C"/>
    <w:rsid w:val="00D5728E"/>
    <w:rsid w:val="00D6387F"/>
    <w:rsid w:val="00D644A2"/>
    <w:rsid w:val="00D65BD6"/>
    <w:rsid w:val="00D6706B"/>
    <w:rsid w:val="00D714AA"/>
    <w:rsid w:val="00D72202"/>
    <w:rsid w:val="00D8100B"/>
    <w:rsid w:val="00D83AF8"/>
    <w:rsid w:val="00D93CD2"/>
    <w:rsid w:val="00D94002"/>
    <w:rsid w:val="00D97D33"/>
    <w:rsid w:val="00DA048B"/>
    <w:rsid w:val="00DA625D"/>
    <w:rsid w:val="00DA62EB"/>
    <w:rsid w:val="00DA7D3E"/>
    <w:rsid w:val="00DB1FAF"/>
    <w:rsid w:val="00DB2530"/>
    <w:rsid w:val="00DB555C"/>
    <w:rsid w:val="00DB56AC"/>
    <w:rsid w:val="00DC058C"/>
    <w:rsid w:val="00DC09DD"/>
    <w:rsid w:val="00DC0BAC"/>
    <w:rsid w:val="00DC1275"/>
    <w:rsid w:val="00DC2844"/>
    <w:rsid w:val="00DC453C"/>
    <w:rsid w:val="00DD43DD"/>
    <w:rsid w:val="00DD5632"/>
    <w:rsid w:val="00DE0061"/>
    <w:rsid w:val="00DE44A8"/>
    <w:rsid w:val="00DE7819"/>
    <w:rsid w:val="00DF0BC4"/>
    <w:rsid w:val="00DF3048"/>
    <w:rsid w:val="00E01BBC"/>
    <w:rsid w:val="00E07798"/>
    <w:rsid w:val="00E10889"/>
    <w:rsid w:val="00E1450C"/>
    <w:rsid w:val="00E14BF8"/>
    <w:rsid w:val="00E157E9"/>
    <w:rsid w:val="00E2131B"/>
    <w:rsid w:val="00E23D56"/>
    <w:rsid w:val="00E26DE8"/>
    <w:rsid w:val="00E33AF1"/>
    <w:rsid w:val="00E345D2"/>
    <w:rsid w:val="00E36E15"/>
    <w:rsid w:val="00E375CC"/>
    <w:rsid w:val="00E4184C"/>
    <w:rsid w:val="00E41A93"/>
    <w:rsid w:val="00E431FC"/>
    <w:rsid w:val="00E43C67"/>
    <w:rsid w:val="00E46684"/>
    <w:rsid w:val="00E4731D"/>
    <w:rsid w:val="00E474A3"/>
    <w:rsid w:val="00E50922"/>
    <w:rsid w:val="00E5142F"/>
    <w:rsid w:val="00E52948"/>
    <w:rsid w:val="00E60267"/>
    <w:rsid w:val="00E6201A"/>
    <w:rsid w:val="00E707F6"/>
    <w:rsid w:val="00E70818"/>
    <w:rsid w:val="00E80A74"/>
    <w:rsid w:val="00E81E69"/>
    <w:rsid w:val="00E86224"/>
    <w:rsid w:val="00E9082F"/>
    <w:rsid w:val="00E963FB"/>
    <w:rsid w:val="00E978CD"/>
    <w:rsid w:val="00EA0DE6"/>
    <w:rsid w:val="00EA2429"/>
    <w:rsid w:val="00EA25E3"/>
    <w:rsid w:val="00EA7D0B"/>
    <w:rsid w:val="00EB3336"/>
    <w:rsid w:val="00EB4DA8"/>
    <w:rsid w:val="00EC06A9"/>
    <w:rsid w:val="00EC30F6"/>
    <w:rsid w:val="00EC6F94"/>
    <w:rsid w:val="00ED16D3"/>
    <w:rsid w:val="00EE0210"/>
    <w:rsid w:val="00EE2C71"/>
    <w:rsid w:val="00EE7D43"/>
    <w:rsid w:val="00EF0F29"/>
    <w:rsid w:val="00EF68CF"/>
    <w:rsid w:val="00EF6DF3"/>
    <w:rsid w:val="00F00087"/>
    <w:rsid w:val="00F007DB"/>
    <w:rsid w:val="00F00B03"/>
    <w:rsid w:val="00F0156C"/>
    <w:rsid w:val="00F01F03"/>
    <w:rsid w:val="00F031FA"/>
    <w:rsid w:val="00F13F2D"/>
    <w:rsid w:val="00F23183"/>
    <w:rsid w:val="00F26129"/>
    <w:rsid w:val="00F31719"/>
    <w:rsid w:val="00F339B9"/>
    <w:rsid w:val="00F34351"/>
    <w:rsid w:val="00F35EB0"/>
    <w:rsid w:val="00F35F0B"/>
    <w:rsid w:val="00F37A90"/>
    <w:rsid w:val="00F422DB"/>
    <w:rsid w:val="00F4368F"/>
    <w:rsid w:val="00F4747D"/>
    <w:rsid w:val="00F5019A"/>
    <w:rsid w:val="00F5321E"/>
    <w:rsid w:val="00F548AC"/>
    <w:rsid w:val="00F55692"/>
    <w:rsid w:val="00F62EE8"/>
    <w:rsid w:val="00F632A7"/>
    <w:rsid w:val="00F63E87"/>
    <w:rsid w:val="00F70ACD"/>
    <w:rsid w:val="00F712FA"/>
    <w:rsid w:val="00F727F3"/>
    <w:rsid w:val="00F73995"/>
    <w:rsid w:val="00F766C9"/>
    <w:rsid w:val="00F76A39"/>
    <w:rsid w:val="00F82A78"/>
    <w:rsid w:val="00F84D25"/>
    <w:rsid w:val="00F860DC"/>
    <w:rsid w:val="00F906E7"/>
    <w:rsid w:val="00F908B4"/>
    <w:rsid w:val="00F91B0D"/>
    <w:rsid w:val="00F92A56"/>
    <w:rsid w:val="00F938FA"/>
    <w:rsid w:val="00F95497"/>
    <w:rsid w:val="00F97C2B"/>
    <w:rsid w:val="00F97EEE"/>
    <w:rsid w:val="00FA0D3A"/>
    <w:rsid w:val="00FA44B7"/>
    <w:rsid w:val="00FA50DE"/>
    <w:rsid w:val="00FA5109"/>
    <w:rsid w:val="00FA7C54"/>
    <w:rsid w:val="00FA7D07"/>
    <w:rsid w:val="00FA7FF8"/>
    <w:rsid w:val="00FB090B"/>
    <w:rsid w:val="00FB395D"/>
    <w:rsid w:val="00FB5A5E"/>
    <w:rsid w:val="00FC36F8"/>
    <w:rsid w:val="00FC47DE"/>
    <w:rsid w:val="00FC6FA0"/>
    <w:rsid w:val="00FD0E30"/>
    <w:rsid w:val="00FD4999"/>
    <w:rsid w:val="00FD5D17"/>
    <w:rsid w:val="00FD73A8"/>
    <w:rsid w:val="00FE0696"/>
    <w:rsid w:val="00FE17CC"/>
    <w:rsid w:val="00FE2AB2"/>
    <w:rsid w:val="00FE6AB4"/>
    <w:rsid w:val="00FF76AD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9A"/>
    <w:rPr>
      <w:sz w:val="24"/>
      <w:szCs w:val="24"/>
    </w:rPr>
  </w:style>
  <w:style w:type="paragraph" w:styleId="Rubrik2">
    <w:name w:val="heading 2"/>
    <w:basedOn w:val="Normal"/>
    <w:next w:val="Normal"/>
    <w:link w:val="Rubrik2Char"/>
    <w:qFormat/>
    <w:rsid w:val="004A2C0C"/>
    <w:pPr>
      <w:keepNext/>
      <w:numPr>
        <w:numId w:val="10"/>
      </w:numPr>
      <w:spacing w:before="240" w:after="60" w:line="276" w:lineRule="auto"/>
      <w:outlineLvl w:val="1"/>
    </w:pPr>
    <w:rPr>
      <w:rFonts w:ascii="Verdana" w:eastAsia="Calibri" w:hAnsi="Verdana" w:cs="Arial"/>
      <w:b/>
      <w:bCs/>
      <w:iCs/>
      <w:sz w:val="20"/>
      <w:szCs w:val="28"/>
      <w:lang w:eastAsia="en-US"/>
    </w:rPr>
  </w:style>
  <w:style w:type="paragraph" w:styleId="Rubrik3">
    <w:name w:val="heading 3"/>
    <w:basedOn w:val="Normal"/>
    <w:next w:val="Normal"/>
    <w:qFormat/>
    <w:rsid w:val="00C263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"/>
    <w:basedOn w:val="Normal"/>
    <w:uiPriority w:val="99"/>
    <w:rsid w:val="003006FD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006FD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0F7C58"/>
    <w:pPr>
      <w:spacing w:after="100" w:afterAutospacing="1"/>
      <w:ind w:left="720"/>
      <w:contextualSpacing/>
    </w:pPr>
    <w:rPr>
      <w:rFonts w:eastAsia="Calibri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rsid w:val="004A2C0C"/>
    <w:rPr>
      <w:rFonts w:ascii="Verdana" w:eastAsia="Calibri" w:hAnsi="Verdana" w:cs="Arial"/>
      <w:b/>
      <w:bCs/>
      <w:iCs/>
      <w:szCs w:val="28"/>
      <w:lang w:eastAsia="en-US"/>
    </w:rPr>
  </w:style>
  <w:style w:type="paragraph" w:styleId="Sidhuvud">
    <w:name w:val="header"/>
    <w:basedOn w:val="Normal"/>
    <w:link w:val="SidhuvudChar"/>
    <w:rsid w:val="007A45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A4568"/>
    <w:rPr>
      <w:sz w:val="24"/>
      <w:szCs w:val="24"/>
    </w:rPr>
  </w:style>
  <w:style w:type="paragraph" w:styleId="Sidfot">
    <w:name w:val="footer"/>
    <w:basedOn w:val="Normal"/>
    <w:link w:val="SidfotChar"/>
    <w:rsid w:val="007A45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A4568"/>
    <w:rPr>
      <w:sz w:val="24"/>
      <w:szCs w:val="24"/>
    </w:rPr>
  </w:style>
  <w:style w:type="paragraph" w:styleId="Ballongtext">
    <w:name w:val="Balloon Text"/>
    <w:basedOn w:val="Normal"/>
    <w:link w:val="BallongtextChar"/>
    <w:rsid w:val="0091215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12151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E6AB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E6AB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E6AB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E6A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E6AB4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E1450C"/>
    <w:rPr>
      <w:color w:val="800080"/>
      <w:u w:val="single"/>
    </w:rPr>
  </w:style>
  <w:style w:type="character" w:styleId="Stark">
    <w:name w:val="Strong"/>
    <w:basedOn w:val="Standardstycketeckensnitt"/>
    <w:uiPriority w:val="22"/>
    <w:qFormat/>
    <w:rsid w:val="00F62E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9A"/>
    <w:rPr>
      <w:sz w:val="24"/>
      <w:szCs w:val="24"/>
    </w:rPr>
  </w:style>
  <w:style w:type="paragraph" w:styleId="Rubrik2">
    <w:name w:val="heading 2"/>
    <w:basedOn w:val="Normal"/>
    <w:next w:val="Normal"/>
    <w:link w:val="Rubrik2Char"/>
    <w:qFormat/>
    <w:rsid w:val="004A2C0C"/>
    <w:pPr>
      <w:keepNext/>
      <w:numPr>
        <w:numId w:val="10"/>
      </w:numPr>
      <w:spacing w:before="240" w:after="60" w:line="276" w:lineRule="auto"/>
      <w:outlineLvl w:val="1"/>
    </w:pPr>
    <w:rPr>
      <w:rFonts w:ascii="Verdana" w:eastAsia="Calibri" w:hAnsi="Verdana" w:cs="Arial"/>
      <w:b/>
      <w:bCs/>
      <w:iCs/>
      <w:sz w:val="20"/>
      <w:szCs w:val="28"/>
      <w:lang w:eastAsia="en-US"/>
    </w:rPr>
  </w:style>
  <w:style w:type="paragraph" w:styleId="Rubrik3">
    <w:name w:val="heading 3"/>
    <w:basedOn w:val="Normal"/>
    <w:next w:val="Normal"/>
    <w:qFormat/>
    <w:rsid w:val="00C263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"/>
    <w:basedOn w:val="Normal"/>
    <w:uiPriority w:val="99"/>
    <w:rsid w:val="003006FD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006FD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0F7C58"/>
    <w:pPr>
      <w:spacing w:after="100" w:afterAutospacing="1"/>
      <w:ind w:left="720"/>
      <w:contextualSpacing/>
    </w:pPr>
    <w:rPr>
      <w:rFonts w:eastAsia="Calibri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rsid w:val="004A2C0C"/>
    <w:rPr>
      <w:rFonts w:ascii="Verdana" w:eastAsia="Calibri" w:hAnsi="Verdana" w:cs="Arial"/>
      <w:b/>
      <w:bCs/>
      <w:iCs/>
      <w:szCs w:val="28"/>
      <w:lang w:eastAsia="en-US"/>
    </w:rPr>
  </w:style>
  <w:style w:type="paragraph" w:styleId="Sidhuvud">
    <w:name w:val="header"/>
    <w:basedOn w:val="Normal"/>
    <w:link w:val="SidhuvudChar"/>
    <w:rsid w:val="007A45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A4568"/>
    <w:rPr>
      <w:sz w:val="24"/>
      <w:szCs w:val="24"/>
    </w:rPr>
  </w:style>
  <w:style w:type="paragraph" w:styleId="Sidfot">
    <w:name w:val="footer"/>
    <w:basedOn w:val="Normal"/>
    <w:link w:val="SidfotChar"/>
    <w:rsid w:val="007A45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A4568"/>
    <w:rPr>
      <w:sz w:val="24"/>
      <w:szCs w:val="24"/>
    </w:rPr>
  </w:style>
  <w:style w:type="paragraph" w:styleId="Ballongtext">
    <w:name w:val="Balloon Text"/>
    <w:basedOn w:val="Normal"/>
    <w:link w:val="BallongtextChar"/>
    <w:rsid w:val="0091215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12151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E6AB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E6AB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E6AB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E6A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E6AB4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E1450C"/>
    <w:rPr>
      <w:color w:val="800080"/>
      <w:u w:val="single"/>
    </w:rPr>
  </w:style>
  <w:style w:type="character" w:styleId="Stark">
    <w:name w:val="Strong"/>
    <w:basedOn w:val="Standardstycketeckensnitt"/>
    <w:uiPriority w:val="22"/>
    <w:qFormat/>
    <w:rsid w:val="00F62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9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8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3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0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7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5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3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jart-lungfonden.se/gav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a.holmestig@hjart-lungfonden.s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witter.com/" TargetMode="External"/><Relationship Id="rId10" Type="http://schemas.openxmlformats.org/officeDocument/2006/relationships/hyperlink" Target="http://www.hjart-lungfonden.se/Forskning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hjart-lungfonden.mynewsdesk.com/document/download/resource_document/23870" TargetMode="External"/><Relationship Id="rId14" Type="http://schemas.openxmlformats.org/officeDocument/2006/relationships/hyperlink" Target="https://www.facebook.com/hjartlungfond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jart-lungfonden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kalkylblad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>
                <a:latin typeface="Gill Sans MT" pitchFamily="34" charset="0"/>
              </a:rPr>
              <a:t>Utdelning 2008</a:t>
            </a:r>
            <a:r>
              <a:rPr lang="sv-SE" sz="1800" b="1" i="0" u="none" strike="noStrike" baseline="0">
                <a:latin typeface="Gill Sans MT" pitchFamily="34" charset="0"/>
              </a:rPr>
              <a:t>–</a:t>
            </a:r>
            <a:r>
              <a:rPr lang="sv-SE">
                <a:latin typeface="Gill Sans MT" pitchFamily="34" charset="0"/>
              </a:rPr>
              <a:t>2012</a:t>
            </a:r>
          </a:p>
        </c:rich>
      </c:tx>
      <c:layout>
        <c:manualLayout>
          <c:xMode val="edge"/>
          <c:yMode val="edge"/>
          <c:x val="0.25471648811079178"/>
          <c:y val="2.687569988801797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Beviljade medel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sv-S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Blad1!$A$2:$A$6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Blad1!$B$2:$B$6</c:f>
              <c:numCache>
                <c:formatCode>#,##0</c:formatCode>
                <c:ptCount val="5"/>
                <c:pt idx="0">
                  <c:v>140000000</c:v>
                </c:pt>
                <c:pt idx="1">
                  <c:v>153000000</c:v>
                </c:pt>
                <c:pt idx="2">
                  <c:v>160000000</c:v>
                </c:pt>
                <c:pt idx="3">
                  <c:v>167000000</c:v>
                </c:pt>
                <c:pt idx="4">
                  <c:v>180000000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670464"/>
        <c:axId val="84599360"/>
      </c:barChart>
      <c:catAx>
        <c:axId val="108670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sv-SE"/>
          </a:p>
        </c:txPr>
        <c:crossAx val="84599360"/>
        <c:crosses val="autoZero"/>
        <c:auto val="1"/>
        <c:lblAlgn val="ctr"/>
        <c:lblOffset val="100"/>
        <c:noMultiLvlLbl val="0"/>
      </c:catAx>
      <c:valAx>
        <c:axId val="84599360"/>
        <c:scaling>
          <c:orientation val="minMax"/>
        </c:scaling>
        <c:delete val="0"/>
        <c:axPos val="l"/>
        <c:majorGridlines/>
        <c:numFmt formatCode="#,##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sv-SE"/>
          </a:p>
        </c:txPr>
        <c:crossAx val="108670464"/>
        <c:crosses val="autoZero"/>
        <c:crossBetween val="between"/>
        <c:dispUnits>
          <c:builtInUnit val="millions"/>
          <c:dispUnitsLbl>
            <c:layout>
              <c:manualLayout>
                <c:xMode val="edge"/>
                <c:yMode val="edge"/>
                <c:x val="2.8743140841390142E-2"/>
                <c:y val="0.25419932810750279"/>
              </c:manualLayout>
            </c:layout>
            <c:tx>
              <c:rich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r>
                    <a:rPr lang="en-US">
                      <a:latin typeface="Times New Roman" pitchFamily="18" charset="0"/>
                      <a:cs typeface="Times New Roman" pitchFamily="18" charset="0"/>
                    </a:rPr>
                    <a:t>Miljoner</a:t>
                  </a:r>
                  <a:r>
                    <a:rPr lang="en-US" baseline="0">
                      <a:latin typeface="Times New Roman" pitchFamily="18" charset="0"/>
                      <a:cs typeface="Times New Roman" pitchFamily="18" charset="0"/>
                    </a:rPr>
                    <a:t> kronor</a:t>
                  </a:r>
                  <a:endParaRPr lang="en-US">
                    <a:latin typeface="Times New Roman" pitchFamily="18" charset="0"/>
                    <a:cs typeface="Times New Roman" pitchFamily="18" charset="0"/>
                  </a:endParaRPr>
                </a:p>
              </c:rich>
            </c:tx>
          </c:dispUnitsLbl>
        </c:dispUnits>
      </c:valAx>
    </c:plotArea>
    <c:plotVisOnly val="1"/>
    <c:dispBlanksAs val="gap"/>
    <c:showDLblsOverMax val="0"/>
  </c:chart>
  <c:spPr>
    <a:ln w="28575">
      <a:solidFill>
        <a:schemeClr val="bg1">
          <a:lumMod val="6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560A-9FFF-4960-B366-086AC414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3510</CharactersWithSpaces>
  <SharedDoc>false</SharedDoc>
  <HLinks>
    <vt:vector size="30" baseType="variant">
      <vt:variant>
        <vt:i4>6488111</vt:i4>
      </vt:variant>
      <vt:variant>
        <vt:i4>9</vt:i4>
      </vt:variant>
      <vt:variant>
        <vt:i4>0</vt:i4>
      </vt:variant>
      <vt:variant>
        <vt:i4>5</vt:i4>
      </vt:variant>
      <vt:variant>
        <vt:lpwstr>http://www.hjart-lungfonden.se/gava</vt:lpwstr>
      </vt:variant>
      <vt:variant>
        <vt:lpwstr/>
      </vt:variant>
      <vt:variant>
        <vt:i4>7995457</vt:i4>
      </vt:variant>
      <vt:variant>
        <vt:i4>6</vt:i4>
      </vt:variant>
      <vt:variant>
        <vt:i4>0</vt:i4>
      </vt:variant>
      <vt:variant>
        <vt:i4>5</vt:i4>
      </vt:variant>
      <vt:variant>
        <vt:lpwstr>mailto:anna.sjodin@hjart-lungfonden.se</vt:lpwstr>
      </vt:variant>
      <vt:variant>
        <vt:lpwstr/>
      </vt:variant>
      <vt:variant>
        <vt:i4>5832709</vt:i4>
      </vt:variant>
      <vt:variant>
        <vt:i4>3</vt:i4>
      </vt:variant>
      <vt:variant>
        <vt:i4>0</vt:i4>
      </vt:variant>
      <vt:variant>
        <vt:i4>5</vt:i4>
      </vt:variant>
      <vt:variant>
        <vt:lpwstr>http://www.hjart-lungfonden.se/kampanjer/hjartsakra-din-arbetsplats/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http://www.hjart-lungfonden.se/sv/Sjukdomar/Sjukdomar/Plotsligt-hjartstopp/Vad-ar-plotsligt-hjartstopp/</vt:lpwstr>
      </vt:variant>
      <vt:variant>
        <vt:lpwstr/>
      </vt:variant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http://www.hjart-lungfonden.se/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2012-12-13T16:25:00Z</dcterms:created>
  <dcterms:modified xsi:type="dcterms:W3CDTF">2012-12-17T06:44:00Z</dcterms:modified>
</cp:coreProperties>
</file>