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1E" w:rsidRDefault="00174F1E" w:rsidP="00174F1E">
      <w:pPr>
        <w:spacing w:line="276" w:lineRule="auto"/>
        <w:jc w:val="right"/>
        <w:rPr>
          <w:rFonts w:ascii="Verdana" w:hAnsi="Verdana" w:cs="Arial"/>
          <w:b/>
          <w:sz w:val="20"/>
          <w:szCs w:val="20"/>
        </w:rPr>
      </w:pPr>
      <w:bookmarkStart w:id="0" w:name="_GoBack"/>
      <w:bookmarkEnd w:id="0"/>
      <w:r>
        <w:rPr>
          <w:rFonts w:ascii="Verdana" w:hAnsi="Verdana" w:cs="Arial"/>
          <w:b/>
          <w:noProof/>
          <w:sz w:val="20"/>
          <w:szCs w:val="20"/>
          <w:lang w:val="en-US"/>
        </w:rPr>
        <w:drawing>
          <wp:inline distT="0" distB="0" distL="0" distR="0">
            <wp:extent cx="1365504" cy="475488"/>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s_Logo_reduced_web.jpg"/>
                    <pic:cNvPicPr/>
                  </pic:nvPicPr>
                  <pic:blipFill>
                    <a:blip r:embed="rId6">
                      <a:extLst>
                        <a:ext uri="{28A0092B-C50C-407E-A947-70E740481C1C}">
                          <a14:useLocalDpi xmlns:a14="http://schemas.microsoft.com/office/drawing/2010/main" val="0"/>
                        </a:ext>
                      </a:extLst>
                    </a:blip>
                    <a:stretch>
                      <a:fillRect/>
                    </a:stretch>
                  </pic:blipFill>
                  <pic:spPr>
                    <a:xfrm>
                      <a:off x="0" y="0"/>
                      <a:ext cx="1365504" cy="475488"/>
                    </a:xfrm>
                    <a:prstGeom prst="rect">
                      <a:avLst/>
                    </a:prstGeom>
                  </pic:spPr>
                </pic:pic>
              </a:graphicData>
            </a:graphic>
          </wp:inline>
        </w:drawing>
      </w:r>
    </w:p>
    <w:p w:rsidR="00174F1E" w:rsidRDefault="00174F1E" w:rsidP="00385089">
      <w:pPr>
        <w:spacing w:line="276" w:lineRule="auto"/>
        <w:jc w:val="center"/>
        <w:rPr>
          <w:rFonts w:ascii="Verdana" w:hAnsi="Verdana" w:cs="Arial"/>
          <w:b/>
          <w:sz w:val="20"/>
          <w:szCs w:val="20"/>
        </w:rPr>
      </w:pPr>
    </w:p>
    <w:p w:rsidR="004A3B4F" w:rsidRPr="00385089" w:rsidRDefault="004A3B4F" w:rsidP="00385089">
      <w:pPr>
        <w:spacing w:line="276" w:lineRule="auto"/>
        <w:jc w:val="center"/>
        <w:rPr>
          <w:rFonts w:ascii="Verdana" w:hAnsi="Verdana" w:cs="Arial"/>
          <w:b/>
          <w:sz w:val="20"/>
          <w:szCs w:val="20"/>
        </w:rPr>
      </w:pPr>
      <w:r w:rsidRPr="00385089">
        <w:rPr>
          <w:rFonts w:ascii="Verdana" w:hAnsi="Verdana" w:cs="Arial"/>
          <w:b/>
          <w:sz w:val="20"/>
          <w:szCs w:val="20"/>
        </w:rPr>
        <w:t xml:space="preserve">Atos launches </w:t>
      </w:r>
      <w:r w:rsidRPr="00385089">
        <w:rPr>
          <w:rFonts w:ascii="Verdana" w:hAnsi="Verdana" w:cs="Arial"/>
          <w:b/>
          <w:noProof/>
          <w:sz w:val="20"/>
          <w:szCs w:val="20"/>
          <w:lang w:eastAsia="en-AU"/>
        </w:rPr>
        <w:t>Asset M</w:t>
      </w:r>
      <w:r w:rsidR="00385089" w:rsidRPr="00385089">
        <w:rPr>
          <w:rFonts w:ascii="Verdana" w:hAnsi="Verdana" w:cs="Arial"/>
          <w:b/>
          <w:noProof/>
          <w:sz w:val="20"/>
          <w:szCs w:val="20"/>
          <w:lang w:eastAsia="en-AU"/>
        </w:rPr>
        <w:t xml:space="preserve">anagement  and Planning System </w:t>
      </w:r>
      <w:r w:rsidRPr="00385089">
        <w:rPr>
          <w:rFonts w:ascii="Verdana" w:hAnsi="Verdana" w:cs="Arial"/>
          <w:b/>
          <w:sz w:val="20"/>
          <w:szCs w:val="20"/>
        </w:rPr>
        <w:t>7.0 at Pacific 2015</w:t>
      </w:r>
    </w:p>
    <w:p w:rsidR="004A3B4F" w:rsidRPr="00385089" w:rsidRDefault="004A3B4F" w:rsidP="00385089">
      <w:pPr>
        <w:spacing w:line="276" w:lineRule="auto"/>
        <w:jc w:val="center"/>
        <w:rPr>
          <w:rFonts w:ascii="Verdana" w:hAnsi="Verdana" w:cs="Arial"/>
          <w:sz w:val="20"/>
          <w:szCs w:val="20"/>
        </w:rPr>
      </w:pPr>
    </w:p>
    <w:p w:rsidR="004A3B4F" w:rsidRPr="00385089" w:rsidRDefault="00385089" w:rsidP="00385089">
      <w:pPr>
        <w:spacing w:line="276" w:lineRule="auto"/>
        <w:rPr>
          <w:rFonts w:ascii="Verdana" w:hAnsi="Verdana"/>
          <w:color w:val="FF0000"/>
          <w:sz w:val="20"/>
          <w:szCs w:val="20"/>
        </w:rPr>
      </w:pPr>
      <w:r>
        <w:rPr>
          <w:rFonts w:ascii="Verdana" w:hAnsi="Verdana" w:cs="Arial"/>
          <w:b/>
          <w:sz w:val="20"/>
          <w:szCs w:val="20"/>
        </w:rPr>
        <w:t>Australia,</w:t>
      </w:r>
      <w:r w:rsidR="00517866">
        <w:rPr>
          <w:rFonts w:ascii="Verdana" w:hAnsi="Verdana" w:cs="Arial"/>
          <w:b/>
          <w:sz w:val="20"/>
          <w:szCs w:val="20"/>
        </w:rPr>
        <w:t xml:space="preserve"> 8</w:t>
      </w:r>
      <w:r w:rsidR="004A3B4F" w:rsidRPr="00385089">
        <w:rPr>
          <w:rFonts w:ascii="Verdana" w:hAnsi="Verdana" w:cs="Arial"/>
          <w:b/>
          <w:sz w:val="20"/>
          <w:szCs w:val="20"/>
        </w:rPr>
        <w:t xml:space="preserve"> October 2016</w:t>
      </w:r>
      <w:r w:rsidR="004A3B4F" w:rsidRPr="00385089">
        <w:rPr>
          <w:rFonts w:ascii="Verdana" w:hAnsi="Verdana" w:cs="Arial"/>
          <w:sz w:val="20"/>
          <w:szCs w:val="20"/>
        </w:rPr>
        <w:t>.  Atos</w:t>
      </w:r>
      <w:r w:rsidR="00DC6F4D">
        <w:rPr>
          <w:rFonts w:ascii="Verdana" w:hAnsi="Verdana" w:cs="Arial"/>
          <w:sz w:val="20"/>
          <w:szCs w:val="20"/>
        </w:rPr>
        <w:t>,</w:t>
      </w:r>
      <w:r w:rsidR="004A3B4F" w:rsidRPr="00385089">
        <w:rPr>
          <w:rFonts w:ascii="Verdana" w:hAnsi="Verdana" w:cs="Arial"/>
          <w:sz w:val="20"/>
          <w:szCs w:val="20"/>
        </w:rPr>
        <w:t xml:space="preserve"> the leading digital service provider, </w:t>
      </w:r>
      <w:r w:rsidRPr="00385089">
        <w:rPr>
          <w:rFonts w:ascii="Verdana" w:hAnsi="Verdana" w:cs="Arial"/>
          <w:sz w:val="20"/>
          <w:szCs w:val="20"/>
        </w:rPr>
        <w:t>announce</w:t>
      </w:r>
      <w:r w:rsidR="00517866">
        <w:rPr>
          <w:rFonts w:ascii="Verdana" w:hAnsi="Verdana" w:cs="Arial"/>
          <w:sz w:val="20"/>
          <w:szCs w:val="20"/>
        </w:rPr>
        <w:t>d</w:t>
      </w:r>
      <w:r w:rsidR="004A3B4F" w:rsidRPr="00385089">
        <w:rPr>
          <w:rFonts w:ascii="Verdana" w:hAnsi="Verdana" w:cs="Arial"/>
          <w:sz w:val="20"/>
          <w:szCs w:val="20"/>
        </w:rPr>
        <w:t xml:space="preserve"> the availability of the latest release of the </w:t>
      </w:r>
      <w:r w:rsidR="004A3B4F" w:rsidRPr="00385089">
        <w:rPr>
          <w:rFonts w:ascii="Verdana" w:hAnsi="Verdana" w:cs="Arial"/>
          <w:noProof/>
          <w:sz w:val="20"/>
          <w:szCs w:val="20"/>
          <w:lang w:eastAsia="en-AU"/>
        </w:rPr>
        <w:t xml:space="preserve">Asset Management  and Planning System (AmpS 7.0), </w:t>
      </w:r>
      <w:r w:rsidR="00DC6F4D">
        <w:rPr>
          <w:rFonts w:ascii="Verdana" w:hAnsi="Verdana" w:cs="Arial"/>
          <w:noProof/>
          <w:sz w:val="20"/>
          <w:szCs w:val="20"/>
          <w:lang w:eastAsia="en-AU"/>
        </w:rPr>
        <w:t>platformed to provide</w:t>
      </w:r>
      <w:r w:rsidR="004A3B4F" w:rsidRPr="00385089">
        <w:rPr>
          <w:rFonts w:ascii="Verdana" w:hAnsi="Verdana" w:cs="Arial"/>
          <w:noProof/>
          <w:sz w:val="20"/>
          <w:szCs w:val="20"/>
          <w:lang w:eastAsia="en-AU"/>
        </w:rPr>
        <w:t xml:space="preserve"> full flexibil</w:t>
      </w:r>
      <w:r w:rsidR="00754B10" w:rsidRPr="00385089">
        <w:rPr>
          <w:rFonts w:ascii="Verdana" w:hAnsi="Verdana" w:cs="Arial"/>
          <w:noProof/>
          <w:sz w:val="20"/>
          <w:szCs w:val="20"/>
          <w:lang w:eastAsia="en-AU"/>
        </w:rPr>
        <w:t xml:space="preserve">ity on choice of </w:t>
      </w:r>
      <w:r w:rsidR="00DC6F4D">
        <w:rPr>
          <w:rFonts w:ascii="Verdana" w:hAnsi="Verdana" w:cs="Arial"/>
          <w:noProof/>
          <w:sz w:val="20"/>
          <w:szCs w:val="20"/>
          <w:lang w:eastAsia="en-AU"/>
        </w:rPr>
        <w:t xml:space="preserve">end user </w:t>
      </w:r>
      <w:r w:rsidR="00754B10" w:rsidRPr="00385089">
        <w:rPr>
          <w:rFonts w:ascii="Verdana" w:hAnsi="Verdana" w:cs="Arial"/>
          <w:noProof/>
          <w:sz w:val="20"/>
          <w:szCs w:val="20"/>
          <w:lang w:eastAsia="en-AU"/>
        </w:rPr>
        <w:t>device</w:t>
      </w:r>
      <w:r w:rsidR="004A3B4F" w:rsidRPr="00385089">
        <w:rPr>
          <w:rFonts w:ascii="Verdana" w:hAnsi="Verdana" w:cs="Arial"/>
          <w:noProof/>
          <w:sz w:val="20"/>
          <w:szCs w:val="20"/>
          <w:lang w:eastAsia="en-AU"/>
        </w:rPr>
        <w:t xml:space="preserve"> enhancing </w:t>
      </w:r>
      <w:r w:rsidR="00DC6F4D">
        <w:rPr>
          <w:rFonts w:ascii="Verdana" w:hAnsi="Verdana" w:cs="Arial"/>
          <w:noProof/>
          <w:sz w:val="20"/>
          <w:szCs w:val="20"/>
          <w:lang w:eastAsia="en-AU"/>
        </w:rPr>
        <w:t xml:space="preserve">usage, which, combined with optimised </w:t>
      </w:r>
      <w:r w:rsidR="00754B10" w:rsidRPr="00385089">
        <w:rPr>
          <w:rFonts w:ascii="Verdana" w:hAnsi="Verdana" w:cs="Arial"/>
          <w:noProof/>
          <w:sz w:val="20"/>
          <w:szCs w:val="20"/>
          <w:lang w:eastAsia="en-AU"/>
        </w:rPr>
        <w:t xml:space="preserve">features for data capture and </w:t>
      </w:r>
      <w:r w:rsidR="00DC6F4D">
        <w:rPr>
          <w:rFonts w:ascii="Verdana" w:hAnsi="Verdana" w:cs="Arial"/>
          <w:noProof/>
          <w:sz w:val="20"/>
          <w:szCs w:val="20"/>
          <w:lang w:eastAsia="en-AU"/>
        </w:rPr>
        <w:t>entry</w:t>
      </w:r>
      <w:r w:rsidR="00754B10" w:rsidRPr="00385089">
        <w:rPr>
          <w:rFonts w:ascii="Verdana" w:hAnsi="Verdana" w:cs="Arial"/>
          <w:noProof/>
          <w:sz w:val="20"/>
          <w:szCs w:val="20"/>
          <w:lang w:eastAsia="en-AU"/>
        </w:rPr>
        <w:t>, lead</w:t>
      </w:r>
      <w:r w:rsidR="00DC6F4D">
        <w:rPr>
          <w:rFonts w:ascii="Verdana" w:hAnsi="Verdana" w:cs="Arial"/>
          <w:noProof/>
          <w:sz w:val="20"/>
          <w:szCs w:val="20"/>
          <w:lang w:eastAsia="en-AU"/>
        </w:rPr>
        <w:t>s</w:t>
      </w:r>
      <w:r w:rsidR="00754B10" w:rsidRPr="00385089">
        <w:rPr>
          <w:rFonts w:ascii="Verdana" w:hAnsi="Verdana" w:cs="Arial"/>
          <w:noProof/>
          <w:sz w:val="20"/>
          <w:szCs w:val="20"/>
          <w:lang w:eastAsia="en-AU"/>
        </w:rPr>
        <w:t xml:space="preserve"> to higher </w:t>
      </w:r>
      <w:r w:rsidR="00DC6F4D">
        <w:rPr>
          <w:rFonts w:ascii="Verdana" w:hAnsi="Verdana" w:cs="Arial"/>
          <w:noProof/>
          <w:sz w:val="20"/>
          <w:szCs w:val="20"/>
          <w:lang w:eastAsia="en-AU"/>
        </w:rPr>
        <w:t xml:space="preserve">performance in the </w:t>
      </w:r>
      <w:r w:rsidRPr="00385089">
        <w:rPr>
          <w:rFonts w:ascii="Verdana" w:hAnsi="Verdana" w:cs="Arial"/>
          <w:noProof/>
          <w:sz w:val="20"/>
          <w:szCs w:val="20"/>
          <w:lang w:eastAsia="en-AU"/>
        </w:rPr>
        <w:t>mainte</w:t>
      </w:r>
      <w:r w:rsidR="00754B10" w:rsidRPr="00385089">
        <w:rPr>
          <w:rFonts w:ascii="Verdana" w:hAnsi="Verdana" w:cs="Arial"/>
          <w:noProof/>
          <w:sz w:val="20"/>
          <w:szCs w:val="20"/>
          <w:lang w:eastAsia="en-AU"/>
        </w:rPr>
        <w:t xml:space="preserve">nance of </w:t>
      </w:r>
      <w:r w:rsidR="00DC6F4D" w:rsidRPr="00DC6F4D">
        <w:rPr>
          <w:rFonts w:ascii="Verdana" w:hAnsi="Verdana" w:cs="Arial"/>
          <w:noProof/>
          <w:sz w:val="20"/>
          <w:szCs w:val="20"/>
          <w:lang w:eastAsia="en-AU"/>
        </w:rPr>
        <w:t>complex assets.</w:t>
      </w:r>
    </w:p>
    <w:p w:rsidR="004A3B4F" w:rsidRPr="00385089" w:rsidRDefault="004A3B4F" w:rsidP="00385089">
      <w:pPr>
        <w:spacing w:line="276" w:lineRule="auto"/>
        <w:rPr>
          <w:rFonts w:ascii="Verdana" w:hAnsi="Verdana" w:cs="Arial"/>
          <w:noProof/>
          <w:sz w:val="20"/>
          <w:szCs w:val="20"/>
          <w:lang w:eastAsia="en-AU"/>
        </w:rPr>
      </w:pPr>
    </w:p>
    <w:p w:rsidR="00385089" w:rsidRPr="00385089" w:rsidRDefault="00385089" w:rsidP="00385089">
      <w:pPr>
        <w:spacing w:line="276" w:lineRule="auto"/>
        <w:rPr>
          <w:rFonts w:ascii="Verdana" w:hAnsi="Verdana" w:cs="Arial"/>
          <w:noProof/>
          <w:sz w:val="20"/>
          <w:szCs w:val="20"/>
          <w:lang w:eastAsia="en-AU"/>
        </w:rPr>
      </w:pPr>
      <w:r w:rsidRPr="00385089">
        <w:rPr>
          <w:rFonts w:ascii="Verdana" w:hAnsi="Verdana" w:cs="Arial"/>
          <w:noProof/>
          <w:sz w:val="20"/>
          <w:szCs w:val="20"/>
          <w:lang w:eastAsia="en-AU"/>
        </w:rPr>
        <w:t>Atos will be offering the AmpS 7.0 in a Software as a Service (SaaS) model, as either an on or off premise, multi tennanted solution. Customers therefore have the choice to deploy within their infrastructure or through cloud providers. AmpS 7.0 has been platformed with connectivity in mind, including platform management systems, ERP and PLM systems.</w:t>
      </w:r>
    </w:p>
    <w:p w:rsidR="00385089" w:rsidRPr="00385089" w:rsidRDefault="00385089" w:rsidP="00385089">
      <w:pPr>
        <w:spacing w:line="276" w:lineRule="auto"/>
        <w:rPr>
          <w:rFonts w:ascii="Verdana" w:hAnsi="Verdana" w:cs="Arial"/>
          <w:noProof/>
          <w:sz w:val="20"/>
          <w:szCs w:val="20"/>
          <w:lang w:eastAsia="en-AU"/>
        </w:rPr>
      </w:pPr>
    </w:p>
    <w:p w:rsidR="00385089" w:rsidRPr="00385089" w:rsidRDefault="00385089" w:rsidP="00385089">
      <w:pPr>
        <w:spacing w:line="276" w:lineRule="auto"/>
        <w:rPr>
          <w:rFonts w:ascii="Verdana" w:hAnsi="Verdana" w:cs="Arial"/>
          <w:noProof/>
          <w:sz w:val="20"/>
          <w:szCs w:val="20"/>
          <w:lang w:eastAsia="en-AU"/>
        </w:rPr>
      </w:pPr>
      <w:r w:rsidRPr="00385089">
        <w:rPr>
          <w:rFonts w:ascii="Verdana" w:hAnsi="Verdana" w:cs="Arial"/>
          <w:noProof/>
          <w:sz w:val="20"/>
          <w:szCs w:val="20"/>
          <w:lang w:eastAsia="en-AU"/>
        </w:rPr>
        <w:t xml:space="preserve">According to Herbie Leung, CEO APAC, “This is a significant milestone for Atos with regards to AmpS 7.0. For </w:t>
      </w:r>
      <w:r w:rsidR="00B822B7">
        <w:rPr>
          <w:rFonts w:ascii="Verdana" w:hAnsi="Verdana" w:cs="Arial"/>
          <w:noProof/>
          <w:sz w:val="20"/>
          <w:szCs w:val="20"/>
          <w:lang w:eastAsia="en-AU"/>
        </w:rPr>
        <w:t>several</w:t>
      </w:r>
      <w:r w:rsidRPr="00385089">
        <w:rPr>
          <w:rFonts w:ascii="Verdana" w:hAnsi="Verdana" w:cs="Arial"/>
          <w:noProof/>
          <w:sz w:val="20"/>
          <w:szCs w:val="20"/>
          <w:lang w:eastAsia="en-AU"/>
        </w:rPr>
        <w:t xml:space="preserve"> years we have been leading the way in delivering a world class, truly deployable solution to our maritime customers and this release provides an enhanced platform targetted at ease of use and connectivity that will support big data initiatives driving innovations in asset management”.</w:t>
      </w:r>
    </w:p>
    <w:p w:rsidR="00385089" w:rsidRPr="00385089" w:rsidRDefault="00385089" w:rsidP="00385089">
      <w:pPr>
        <w:spacing w:line="276" w:lineRule="auto"/>
        <w:rPr>
          <w:rFonts w:ascii="Verdana" w:hAnsi="Verdana" w:cs="Arial"/>
          <w:noProof/>
          <w:sz w:val="20"/>
          <w:szCs w:val="20"/>
          <w:lang w:eastAsia="en-AU"/>
        </w:rPr>
      </w:pPr>
    </w:p>
    <w:p w:rsidR="004A3B4F" w:rsidRPr="00385089" w:rsidRDefault="00754B10" w:rsidP="00385089">
      <w:pPr>
        <w:spacing w:line="276" w:lineRule="auto"/>
        <w:rPr>
          <w:rFonts w:ascii="Verdana" w:hAnsi="Verdana" w:cs="Arial"/>
          <w:noProof/>
          <w:sz w:val="20"/>
          <w:szCs w:val="20"/>
          <w:lang w:eastAsia="en-AU"/>
        </w:rPr>
      </w:pPr>
      <w:r w:rsidRPr="00385089">
        <w:rPr>
          <w:rFonts w:ascii="Verdana" w:hAnsi="Verdana" w:cs="Arial"/>
          <w:noProof/>
          <w:sz w:val="20"/>
          <w:szCs w:val="20"/>
          <w:lang w:eastAsia="en-AU"/>
        </w:rPr>
        <w:t>This</w:t>
      </w:r>
      <w:r w:rsidR="004A3B4F" w:rsidRPr="00385089">
        <w:rPr>
          <w:rFonts w:ascii="Verdana" w:hAnsi="Verdana" w:cs="Arial"/>
          <w:noProof/>
          <w:sz w:val="20"/>
          <w:szCs w:val="20"/>
          <w:lang w:eastAsia="en-AU"/>
        </w:rPr>
        <w:t xml:space="preserve"> announcement coincides with Pacific 2015 </w:t>
      </w:r>
      <w:r w:rsidRPr="00385089">
        <w:rPr>
          <w:rFonts w:ascii="Verdana" w:hAnsi="Verdana" w:cs="Arial"/>
          <w:noProof/>
          <w:sz w:val="20"/>
          <w:szCs w:val="20"/>
          <w:lang w:eastAsia="en-AU"/>
        </w:rPr>
        <w:t xml:space="preserve">– the international </w:t>
      </w:r>
      <w:r w:rsidR="004A3B4F" w:rsidRPr="00385089">
        <w:rPr>
          <w:rFonts w:ascii="Verdana" w:hAnsi="Verdana" w:cs="Arial"/>
          <w:noProof/>
          <w:sz w:val="20"/>
          <w:szCs w:val="20"/>
          <w:lang w:eastAsia="en-AU"/>
        </w:rPr>
        <w:t xml:space="preserve">maritime exhibition </w:t>
      </w:r>
      <w:r w:rsidRPr="00385089">
        <w:rPr>
          <w:rFonts w:ascii="Verdana" w:hAnsi="Verdana" w:cs="Arial"/>
          <w:noProof/>
          <w:sz w:val="20"/>
          <w:szCs w:val="20"/>
          <w:lang w:eastAsia="en-AU"/>
        </w:rPr>
        <w:t>held in Sydney</w:t>
      </w:r>
      <w:r w:rsidR="00B822B7">
        <w:rPr>
          <w:rFonts w:ascii="Verdana" w:hAnsi="Verdana" w:cs="Arial"/>
          <w:noProof/>
          <w:sz w:val="20"/>
          <w:szCs w:val="20"/>
          <w:lang w:eastAsia="en-AU"/>
        </w:rPr>
        <w:t>, Australia from 6 to 8 October,</w:t>
      </w:r>
      <w:r w:rsidRPr="00385089">
        <w:rPr>
          <w:rFonts w:ascii="Verdana" w:hAnsi="Verdana" w:cs="Arial"/>
          <w:noProof/>
          <w:sz w:val="20"/>
          <w:szCs w:val="20"/>
          <w:lang w:eastAsia="en-AU"/>
        </w:rPr>
        <w:t xml:space="preserve"> </w:t>
      </w:r>
      <w:r w:rsidR="004A3B4F" w:rsidRPr="00385089">
        <w:rPr>
          <w:rFonts w:ascii="Verdana" w:hAnsi="Verdana" w:cs="Arial"/>
          <w:noProof/>
          <w:sz w:val="20"/>
          <w:szCs w:val="20"/>
          <w:lang w:eastAsia="en-AU"/>
        </w:rPr>
        <w:t xml:space="preserve">where Atos </w:t>
      </w:r>
      <w:r w:rsidR="00517866">
        <w:rPr>
          <w:rFonts w:ascii="Verdana" w:hAnsi="Verdana" w:cs="Arial"/>
          <w:noProof/>
          <w:sz w:val="20"/>
          <w:szCs w:val="20"/>
          <w:lang w:eastAsia="en-AU"/>
        </w:rPr>
        <w:t>is</w:t>
      </w:r>
      <w:r w:rsidR="004A3B4F" w:rsidRPr="00385089">
        <w:rPr>
          <w:rFonts w:ascii="Verdana" w:hAnsi="Verdana" w:cs="Arial"/>
          <w:noProof/>
          <w:sz w:val="20"/>
          <w:szCs w:val="20"/>
          <w:lang w:eastAsia="en-AU"/>
        </w:rPr>
        <w:t xml:space="preserve"> demonstrating the new AmpS technology.</w:t>
      </w:r>
      <w:r w:rsidR="00B822B7">
        <w:rPr>
          <w:rFonts w:ascii="Verdana" w:hAnsi="Verdana" w:cs="Arial"/>
          <w:noProof/>
          <w:sz w:val="20"/>
          <w:szCs w:val="20"/>
          <w:lang w:eastAsia="en-AU"/>
        </w:rPr>
        <w:t xml:space="preserve"> </w:t>
      </w:r>
      <w:r w:rsidR="004A3B4F" w:rsidRPr="00385089">
        <w:rPr>
          <w:rFonts w:ascii="Verdana" w:hAnsi="Verdana" w:cs="Arial"/>
          <w:noProof/>
          <w:sz w:val="20"/>
          <w:szCs w:val="20"/>
          <w:lang w:eastAsia="en-AU"/>
        </w:rPr>
        <w:t xml:space="preserve"> </w:t>
      </w:r>
      <w:r w:rsidR="00385089" w:rsidRPr="00385089">
        <w:rPr>
          <w:rFonts w:ascii="Verdana" w:hAnsi="Verdana" w:cs="Arial"/>
          <w:noProof/>
          <w:sz w:val="20"/>
          <w:szCs w:val="20"/>
          <w:lang w:eastAsia="en-AU"/>
        </w:rPr>
        <w:t xml:space="preserve">Visitors </w:t>
      </w:r>
      <w:r w:rsidR="00B822B7">
        <w:rPr>
          <w:rFonts w:ascii="Verdana" w:hAnsi="Verdana" w:cs="Arial"/>
          <w:noProof/>
          <w:sz w:val="20"/>
          <w:szCs w:val="20"/>
          <w:lang w:eastAsia="en-AU"/>
        </w:rPr>
        <w:t>are encouraged</w:t>
      </w:r>
      <w:r w:rsidR="00385089" w:rsidRPr="00385089">
        <w:rPr>
          <w:rFonts w:ascii="Verdana" w:hAnsi="Verdana" w:cs="Arial"/>
          <w:noProof/>
          <w:sz w:val="20"/>
          <w:szCs w:val="20"/>
          <w:lang w:eastAsia="en-AU"/>
        </w:rPr>
        <w:t xml:space="preserve"> to register at the Atos stand (1G4) for a hands-on experience.</w:t>
      </w:r>
    </w:p>
    <w:p w:rsidR="004A3B4F" w:rsidRPr="00385089" w:rsidRDefault="004A3B4F" w:rsidP="00385089">
      <w:pPr>
        <w:spacing w:line="276" w:lineRule="auto"/>
        <w:rPr>
          <w:rFonts w:ascii="Verdana" w:hAnsi="Verdana" w:cs="Arial"/>
          <w:noProof/>
          <w:sz w:val="20"/>
          <w:szCs w:val="20"/>
          <w:lang w:eastAsia="en-AU"/>
        </w:rPr>
      </w:pPr>
    </w:p>
    <w:p w:rsidR="004A3B4F" w:rsidRPr="00385089" w:rsidRDefault="004A3B4F" w:rsidP="00385089">
      <w:pPr>
        <w:spacing w:line="276" w:lineRule="auto"/>
        <w:rPr>
          <w:rFonts w:ascii="Verdana" w:hAnsi="Verdana" w:cs="Arial"/>
          <w:noProof/>
          <w:sz w:val="20"/>
          <w:szCs w:val="20"/>
          <w:lang w:eastAsia="en-AU"/>
        </w:rPr>
      </w:pPr>
    </w:p>
    <w:p w:rsidR="00385089" w:rsidRPr="00385089" w:rsidRDefault="00385089" w:rsidP="00385089">
      <w:pPr>
        <w:spacing w:after="200" w:line="276" w:lineRule="auto"/>
        <w:rPr>
          <w:rFonts w:ascii="Verdana" w:eastAsiaTheme="minorHAnsi" w:hAnsi="Verdana" w:cstheme="minorBidi"/>
          <w:sz w:val="20"/>
          <w:szCs w:val="20"/>
          <w:lang w:val="en-US" w:eastAsia="en-MY"/>
        </w:rPr>
      </w:pPr>
      <w:r w:rsidRPr="00385089">
        <w:rPr>
          <w:rFonts w:ascii="Verdana" w:eastAsiaTheme="minorHAnsi" w:hAnsi="Verdana" w:cs="Helvetica"/>
          <w:b/>
          <w:color w:val="000000"/>
          <w:sz w:val="20"/>
          <w:szCs w:val="20"/>
          <w:lang w:val="en-US" w:eastAsia="en-MY"/>
        </w:rPr>
        <w:t>About Atos</w:t>
      </w:r>
    </w:p>
    <w:p w:rsidR="00385089" w:rsidRPr="00385089" w:rsidRDefault="00385089" w:rsidP="00385089">
      <w:pPr>
        <w:spacing w:after="200" w:line="276" w:lineRule="auto"/>
        <w:rPr>
          <w:rFonts w:ascii="Verdana" w:eastAsiaTheme="minorHAnsi" w:hAnsi="Verdana" w:cstheme="minorBidi"/>
          <w:sz w:val="20"/>
          <w:szCs w:val="20"/>
          <w:lang w:val="en-US" w:eastAsia="en-MY"/>
        </w:rPr>
      </w:pPr>
      <w:r w:rsidRPr="00385089">
        <w:rPr>
          <w:rFonts w:ascii="Verdana" w:eastAsiaTheme="minorHAnsi" w:hAnsi="Verdana" w:cstheme="minorBidi"/>
          <w:sz w:val="20"/>
          <w:szCs w:val="20"/>
          <w:lang w:val="en-US" w:eastAsia="en-MY"/>
        </w:rPr>
        <w:t>Atos SE (</w:t>
      </w:r>
      <w:proofErr w:type="spellStart"/>
      <w:r w:rsidRPr="00385089">
        <w:rPr>
          <w:rFonts w:ascii="Verdana" w:eastAsiaTheme="minorHAnsi" w:hAnsi="Verdana" w:cstheme="minorBidi"/>
          <w:sz w:val="20"/>
          <w:szCs w:val="20"/>
          <w:lang w:val="en-US" w:eastAsia="en-MY"/>
        </w:rPr>
        <w:t>Societas</w:t>
      </w:r>
      <w:proofErr w:type="spellEnd"/>
      <w:r w:rsidRPr="00385089">
        <w:rPr>
          <w:rFonts w:ascii="Verdana" w:eastAsiaTheme="minorHAnsi" w:hAnsi="Verdana" w:cstheme="minorBidi"/>
          <w:sz w:val="20"/>
          <w:szCs w:val="20"/>
          <w:lang w:val="en-US" w:eastAsia="en-MY"/>
        </w:rPr>
        <w:t xml:space="preserve"> </w:t>
      </w:r>
      <w:proofErr w:type="spellStart"/>
      <w:r w:rsidRPr="00385089">
        <w:rPr>
          <w:rFonts w:ascii="Verdana" w:eastAsiaTheme="minorHAnsi" w:hAnsi="Verdana" w:cstheme="minorBidi"/>
          <w:sz w:val="20"/>
          <w:szCs w:val="20"/>
          <w:lang w:val="en-US" w:eastAsia="en-MY"/>
        </w:rPr>
        <w:t>Europaea</w:t>
      </w:r>
      <w:proofErr w:type="spellEnd"/>
      <w:r w:rsidRPr="00385089">
        <w:rPr>
          <w:rFonts w:ascii="Verdana" w:eastAsiaTheme="minorHAnsi" w:hAnsi="Verdana" w:cstheme="minorBidi"/>
          <w:sz w:val="20"/>
          <w:szCs w:val="20"/>
          <w:lang w:val="en-US" w:eastAsia="en-MY"/>
        </w:rPr>
        <w:t xml:space="preserve">) is a leader in digital services with 2014 pro forma annual revenue of circa € 11 billion and 93,000 employees in 72 countries. Serving a global client base, the Group provides Consulting &amp; Systems Integration services, Managed Services &amp; BPO, Cloud operations, Big Data &amp; Cyber-security solutions, as well as transactional services through </w:t>
      </w:r>
      <w:proofErr w:type="spellStart"/>
      <w:r w:rsidRPr="00385089">
        <w:rPr>
          <w:rFonts w:ascii="Verdana" w:eastAsiaTheme="minorHAnsi" w:hAnsi="Verdana" w:cstheme="minorBidi"/>
          <w:sz w:val="20"/>
          <w:szCs w:val="20"/>
          <w:lang w:val="en-US" w:eastAsia="en-MY"/>
        </w:rPr>
        <w:t>Worldline</w:t>
      </w:r>
      <w:proofErr w:type="spellEnd"/>
      <w:r w:rsidRPr="00385089">
        <w:rPr>
          <w:rFonts w:ascii="Verdana" w:eastAsiaTheme="minorHAnsi" w:hAnsi="Verdana" w:cstheme="minorBidi"/>
          <w:sz w:val="20"/>
          <w:szCs w:val="20"/>
          <w:lang w:val="en-US" w:eastAsia="en-MY"/>
        </w:rPr>
        <w:t xml:space="preserve">, the European leader in the payments and transactional services industry. With its deep technology expertise and industry knowledge, the Group works with clients across different business sectors: Defense, Financial Services, Health, Manufacturing, Media, Utilities, Public sector, Retail, Telecommunications, and Transportation. Atos is focused on business technology that powers progress and helps organizations to create their firm of the future. The Group is the Worldwide Information Technology Partner for the Olympic &amp; Paralympic Games and is listed on the Euronext Paris market. Atos operates under the brands Atos, Atos Consulting, Atos </w:t>
      </w:r>
      <w:proofErr w:type="spellStart"/>
      <w:r w:rsidRPr="00385089">
        <w:rPr>
          <w:rFonts w:ascii="Verdana" w:eastAsiaTheme="minorHAnsi" w:hAnsi="Verdana" w:cstheme="minorBidi"/>
          <w:sz w:val="20"/>
          <w:szCs w:val="20"/>
          <w:lang w:val="en-US" w:eastAsia="en-MY"/>
        </w:rPr>
        <w:t>Worldgrid</w:t>
      </w:r>
      <w:proofErr w:type="spellEnd"/>
      <w:r w:rsidRPr="00385089">
        <w:rPr>
          <w:rFonts w:ascii="Verdana" w:eastAsiaTheme="minorHAnsi" w:hAnsi="Verdana" w:cstheme="minorBidi"/>
          <w:sz w:val="20"/>
          <w:szCs w:val="20"/>
          <w:lang w:val="en-US" w:eastAsia="en-MY"/>
        </w:rPr>
        <w:t xml:space="preserve">, Bull, Canopy, and </w:t>
      </w:r>
      <w:proofErr w:type="spellStart"/>
      <w:r w:rsidRPr="00385089">
        <w:rPr>
          <w:rFonts w:ascii="Verdana" w:eastAsiaTheme="minorHAnsi" w:hAnsi="Verdana" w:cstheme="minorBidi"/>
          <w:sz w:val="20"/>
          <w:szCs w:val="20"/>
          <w:lang w:val="en-US" w:eastAsia="en-MY"/>
        </w:rPr>
        <w:t>Worldline</w:t>
      </w:r>
      <w:proofErr w:type="spellEnd"/>
      <w:r w:rsidRPr="00385089">
        <w:rPr>
          <w:rFonts w:ascii="Verdana" w:eastAsiaTheme="minorHAnsi" w:hAnsi="Verdana" w:cstheme="minorBidi"/>
          <w:sz w:val="20"/>
          <w:szCs w:val="20"/>
          <w:lang w:val="en-US" w:eastAsia="en-MY"/>
        </w:rPr>
        <w:t>.</w:t>
      </w:r>
    </w:p>
    <w:p w:rsidR="00385089" w:rsidRPr="00517866" w:rsidRDefault="00385089" w:rsidP="00517866">
      <w:pPr>
        <w:pStyle w:val="NoSpacing"/>
        <w:rPr>
          <w:rFonts w:ascii="Verdana" w:eastAsiaTheme="minorHAnsi" w:hAnsi="Verdana"/>
          <w:b/>
          <w:lang w:val="es-ES"/>
        </w:rPr>
      </w:pPr>
      <w:r w:rsidRPr="00517866">
        <w:rPr>
          <w:rFonts w:ascii="Verdana" w:eastAsiaTheme="minorHAnsi" w:hAnsi="Verdana"/>
          <w:b/>
          <w:lang w:val="es-ES"/>
        </w:rPr>
        <w:t xml:space="preserve">Media </w:t>
      </w:r>
      <w:proofErr w:type="spellStart"/>
      <w:r w:rsidRPr="00517866">
        <w:rPr>
          <w:rFonts w:ascii="Verdana" w:eastAsiaTheme="minorHAnsi" w:hAnsi="Verdana"/>
          <w:b/>
          <w:lang w:val="es-ES"/>
        </w:rPr>
        <w:t>contact</w:t>
      </w:r>
      <w:proofErr w:type="spellEnd"/>
      <w:r w:rsidRPr="00517866">
        <w:rPr>
          <w:rFonts w:ascii="Verdana" w:eastAsiaTheme="minorHAnsi" w:hAnsi="Verdana"/>
          <w:b/>
          <w:lang w:val="es-ES"/>
        </w:rPr>
        <w:t>:</w:t>
      </w:r>
    </w:p>
    <w:p w:rsidR="00385089" w:rsidRPr="00517866" w:rsidRDefault="00385089" w:rsidP="00517866">
      <w:pPr>
        <w:pStyle w:val="NoSpacing"/>
        <w:rPr>
          <w:rFonts w:ascii="Verdana" w:eastAsiaTheme="minorHAnsi" w:hAnsi="Verdana"/>
          <w:lang w:val="es-ES"/>
        </w:rPr>
      </w:pPr>
      <w:r w:rsidRPr="00517866">
        <w:rPr>
          <w:rFonts w:ascii="Verdana" w:eastAsiaTheme="minorHAnsi" w:hAnsi="Verdana"/>
          <w:lang w:val="es-ES"/>
        </w:rPr>
        <w:t>Rhoda Dinesen</w:t>
      </w:r>
    </w:p>
    <w:p w:rsidR="00385089" w:rsidRPr="00517866" w:rsidRDefault="00385089" w:rsidP="00517866">
      <w:pPr>
        <w:pStyle w:val="NoSpacing"/>
        <w:rPr>
          <w:rFonts w:ascii="Verdana" w:eastAsiaTheme="minorHAnsi" w:hAnsi="Verdana"/>
          <w:lang w:val="es-ES"/>
        </w:rPr>
      </w:pPr>
      <w:r w:rsidRPr="00517866">
        <w:rPr>
          <w:rFonts w:ascii="Verdana" w:eastAsiaTheme="minorHAnsi" w:hAnsi="Verdana"/>
          <w:lang w:val="es-ES"/>
        </w:rPr>
        <w:t xml:space="preserve">M: </w:t>
      </w:r>
      <w:r w:rsidR="00DC6F4D" w:rsidRPr="00517866">
        <w:rPr>
          <w:rFonts w:ascii="Verdana" w:eastAsiaTheme="minorHAnsi" w:hAnsi="Verdana"/>
          <w:lang w:val="es-ES"/>
        </w:rPr>
        <w:t xml:space="preserve">+65 </w:t>
      </w:r>
      <w:r w:rsidRPr="00517866">
        <w:rPr>
          <w:rFonts w:ascii="Verdana" w:eastAsiaTheme="minorHAnsi" w:hAnsi="Verdana"/>
          <w:lang w:val="es-ES"/>
        </w:rPr>
        <w:t>91681146</w:t>
      </w:r>
    </w:p>
    <w:p w:rsidR="002646B8" w:rsidRPr="00517866" w:rsidRDefault="00517866" w:rsidP="00517866">
      <w:pPr>
        <w:pStyle w:val="NoSpacing"/>
        <w:rPr>
          <w:rFonts w:ascii="Verdana" w:hAnsi="Verdana"/>
          <w:lang w:val="es-ES"/>
        </w:rPr>
      </w:pPr>
      <w:r w:rsidRPr="00517866">
        <w:rPr>
          <w:rFonts w:ascii="Verdana" w:hAnsi="Verdana"/>
          <w:lang w:val="es-ES"/>
        </w:rPr>
        <w:t>E: rhoda.dinesen@atos.net</w:t>
      </w:r>
    </w:p>
    <w:sectPr w:rsidR="002646B8" w:rsidRPr="00517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00E5"/>
    <w:multiLevelType w:val="hybridMultilevel"/>
    <w:tmpl w:val="8866140E"/>
    <w:lvl w:ilvl="0" w:tplc="0C090019">
      <w:start w:val="5"/>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2A618EB"/>
    <w:multiLevelType w:val="hybridMultilevel"/>
    <w:tmpl w:val="E9587D8C"/>
    <w:lvl w:ilvl="0" w:tplc="0C090019">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4F"/>
    <w:rsid w:val="00115116"/>
    <w:rsid w:val="00174F1E"/>
    <w:rsid w:val="0030286A"/>
    <w:rsid w:val="00385089"/>
    <w:rsid w:val="004A3B4F"/>
    <w:rsid w:val="00517866"/>
    <w:rsid w:val="00754B10"/>
    <w:rsid w:val="0085268F"/>
    <w:rsid w:val="00B822B7"/>
    <w:rsid w:val="00DC6F4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4F"/>
    <w:pPr>
      <w:spacing w:after="0" w:line="240" w:lineRule="auto"/>
    </w:pPr>
    <w:rPr>
      <w:rFonts w:ascii="Calibri" w:eastAsia="Times New Roman"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B4F"/>
    <w:rPr>
      <w:rFonts w:ascii="Times New Roman" w:hAnsi="Times New Roman" w:cs="Times New Roman" w:hint="default"/>
      <w:color w:val="000000"/>
      <w:u w:val="single"/>
    </w:rPr>
  </w:style>
  <w:style w:type="paragraph" w:styleId="ListParagraph">
    <w:name w:val="List Paragraph"/>
    <w:basedOn w:val="Normal"/>
    <w:uiPriority w:val="34"/>
    <w:qFormat/>
    <w:rsid w:val="004A3B4F"/>
    <w:pPr>
      <w:ind w:left="720"/>
    </w:pPr>
  </w:style>
  <w:style w:type="character" w:customStyle="1" w:styleId="algo-summary">
    <w:name w:val="algo-summary"/>
    <w:basedOn w:val="DefaultParagraphFont"/>
    <w:rsid w:val="004A3B4F"/>
  </w:style>
  <w:style w:type="paragraph" w:styleId="NoSpacing">
    <w:name w:val="No Spacing"/>
    <w:uiPriority w:val="1"/>
    <w:qFormat/>
    <w:rsid w:val="00517866"/>
    <w:pPr>
      <w:spacing w:after="0" w:line="240" w:lineRule="auto"/>
    </w:pPr>
    <w:rPr>
      <w:rFonts w:ascii="Calibri" w:eastAsia="Times New Roman" w:hAnsi="Calibri" w:cs="Times New Roman"/>
      <w:lang w:val="en-AU"/>
    </w:rPr>
  </w:style>
  <w:style w:type="paragraph" w:styleId="BalloonText">
    <w:name w:val="Balloon Text"/>
    <w:basedOn w:val="Normal"/>
    <w:link w:val="BalloonTextChar"/>
    <w:uiPriority w:val="99"/>
    <w:semiHidden/>
    <w:unhideWhenUsed/>
    <w:rsid w:val="00174F1E"/>
    <w:rPr>
      <w:rFonts w:ascii="Tahoma" w:hAnsi="Tahoma" w:cs="Tahoma"/>
      <w:sz w:val="16"/>
      <w:szCs w:val="16"/>
    </w:rPr>
  </w:style>
  <w:style w:type="character" w:customStyle="1" w:styleId="BalloonTextChar">
    <w:name w:val="Balloon Text Char"/>
    <w:basedOn w:val="DefaultParagraphFont"/>
    <w:link w:val="BalloonText"/>
    <w:uiPriority w:val="99"/>
    <w:semiHidden/>
    <w:rsid w:val="00174F1E"/>
    <w:rPr>
      <w:rFonts w:ascii="Tahoma" w:eastAsia="Times New Roman"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4F"/>
    <w:pPr>
      <w:spacing w:after="0" w:line="240" w:lineRule="auto"/>
    </w:pPr>
    <w:rPr>
      <w:rFonts w:ascii="Calibri" w:eastAsia="Times New Roman"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B4F"/>
    <w:rPr>
      <w:rFonts w:ascii="Times New Roman" w:hAnsi="Times New Roman" w:cs="Times New Roman" w:hint="default"/>
      <w:color w:val="000000"/>
      <w:u w:val="single"/>
    </w:rPr>
  </w:style>
  <w:style w:type="paragraph" w:styleId="ListParagraph">
    <w:name w:val="List Paragraph"/>
    <w:basedOn w:val="Normal"/>
    <w:uiPriority w:val="34"/>
    <w:qFormat/>
    <w:rsid w:val="004A3B4F"/>
    <w:pPr>
      <w:ind w:left="720"/>
    </w:pPr>
  </w:style>
  <w:style w:type="character" w:customStyle="1" w:styleId="algo-summary">
    <w:name w:val="algo-summary"/>
    <w:basedOn w:val="DefaultParagraphFont"/>
    <w:rsid w:val="004A3B4F"/>
  </w:style>
  <w:style w:type="paragraph" w:styleId="NoSpacing">
    <w:name w:val="No Spacing"/>
    <w:uiPriority w:val="1"/>
    <w:qFormat/>
    <w:rsid w:val="00517866"/>
    <w:pPr>
      <w:spacing w:after="0" w:line="240" w:lineRule="auto"/>
    </w:pPr>
    <w:rPr>
      <w:rFonts w:ascii="Calibri" w:eastAsia="Times New Roman" w:hAnsi="Calibri" w:cs="Times New Roman"/>
      <w:lang w:val="en-AU"/>
    </w:rPr>
  </w:style>
  <w:style w:type="paragraph" w:styleId="BalloonText">
    <w:name w:val="Balloon Text"/>
    <w:basedOn w:val="Normal"/>
    <w:link w:val="BalloonTextChar"/>
    <w:uiPriority w:val="99"/>
    <w:semiHidden/>
    <w:unhideWhenUsed/>
    <w:rsid w:val="00174F1E"/>
    <w:rPr>
      <w:rFonts w:ascii="Tahoma" w:hAnsi="Tahoma" w:cs="Tahoma"/>
      <w:sz w:val="16"/>
      <w:szCs w:val="16"/>
    </w:rPr>
  </w:style>
  <w:style w:type="character" w:customStyle="1" w:styleId="BalloonTextChar">
    <w:name w:val="Balloon Text Char"/>
    <w:basedOn w:val="DefaultParagraphFont"/>
    <w:link w:val="BalloonText"/>
    <w:uiPriority w:val="99"/>
    <w:semiHidden/>
    <w:rsid w:val="00174F1E"/>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14864">
      <w:bodyDiv w:val="1"/>
      <w:marLeft w:val="0"/>
      <w:marRight w:val="0"/>
      <w:marTop w:val="0"/>
      <w:marBottom w:val="0"/>
      <w:divBdr>
        <w:top w:val="none" w:sz="0" w:space="0" w:color="auto"/>
        <w:left w:val="none" w:sz="0" w:space="0" w:color="auto"/>
        <w:bottom w:val="none" w:sz="0" w:space="0" w:color="auto"/>
        <w:right w:val="none" w:sz="0" w:space="0" w:color="auto"/>
      </w:divBdr>
    </w:div>
    <w:div w:id="122371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Dinesen, Rhoda</dc:creator>
  <cp:lastModifiedBy>Robin Lim</cp:lastModifiedBy>
  <cp:revision>2</cp:revision>
  <dcterms:created xsi:type="dcterms:W3CDTF">2015-10-07T07:18:00Z</dcterms:created>
  <dcterms:modified xsi:type="dcterms:W3CDTF">2015-10-07T07:18:00Z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870059571</vt:i4>
  </property>
  <property fmtid="{D5CDD505-2E9C-101B-9397-08002B2CF9AE}" pid="3" name="_NewReviewCycle">
    <vt:lpwstr/>
  </property>
  <property fmtid="{D5CDD505-2E9C-101B-9397-08002B2CF9AE}" pid="4" name="_EmailSubject">
    <vt:lpwstr>PR notifications: Atos launches Asset Management  and Planning System 7.0 at Pacific 2015</vt:lpwstr>
  </property>
  <property fmtid="{D5CDD505-2E9C-101B-9397-08002B2CF9AE}" pid="5" name="_AuthorEmail">
    <vt:lpwstr>rhoda.dinesen@atos.net</vt:lpwstr>
  </property>
  <property fmtid="{D5CDD505-2E9C-101B-9397-08002B2CF9AE}" pid="6" name="_AuthorEmailDisplayName">
    <vt:lpwstr>Dinesen, Rhoda</vt:lpwstr>
  </property>
  <property fmtid="{D5CDD505-2E9C-101B-9397-08002B2CF9AE}" pid="7" name="_PreviousAdHocReviewCycleID">
    <vt:i4>776204907</vt:i4>
  </property>
</Properties>
</file>