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0263" w14:textId="77777777" w:rsidR="00B34A76" w:rsidRPr="0095054B" w:rsidRDefault="00B34A76" w:rsidP="00B34A76">
      <w:pPr>
        <w:rPr>
          <w:b/>
          <w:sz w:val="40"/>
          <w:szCs w:val="40"/>
        </w:rPr>
      </w:pPr>
      <w:bookmarkStart w:id="0" w:name="_GoBack"/>
      <w:bookmarkEnd w:id="0"/>
      <w:r w:rsidRPr="0095054B">
        <w:rPr>
          <w:b/>
          <w:sz w:val="40"/>
          <w:szCs w:val="40"/>
        </w:rPr>
        <w:t xml:space="preserve">Försäljningen av begagnade personbilar </w:t>
      </w:r>
      <w:r w:rsidR="00F50750">
        <w:rPr>
          <w:b/>
          <w:sz w:val="40"/>
          <w:szCs w:val="40"/>
        </w:rPr>
        <w:t>minskade med 4,7</w:t>
      </w:r>
      <w:r w:rsidRPr="0095054B">
        <w:rPr>
          <w:b/>
          <w:sz w:val="40"/>
          <w:szCs w:val="40"/>
        </w:rPr>
        <w:t xml:space="preserve">% i </w:t>
      </w:r>
      <w:r w:rsidR="00F50750">
        <w:rPr>
          <w:b/>
          <w:sz w:val="40"/>
          <w:szCs w:val="40"/>
        </w:rPr>
        <w:t>november</w:t>
      </w:r>
    </w:p>
    <w:p w14:paraId="634C59FE" w14:textId="77777777" w:rsidR="00B34A76" w:rsidRDefault="00B34A76" w:rsidP="00B34A76">
      <w:r>
        <w:t xml:space="preserve">Under </w:t>
      </w:r>
      <w:r w:rsidR="00F50750">
        <w:t>november</w:t>
      </w:r>
      <w:r w:rsidR="00D8251C">
        <w:t xml:space="preserve"> </w:t>
      </w:r>
      <w:r>
        <w:t xml:space="preserve">månad </w:t>
      </w:r>
      <w:r w:rsidR="00F50750">
        <w:t>minskade</w:t>
      </w:r>
      <w:r>
        <w:t xml:space="preserve"> antalet sålda begagnade bilar till privat</w:t>
      </w:r>
      <w:r w:rsidR="00F71E90">
        <w:t>pe</w:t>
      </w:r>
      <w:r w:rsidR="00F668AE">
        <w:t>rso</w:t>
      </w:r>
      <w:r w:rsidR="00F50750">
        <w:t>ner med 4,7</w:t>
      </w:r>
      <w:r>
        <w:t xml:space="preserve"> % jämfört med samma månad 2017. Räknat</w:t>
      </w:r>
      <w:r w:rsidR="007D706D">
        <w:t xml:space="preserve"> </w:t>
      </w:r>
      <w:r w:rsidR="00F50750">
        <w:t>i antal bilar såldes det 91 777 bilar, vilket är 4 550 färre</w:t>
      </w:r>
      <w:r>
        <w:t xml:space="preserve"> begagnade bilar än i </w:t>
      </w:r>
      <w:r w:rsidR="00F50750">
        <w:t>november</w:t>
      </w:r>
      <w:r>
        <w:t xml:space="preserve"> 2017, enligt fordonsauktionsföretaget BCA Vehicle Remarketing.</w:t>
      </w:r>
    </w:p>
    <w:p w14:paraId="032550CD" w14:textId="23473A7A" w:rsidR="00B34A76" w:rsidRPr="002B628E" w:rsidRDefault="00D37E11" w:rsidP="005E3F9A">
      <w:pPr>
        <w:pStyle w:val="Default"/>
        <w:rPr>
          <w:rFonts w:cstheme="minorHAnsi"/>
          <w:color w:val="auto"/>
          <w:sz w:val="22"/>
          <w:szCs w:val="22"/>
        </w:rPr>
      </w:pPr>
      <w:r w:rsidRPr="002B628E">
        <w:rPr>
          <w:color w:val="auto"/>
          <w:sz w:val="22"/>
          <w:szCs w:val="22"/>
        </w:rPr>
        <w:t>”</w:t>
      </w:r>
      <w:r w:rsidR="00656090" w:rsidRPr="002B628E">
        <w:rPr>
          <w:rFonts w:asciiTheme="minorHAnsi" w:hAnsiTheme="minorHAnsi" w:cs="Arial"/>
          <w:color w:val="auto"/>
          <w:sz w:val="22"/>
          <w:szCs w:val="22"/>
        </w:rPr>
        <w:t xml:space="preserve"> </w:t>
      </w:r>
      <w:r w:rsidR="002B628E" w:rsidRPr="002B628E">
        <w:rPr>
          <w:color w:val="auto"/>
          <w:sz w:val="22"/>
          <w:szCs w:val="22"/>
        </w:rPr>
        <w:t xml:space="preserve">Vi har även noterat att </w:t>
      </w:r>
      <w:r w:rsidR="002B628E" w:rsidRPr="002B628E">
        <w:rPr>
          <w:color w:val="auto"/>
          <w:sz w:val="22"/>
          <w:szCs w:val="22"/>
        </w:rPr>
        <w:t>begagnatpriserna</w:t>
      </w:r>
      <w:r w:rsidR="002B628E" w:rsidRPr="002B628E">
        <w:rPr>
          <w:color w:val="auto"/>
          <w:sz w:val="22"/>
          <w:szCs w:val="22"/>
        </w:rPr>
        <w:t xml:space="preserve"> varit stabila den senaste månaden</w:t>
      </w:r>
      <w:r w:rsidR="002B628E" w:rsidRPr="002B628E">
        <w:rPr>
          <w:color w:val="auto"/>
          <w:sz w:val="22"/>
          <w:szCs w:val="22"/>
        </w:rPr>
        <w:t xml:space="preserve"> på en</w:t>
      </w:r>
      <w:r w:rsidR="002B628E" w:rsidRPr="002B628E">
        <w:rPr>
          <w:color w:val="auto"/>
          <w:sz w:val="22"/>
          <w:szCs w:val="22"/>
        </w:rPr>
        <w:t xml:space="preserve"> </w:t>
      </w:r>
      <w:r w:rsidR="00E819C7">
        <w:rPr>
          <w:color w:val="auto"/>
          <w:sz w:val="22"/>
          <w:szCs w:val="22"/>
        </w:rPr>
        <w:t>för årstiden</w:t>
      </w:r>
      <w:r w:rsidR="002B628E" w:rsidRPr="002B628E">
        <w:rPr>
          <w:color w:val="auto"/>
          <w:sz w:val="22"/>
          <w:szCs w:val="22"/>
        </w:rPr>
        <w:t xml:space="preserve"> </w:t>
      </w:r>
      <w:r w:rsidR="002B628E" w:rsidRPr="002B628E">
        <w:rPr>
          <w:color w:val="auto"/>
          <w:sz w:val="22"/>
          <w:szCs w:val="22"/>
        </w:rPr>
        <w:t>hög nivå</w:t>
      </w:r>
      <w:r w:rsidR="00DA10B5" w:rsidRPr="002B628E">
        <w:rPr>
          <w:rFonts w:eastAsia="Times New Roman" w:cstheme="minorHAnsi"/>
          <w:color w:val="auto"/>
          <w:sz w:val="22"/>
          <w:szCs w:val="22"/>
          <w:lang w:eastAsia="sv-SE"/>
        </w:rPr>
        <w:t xml:space="preserve">” </w:t>
      </w:r>
      <w:r w:rsidR="00B34A76" w:rsidRPr="002B628E">
        <w:rPr>
          <w:rFonts w:cstheme="minorHAnsi"/>
          <w:color w:val="auto"/>
          <w:sz w:val="22"/>
          <w:szCs w:val="22"/>
        </w:rPr>
        <w:t xml:space="preserve">säger Peo Siwertson </w:t>
      </w:r>
      <w:r w:rsidR="00C345B0" w:rsidRPr="002B628E">
        <w:rPr>
          <w:rFonts w:cstheme="minorHAnsi"/>
          <w:color w:val="auto"/>
          <w:sz w:val="22"/>
          <w:szCs w:val="22"/>
        </w:rPr>
        <w:t>General Manager</w:t>
      </w:r>
      <w:r w:rsidR="00B34A76" w:rsidRPr="002B628E">
        <w:rPr>
          <w:rFonts w:cstheme="minorHAnsi"/>
          <w:color w:val="auto"/>
          <w:sz w:val="22"/>
          <w:szCs w:val="22"/>
        </w:rPr>
        <w:t xml:space="preserve"> på fordonsauktionsföretaget BCA Vehicle Remarketing.”</w:t>
      </w:r>
    </w:p>
    <w:p w14:paraId="49996EB0" w14:textId="77777777" w:rsidR="005E3F9A" w:rsidRPr="00F50750" w:rsidRDefault="005E3F9A" w:rsidP="005E3F9A">
      <w:pPr>
        <w:pStyle w:val="Default"/>
        <w:rPr>
          <w:color w:val="FF0000"/>
        </w:rPr>
      </w:pPr>
    </w:p>
    <w:p w14:paraId="1E3821D8" w14:textId="77777777" w:rsidR="00B34A76" w:rsidRPr="00B34A76" w:rsidRDefault="00B34A76" w:rsidP="00B34A76">
      <w:pPr>
        <w:rPr>
          <w:b/>
        </w:rPr>
      </w:pPr>
      <w:r w:rsidRPr="00B34A76">
        <w:rPr>
          <w:b/>
        </w:rPr>
        <w:t xml:space="preserve">Totalmarknaden </w:t>
      </w:r>
      <w:r w:rsidR="00F50750">
        <w:rPr>
          <w:b/>
        </w:rPr>
        <w:t>minskade</w:t>
      </w:r>
      <w:r w:rsidR="00A53F23">
        <w:rPr>
          <w:b/>
        </w:rPr>
        <w:t xml:space="preserve"> med </w:t>
      </w:r>
      <w:r w:rsidR="00F50750">
        <w:rPr>
          <w:b/>
        </w:rPr>
        <w:t>4,7</w:t>
      </w:r>
      <w:r w:rsidRPr="00B34A76">
        <w:rPr>
          <w:b/>
        </w:rPr>
        <w:t xml:space="preserve">% i </w:t>
      </w:r>
      <w:r w:rsidR="00F50750">
        <w:rPr>
          <w:b/>
        </w:rPr>
        <w:t>november</w:t>
      </w:r>
    </w:p>
    <w:p w14:paraId="6A772605" w14:textId="77777777" w:rsidR="00B34A76" w:rsidRDefault="00B34A76" w:rsidP="00B34A76">
      <w:r>
        <w:t xml:space="preserve">Under </w:t>
      </w:r>
      <w:r w:rsidR="00F50750">
        <w:t>november</w:t>
      </w:r>
      <w:r w:rsidR="00BB3322">
        <w:t xml:space="preserve"> månad sålde</w:t>
      </w:r>
      <w:r w:rsidR="00F71E90">
        <w:t xml:space="preserve">s det </w:t>
      </w:r>
      <w:r w:rsidR="00F50750">
        <w:t>91 777</w:t>
      </w:r>
      <w:r>
        <w:t xml:space="preserve"> begagnade bilar till privatpers</w:t>
      </w:r>
      <w:r w:rsidR="005F59B4">
        <w:t xml:space="preserve">oner (fördelat på </w:t>
      </w:r>
      <w:r w:rsidR="00F50750">
        <w:t>bilhandeln, 40 162</w:t>
      </w:r>
      <w:r w:rsidR="007D706D">
        <w:t xml:space="preserve"> bilar, privatmarknaden </w:t>
      </w:r>
      <w:r w:rsidR="00F50750">
        <w:t>48 396</w:t>
      </w:r>
      <w:r w:rsidR="00CC6A04">
        <w:t xml:space="preserve"> oc</w:t>
      </w:r>
      <w:r w:rsidR="00F71E90">
        <w:t xml:space="preserve">h företag </w:t>
      </w:r>
      <w:r w:rsidR="00F50750">
        <w:t>3 219</w:t>
      </w:r>
      <w:r>
        <w:t xml:space="preserve">), vilket är en </w:t>
      </w:r>
      <w:r w:rsidR="00F50750">
        <w:t>minskning</w:t>
      </w:r>
      <w:r>
        <w:t xml:space="preserve"> med </w:t>
      </w:r>
      <w:r w:rsidR="00F50750">
        <w:t>4,7</w:t>
      </w:r>
      <w:r w:rsidR="00F71E90">
        <w:t>%</w:t>
      </w:r>
      <w:r>
        <w:t xml:space="preserve"> jämfört med samma månad förra året.</w:t>
      </w:r>
    </w:p>
    <w:p w14:paraId="77FA83C0" w14:textId="77777777" w:rsidR="00B34A76" w:rsidRPr="00B34A76" w:rsidRDefault="00D8251C" w:rsidP="00B34A76">
      <w:pPr>
        <w:rPr>
          <w:b/>
        </w:rPr>
      </w:pPr>
      <w:r>
        <w:rPr>
          <w:b/>
        </w:rPr>
        <w:t>Bil</w:t>
      </w:r>
      <w:r w:rsidR="00A53F23">
        <w:rPr>
          <w:b/>
        </w:rPr>
        <w:t xml:space="preserve">handeln </w:t>
      </w:r>
      <w:r w:rsidR="00F50750">
        <w:rPr>
          <w:b/>
        </w:rPr>
        <w:t>minskade med 4,4</w:t>
      </w:r>
      <w:r w:rsidR="00B34A76" w:rsidRPr="00B34A76">
        <w:rPr>
          <w:b/>
        </w:rPr>
        <w:t xml:space="preserve">% i </w:t>
      </w:r>
      <w:r w:rsidR="00F50750">
        <w:rPr>
          <w:b/>
        </w:rPr>
        <w:t>november</w:t>
      </w:r>
    </w:p>
    <w:p w14:paraId="609D5934" w14:textId="77777777" w:rsidR="00B34A76" w:rsidRPr="002877CC" w:rsidRDefault="005F59B4" w:rsidP="00B34A76">
      <w:pPr>
        <w:rPr>
          <w:rFonts w:ascii="Calibri" w:hAnsi="Calibri" w:cs="Calibri"/>
        </w:rPr>
      </w:pPr>
      <w:r>
        <w:t>Bilhandeln såld</w:t>
      </w:r>
      <w:r w:rsidR="00F71E90">
        <w:t xml:space="preserve">e totalt </w:t>
      </w:r>
      <w:r w:rsidR="00F50750">
        <w:t>40 162</w:t>
      </w:r>
      <w:r w:rsidR="00B34A76">
        <w:t xml:space="preserve"> begagnade bilar till privatpersoner under </w:t>
      </w:r>
      <w:r w:rsidR="00F50750">
        <w:t>november</w:t>
      </w:r>
      <w:r w:rsidR="00D8251C">
        <w:t xml:space="preserve"> </w:t>
      </w:r>
      <w:r w:rsidR="00B34A76">
        <w:t>må</w:t>
      </w:r>
      <w:r w:rsidR="00CC6A04">
        <w:t xml:space="preserve">nad, vilket är en </w:t>
      </w:r>
      <w:r w:rsidR="00F50750">
        <w:t>minskning</w:t>
      </w:r>
      <w:r w:rsidR="007D706D">
        <w:t xml:space="preserve"> med </w:t>
      </w:r>
      <w:r w:rsidR="00F50750">
        <w:rPr>
          <w:rFonts w:ascii="Calibri" w:hAnsi="Calibri" w:cs="Calibri"/>
        </w:rPr>
        <w:t>4,4</w:t>
      </w:r>
      <w:r w:rsidRPr="002877CC">
        <w:rPr>
          <w:rFonts w:ascii="Calibri" w:hAnsi="Calibri" w:cs="Calibri"/>
        </w:rPr>
        <w:t>%</w:t>
      </w:r>
      <w:r w:rsidR="00B34A76" w:rsidRPr="002877CC">
        <w:rPr>
          <w:rFonts w:ascii="Calibri" w:hAnsi="Calibri" w:cs="Calibri"/>
        </w:rPr>
        <w:t xml:space="preserve"> jämfört med samma månad förra året.</w:t>
      </w:r>
    </w:p>
    <w:p w14:paraId="0F7414DB" w14:textId="6BDD3DAF" w:rsidR="00B34A76" w:rsidRPr="002B628E" w:rsidRDefault="00082AB2" w:rsidP="00B34A76">
      <w:pPr>
        <w:rPr>
          <w:rFonts w:cstheme="minorHAnsi"/>
        </w:rPr>
      </w:pPr>
      <w:r w:rsidRPr="002B628E">
        <w:rPr>
          <w:rFonts w:cstheme="minorHAnsi"/>
        </w:rPr>
        <w:t>”</w:t>
      </w:r>
      <w:r w:rsidR="002B628E" w:rsidRPr="002B628E">
        <w:t xml:space="preserve"> </w:t>
      </w:r>
      <w:r w:rsidR="002B628E" w:rsidRPr="002B628E">
        <w:t>Bilhandeln</w:t>
      </w:r>
      <w:r w:rsidR="002B628E" w:rsidRPr="002B628E">
        <w:t xml:space="preserve"> har haft utmaningar att</w:t>
      </w:r>
      <w:r w:rsidR="002B628E" w:rsidRPr="002B628E">
        <w:rPr>
          <w:rFonts w:eastAsia="Times New Roman" w:cstheme="minorHAnsi"/>
          <w:bCs/>
          <w:lang w:eastAsia="sv-SE"/>
        </w:rPr>
        <w:t xml:space="preserve"> kompensera</w:t>
      </w:r>
      <w:r w:rsidR="002B628E" w:rsidRPr="002B628E">
        <w:t xml:space="preserve"> den minskade nybilsförsäljningen med ökad försäljning av begagnade bilar, vilket lett till lägre aktivitet ute hos handlarna</w:t>
      </w:r>
      <w:r w:rsidR="00CF00C7" w:rsidRPr="002B628E">
        <w:rPr>
          <w:rFonts w:eastAsia="Times New Roman" w:cstheme="minorHAnsi"/>
          <w:bCs/>
          <w:lang w:eastAsia="sv-SE"/>
        </w:rPr>
        <w:t xml:space="preserve">” </w:t>
      </w:r>
      <w:r w:rsidR="005348BB" w:rsidRPr="002B628E">
        <w:rPr>
          <w:rFonts w:cstheme="minorHAnsi"/>
        </w:rPr>
        <w:t>säger Peo Siwertson.</w:t>
      </w:r>
    </w:p>
    <w:p w14:paraId="7350DDC9" w14:textId="77777777" w:rsidR="00B34A76" w:rsidRPr="00B34A76" w:rsidRDefault="00B34A76" w:rsidP="00B34A76">
      <w:pPr>
        <w:rPr>
          <w:b/>
        </w:rPr>
      </w:pPr>
      <w:r w:rsidRPr="00B34A76">
        <w:rPr>
          <w:b/>
        </w:rPr>
        <w:t xml:space="preserve">Privatmarknaden </w:t>
      </w:r>
      <w:r w:rsidR="00F50750">
        <w:rPr>
          <w:b/>
        </w:rPr>
        <w:t>minskade med 5,1</w:t>
      </w:r>
      <w:r w:rsidRPr="00B34A76">
        <w:rPr>
          <w:b/>
        </w:rPr>
        <w:t xml:space="preserve">% i </w:t>
      </w:r>
      <w:r w:rsidR="00F50750">
        <w:rPr>
          <w:b/>
        </w:rPr>
        <w:t>november</w:t>
      </w:r>
    </w:p>
    <w:p w14:paraId="00596C1F" w14:textId="77777777" w:rsidR="00B34A76" w:rsidRDefault="00F50750" w:rsidP="00B34A76">
      <w:r>
        <w:t>48 396</w:t>
      </w:r>
      <w:r w:rsidR="00B34A76">
        <w:t xml:space="preserve"> bilar bytte ägare mellan privatpersoner i </w:t>
      </w:r>
      <w:r>
        <w:t>november</w:t>
      </w:r>
      <w:r w:rsidR="00D8251C">
        <w:t xml:space="preserve"> </w:t>
      </w:r>
      <w:r w:rsidR="00A53F23">
        <w:t>månad</w:t>
      </w:r>
      <w:r>
        <w:t>, vilket är en minskning med 5,1</w:t>
      </w:r>
      <w:r w:rsidR="00B34A76">
        <w:t>% jämfört med samma månad förra året.</w:t>
      </w:r>
    </w:p>
    <w:p w14:paraId="01959DBC" w14:textId="77777777" w:rsidR="00EF5617" w:rsidRDefault="00EF5617" w:rsidP="00B34A76"/>
    <w:p w14:paraId="63D0D8D0" w14:textId="77777777" w:rsidR="00EF5617" w:rsidRDefault="00EF5617" w:rsidP="00B34A76"/>
    <w:p w14:paraId="5E1A8F85" w14:textId="77777777" w:rsidR="00B34A76" w:rsidRDefault="00B34A76" w:rsidP="00B34A76">
      <w:r>
        <w:t>För ytterligare information kontakta:</w:t>
      </w:r>
    </w:p>
    <w:p w14:paraId="3C00CC51"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05AB0197" w14:textId="77777777" w:rsidR="00327EB2" w:rsidRDefault="00327EB2" w:rsidP="00B34A76"/>
    <w:p w14:paraId="0C68C03F" w14:textId="77777777" w:rsidR="00B34A76" w:rsidRDefault="00B34A76" w:rsidP="00B34A76">
      <w:r>
        <w:t>BCA skickar ut denna begagnade statistik varje månad. Statistiken är grundad på information från VROOM om ägarbyten som tillhandahålls av bilregistret.</w:t>
      </w:r>
    </w:p>
    <w:p w14:paraId="29A3E1D1"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K0FADP/SyEtAAAA"/>
  </w:docVars>
  <w:rsids>
    <w:rsidRoot w:val="00B34A76"/>
    <w:rsid w:val="00007060"/>
    <w:rsid w:val="00024839"/>
    <w:rsid w:val="000270D7"/>
    <w:rsid w:val="00082AB2"/>
    <w:rsid w:val="000A57FF"/>
    <w:rsid w:val="0014170F"/>
    <w:rsid w:val="001D101B"/>
    <w:rsid w:val="001D14B0"/>
    <w:rsid w:val="002877CC"/>
    <w:rsid w:val="002B628E"/>
    <w:rsid w:val="002F1A3D"/>
    <w:rsid w:val="002F363D"/>
    <w:rsid w:val="002F6DF2"/>
    <w:rsid w:val="00327EB2"/>
    <w:rsid w:val="003671DC"/>
    <w:rsid w:val="003739AB"/>
    <w:rsid w:val="00435234"/>
    <w:rsid w:val="0043644B"/>
    <w:rsid w:val="004D01E2"/>
    <w:rsid w:val="00515E68"/>
    <w:rsid w:val="005304F8"/>
    <w:rsid w:val="005348BB"/>
    <w:rsid w:val="00586C2F"/>
    <w:rsid w:val="005D71E0"/>
    <w:rsid w:val="005E3F9A"/>
    <w:rsid w:val="005F42FA"/>
    <w:rsid w:val="005F59B4"/>
    <w:rsid w:val="006224EF"/>
    <w:rsid w:val="00652919"/>
    <w:rsid w:val="00656090"/>
    <w:rsid w:val="006F0DFA"/>
    <w:rsid w:val="00703C6C"/>
    <w:rsid w:val="00770365"/>
    <w:rsid w:val="007D2FD9"/>
    <w:rsid w:val="007D706D"/>
    <w:rsid w:val="00802192"/>
    <w:rsid w:val="00866CD4"/>
    <w:rsid w:val="00892D43"/>
    <w:rsid w:val="008A56C2"/>
    <w:rsid w:val="008C16F2"/>
    <w:rsid w:val="008E3959"/>
    <w:rsid w:val="009049B5"/>
    <w:rsid w:val="00914D80"/>
    <w:rsid w:val="0095054B"/>
    <w:rsid w:val="00960FF3"/>
    <w:rsid w:val="00A3349B"/>
    <w:rsid w:val="00A5011B"/>
    <w:rsid w:val="00A53F23"/>
    <w:rsid w:val="00A807DD"/>
    <w:rsid w:val="00A87741"/>
    <w:rsid w:val="00A96EEF"/>
    <w:rsid w:val="00B02CF0"/>
    <w:rsid w:val="00B32377"/>
    <w:rsid w:val="00B34A76"/>
    <w:rsid w:val="00B86593"/>
    <w:rsid w:val="00BB3322"/>
    <w:rsid w:val="00C13AC0"/>
    <w:rsid w:val="00C33EFB"/>
    <w:rsid w:val="00C345B0"/>
    <w:rsid w:val="00C57CBC"/>
    <w:rsid w:val="00C92314"/>
    <w:rsid w:val="00CA643C"/>
    <w:rsid w:val="00CC6A04"/>
    <w:rsid w:val="00CF00C7"/>
    <w:rsid w:val="00CF35D0"/>
    <w:rsid w:val="00D070AA"/>
    <w:rsid w:val="00D24BF3"/>
    <w:rsid w:val="00D37E11"/>
    <w:rsid w:val="00D52C2C"/>
    <w:rsid w:val="00D53018"/>
    <w:rsid w:val="00D8251C"/>
    <w:rsid w:val="00DA10B5"/>
    <w:rsid w:val="00DB29AF"/>
    <w:rsid w:val="00DE5C5B"/>
    <w:rsid w:val="00E05E60"/>
    <w:rsid w:val="00E74524"/>
    <w:rsid w:val="00E819C7"/>
    <w:rsid w:val="00E936B0"/>
    <w:rsid w:val="00EB2FA0"/>
    <w:rsid w:val="00ED553F"/>
    <w:rsid w:val="00EF5617"/>
    <w:rsid w:val="00F4022F"/>
    <w:rsid w:val="00F50750"/>
    <w:rsid w:val="00F65DA2"/>
    <w:rsid w:val="00F668AE"/>
    <w:rsid w:val="00F71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286"/>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3</cp:revision>
  <cp:lastPrinted>2018-03-02T07:37:00Z</cp:lastPrinted>
  <dcterms:created xsi:type="dcterms:W3CDTF">2018-12-04T17:48:00Z</dcterms:created>
  <dcterms:modified xsi:type="dcterms:W3CDTF">2018-12-04T18:29:00Z</dcterms:modified>
</cp:coreProperties>
</file>