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84D63F" w14:textId="06A31883" w:rsidR="00F117B5" w:rsidRPr="00314FEA" w:rsidRDefault="00406E38">
      <w:pPr>
        <w:pStyle w:val="Text"/>
        <w:rPr>
          <w:rFonts w:ascii="Lucida Sans Unicode" w:hAnsi="Lucida Sans Unicode" w:cs="Lucida Sans Unicode"/>
          <w:b/>
          <w:bCs/>
          <w:sz w:val="32"/>
          <w:szCs w:val="32"/>
        </w:rPr>
      </w:pPr>
      <w:r w:rsidRPr="00406E38">
        <w:rPr>
          <w:rFonts w:ascii="Lucida Sans Unicode" w:hAnsi="Lucida Sans Unicode" w:cs="Lucida Sans Unicode"/>
          <w:b/>
          <w:bCs/>
          <w:sz w:val="32"/>
          <w:szCs w:val="32"/>
        </w:rPr>
        <w:t>Prof. Gordon von Miller übernimmt Professur „Öffentliches Recht, insbesondere besonderes Verwaltungsrecht“</w:t>
      </w:r>
      <w:r w:rsidR="00320EEB">
        <w:rPr>
          <w:rFonts w:ascii="Lucida Sans Unicode" w:hAnsi="Lucida Sans Unicode" w:cs="Lucida Sans Unicode"/>
          <w:b/>
          <w:bCs/>
          <w:sz w:val="32"/>
          <w:szCs w:val="32"/>
        </w:rPr>
        <w:t xml:space="preserve"> an der TH Wildau</w:t>
      </w:r>
    </w:p>
    <w:p w14:paraId="01317AA3" w14:textId="0F92D4B3" w:rsidR="001E67E8" w:rsidRPr="00314FEA" w:rsidRDefault="001E67E8">
      <w:pPr>
        <w:pStyle w:val="Text"/>
        <w:rPr>
          <w:rFonts w:ascii="Lucida Sans Unicode" w:hAnsi="Lucida Sans Unicode" w:cs="Lucida Sans Unicode"/>
          <w:b/>
          <w:bCs/>
          <w:sz w:val="32"/>
          <w:szCs w:val="32"/>
        </w:rPr>
      </w:pPr>
      <w:r w:rsidRPr="00314FEA">
        <w:rPr>
          <w:rFonts w:ascii="Lucida Sans Unicode" w:hAnsi="Lucida Sans Unicode" w:cs="Lucida Sans Unicode"/>
          <w:b/>
          <w:bCs/>
          <w:noProof/>
          <w:sz w:val="32"/>
          <w:szCs w:val="32"/>
        </w:rPr>
        <w:drawing>
          <wp:inline distT="0" distB="0" distL="0" distR="0" wp14:anchorId="4BBA6FCF" wp14:editId="7590A607">
            <wp:extent cx="5618566" cy="3748610"/>
            <wp:effectExtent l="0" t="0" r="1270" b="444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618566" cy="3748610"/>
                    </a:xfrm>
                    <a:prstGeom prst="rect">
                      <a:avLst/>
                    </a:prstGeom>
                    <a:noFill/>
                    <a:ln>
                      <a:noFill/>
                    </a:ln>
                  </pic:spPr>
                </pic:pic>
              </a:graphicData>
            </a:graphic>
          </wp:inline>
        </w:drawing>
      </w:r>
    </w:p>
    <w:p w14:paraId="42D7766F" w14:textId="205B2E7E" w:rsidR="00C74AB7" w:rsidRPr="006D1B58" w:rsidRDefault="00D86FC9" w:rsidP="003D2EA2">
      <w:pPr>
        <w:pStyle w:val="Text"/>
        <w:suppressAutoHyphens/>
        <w:rPr>
          <w:rFonts w:ascii="Lucida Sans Unicode" w:eastAsia="Lucida Sans Unicode" w:hAnsi="Lucida Sans Unicode" w:cs="Lucida Sans Unicode"/>
          <w:sz w:val="20"/>
          <w:szCs w:val="20"/>
        </w:rPr>
      </w:pPr>
      <w:r w:rsidRPr="006D1B58">
        <w:rPr>
          <w:rFonts w:ascii="Lucida Sans Unicode" w:eastAsia="Lucida Sans Unicode" w:hAnsi="Lucida Sans Unicode" w:cs="Lucida Sans Unicode"/>
          <w:b/>
          <w:bCs/>
          <w:sz w:val="20"/>
          <w:szCs w:val="20"/>
        </w:rPr>
        <w:t xml:space="preserve">Bildunterschrift: </w:t>
      </w:r>
      <w:r w:rsidR="004A03E5" w:rsidRPr="006D1B58">
        <w:rPr>
          <w:rFonts w:ascii="Lucida Sans Unicode" w:eastAsia="Lucida Sans Unicode" w:hAnsi="Lucida Sans Unicode" w:cs="Lucida Sans Unicode"/>
          <w:sz w:val="20"/>
          <w:szCs w:val="20"/>
        </w:rPr>
        <w:t>Prof.</w:t>
      </w:r>
      <w:r w:rsidR="00354170" w:rsidRPr="006D1B58">
        <w:rPr>
          <w:rFonts w:ascii="Lucida Sans Unicode" w:eastAsia="Lucida Sans Unicode" w:hAnsi="Lucida Sans Unicode" w:cs="Lucida Sans Unicode"/>
          <w:sz w:val="20"/>
          <w:szCs w:val="20"/>
        </w:rPr>
        <w:t xml:space="preserve"> </w:t>
      </w:r>
      <w:r w:rsidR="00406E38" w:rsidRPr="006D1B58">
        <w:rPr>
          <w:rFonts w:ascii="Lucida Sans Unicode" w:eastAsia="Lucida Sans Unicode" w:hAnsi="Lucida Sans Unicode" w:cs="Lucida Sans Unicode"/>
          <w:sz w:val="20"/>
          <w:szCs w:val="20"/>
        </w:rPr>
        <w:t>Gordon von Miller</w:t>
      </w:r>
      <w:r w:rsidR="00AC4101" w:rsidRPr="006D1B58">
        <w:rPr>
          <w:rFonts w:ascii="Lucida Sans Unicode" w:eastAsia="Lucida Sans Unicode" w:hAnsi="Lucida Sans Unicode" w:cs="Lucida Sans Unicode"/>
          <w:sz w:val="20"/>
          <w:szCs w:val="20"/>
        </w:rPr>
        <w:t xml:space="preserve"> </w:t>
      </w:r>
      <w:r w:rsidR="00E542BA" w:rsidRPr="006D1B58">
        <w:rPr>
          <w:rFonts w:ascii="Lucida Sans Unicode" w:eastAsia="Lucida Sans Unicode" w:hAnsi="Lucida Sans Unicode" w:cs="Lucida Sans Unicode"/>
          <w:sz w:val="20"/>
          <w:szCs w:val="20"/>
        </w:rPr>
        <w:t xml:space="preserve">verstärkt seit 1. </w:t>
      </w:r>
      <w:r w:rsidR="00406E38" w:rsidRPr="006D1B58">
        <w:rPr>
          <w:rFonts w:ascii="Lucida Sans Unicode" w:eastAsia="Lucida Sans Unicode" w:hAnsi="Lucida Sans Unicode" w:cs="Lucida Sans Unicode"/>
          <w:sz w:val="20"/>
          <w:szCs w:val="20"/>
        </w:rPr>
        <w:t>September 2026</w:t>
      </w:r>
      <w:r w:rsidR="00870F83" w:rsidRPr="006D1B58">
        <w:rPr>
          <w:rFonts w:ascii="Lucida Sans Unicode" w:eastAsia="Lucida Sans Unicode" w:hAnsi="Lucida Sans Unicode" w:cs="Lucida Sans Unicode"/>
          <w:sz w:val="20"/>
          <w:szCs w:val="20"/>
        </w:rPr>
        <w:t xml:space="preserve"> </w:t>
      </w:r>
      <w:r w:rsidR="00E542BA" w:rsidRPr="006D1B58">
        <w:rPr>
          <w:rFonts w:ascii="Lucida Sans Unicode" w:eastAsia="Lucida Sans Unicode" w:hAnsi="Lucida Sans Unicode" w:cs="Lucida Sans Unicode"/>
          <w:sz w:val="20"/>
          <w:szCs w:val="20"/>
        </w:rPr>
        <w:t xml:space="preserve">den </w:t>
      </w:r>
      <w:r w:rsidRPr="006D1B58">
        <w:rPr>
          <w:rFonts w:ascii="Lucida Sans Unicode" w:eastAsia="Lucida Sans Unicode" w:hAnsi="Lucida Sans Unicode" w:cs="Lucida Sans Unicode"/>
          <w:sz w:val="20"/>
          <w:szCs w:val="20"/>
        </w:rPr>
        <w:t xml:space="preserve">Fachbereich </w:t>
      </w:r>
      <w:r w:rsidR="00731459" w:rsidRPr="006D1B58">
        <w:rPr>
          <w:rFonts w:ascii="Lucida Sans Unicode" w:eastAsia="Lucida Sans Unicode" w:hAnsi="Lucida Sans Unicode" w:cs="Lucida Sans Unicode"/>
          <w:sz w:val="20"/>
          <w:szCs w:val="20"/>
        </w:rPr>
        <w:t>Wirtschaft, Informatik, Recht</w:t>
      </w:r>
      <w:r w:rsidR="00AC4101" w:rsidRPr="006D1B58">
        <w:rPr>
          <w:rFonts w:ascii="Lucida Sans Unicode" w:eastAsia="Lucida Sans Unicode" w:hAnsi="Lucida Sans Unicode" w:cs="Lucida Sans Unicode"/>
          <w:sz w:val="20"/>
          <w:szCs w:val="20"/>
        </w:rPr>
        <w:t xml:space="preserve"> (</w:t>
      </w:r>
      <w:r w:rsidR="00731459" w:rsidRPr="006D1B58">
        <w:rPr>
          <w:rFonts w:ascii="Lucida Sans Unicode" w:eastAsia="Lucida Sans Unicode" w:hAnsi="Lucida Sans Unicode" w:cs="Lucida Sans Unicode"/>
          <w:sz w:val="20"/>
          <w:szCs w:val="20"/>
        </w:rPr>
        <w:t>WIR</w:t>
      </w:r>
      <w:r w:rsidR="00AC4101" w:rsidRPr="006D1B58">
        <w:rPr>
          <w:rFonts w:ascii="Lucida Sans Unicode" w:eastAsia="Lucida Sans Unicode" w:hAnsi="Lucida Sans Unicode" w:cs="Lucida Sans Unicode"/>
          <w:sz w:val="20"/>
          <w:szCs w:val="20"/>
        </w:rPr>
        <w:t>)</w:t>
      </w:r>
      <w:r w:rsidRPr="006D1B58">
        <w:rPr>
          <w:rFonts w:ascii="Lucida Sans Unicode" w:eastAsia="Lucida Sans Unicode" w:hAnsi="Lucida Sans Unicode" w:cs="Lucida Sans Unicode"/>
          <w:sz w:val="20"/>
          <w:szCs w:val="20"/>
        </w:rPr>
        <w:t xml:space="preserve"> </w:t>
      </w:r>
      <w:r w:rsidR="00252DDF" w:rsidRPr="006D1B58">
        <w:rPr>
          <w:rFonts w:ascii="Lucida Sans Unicode" w:eastAsia="Lucida Sans Unicode" w:hAnsi="Lucida Sans Unicode" w:cs="Lucida Sans Unicode"/>
          <w:sz w:val="20"/>
          <w:szCs w:val="20"/>
        </w:rPr>
        <w:t xml:space="preserve">an der </w:t>
      </w:r>
      <w:r w:rsidRPr="006D1B58">
        <w:rPr>
          <w:rFonts w:ascii="Lucida Sans Unicode" w:eastAsia="Lucida Sans Unicode" w:hAnsi="Lucida Sans Unicode" w:cs="Lucida Sans Unicode"/>
          <w:sz w:val="20"/>
          <w:szCs w:val="20"/>
        </w:rPr>
        <w:t xml:space="preserve">TH Wildau. </w:t>
      </w:r>
    </w:p>
    <w:p w14:paraId="5EE7639A" w14:textId="6A1579D1" w:rsidR="00C74AB7" w:rsidRPr="006D1B58" w:rsidRDefault="00D86FC9" w:rsidP="003D2EA2">
      <w:pPr>
        <w:pStyle w:val="Text"/>
        <w:suppressAutoHyphens/>
        <w:rPr>
          <w:rFonts w:ascii="Lucida Sans Unicode" w:eastAsia="Lucida Sans Unicode" w:hAnsi="Lucida Sans Unicode" w:cs="Lucida Sans Unicode"/>
          <w:sz w:val="20"/>
          <w:szCs w:val="20"/>
        </w:rPr>
      </w:pPr>
      <w:r w:rsidRPr="006D1B58">
        <w:rPr>
          <w:rFonts w:ascii="Lucida Sans Unicode" w:eastAsia="Lucida Sans Unicode" w:hAnsi="Lucida Sans Unicode" w:cs="Lucida Sans Unicode"/>
          <w:b/>
          <w:bCs/>
          <w:sz w:val="20"/>
          <w:szCs w:val="20"/>
        </w:rPr>
        <w:t>Bild:</w:t>
      </w:r>
      <w:r w:rsidR="005C7F2D" w:rsidRPr="006D1B58">
        <w:rPr>
          <w:rFonts w:ascii="Lucida Sans Unicode" w:eastAsia="Lucida Sans Unicode" w:hAnsi="Lucida Sans Unicode" w:cs="Lucida Sans Unicode"/>
          <w:sz w:val="20"/>
          <w:szCs w:val="20"/>
        </w:rPr>
        <w:t xml:space="preserve"> </w:t>
      </w:r>
      <w:r w:rsidR="00406E38" w:rsidRPr="006D1B58">
        <w:rPr>
          <w:rFonts w:ascii="Lucida Sans Unicode" w:eastAsia="Lucida Sans Unicode" w:hAnsi="Lucida Sans Unicode" w:cs="Lucida Sans Unicode"/>
          <w:sz w:val="20"/>
          <w:szCs w:val="20"/>
        </w:rPr>
        <w:t xml:space="preserve">Sebastian </w:t>
      </w:r>
      <w:proofErr w:type="spellStart"/>
      <w:r w:rsidR="00406E38" w:rsidRPr="006D1B58">
        <w:rPr>
          <w:rFonts w:ascii="Lucida Sans Unicode" w:eastAsia="Lucida Sans Unicode" w:hAnsi="Lucida Sans Unicode" w:cs="Lucida Sans Unicode"/>
          <w:sz w:val="20"/>
          <w:szCs w:val="20"/>
        </w:rPr>
        <w:t>Stoye</w:t>
      </w:r>
      <w:proofErr w:type="spellEnd"/>
      <w:r w:rsidR="00406E38" w:rsidRPr="006D1B58">
        <w:rPr>
          <w:rFonts w:ascii="Lucida Sans Unicode" w:eastAsia="Lucida Sans Unicode" w:hAnsi="Lucida Sans Unicode" w:cs="Lucida Sans Unicode"/>
          <w:sz w:val="20"/>
          <w:szCs w:val="20"/>
        </w:rPr>
        <w:t xml:space="preserve">, </w:t>
      </w:r>
      <w:r w:rsidR="005C7F2D" w:rsidRPr="006D1B58">
        <w:rPr>
          <w:rFonts w:ascii="Lucida Sans Unicode" w:eastAsia="Lucida Sans Unicode" w:hAnsi="Lucida Sans Unicode" w:cs="Lucida Sans Unicode"/>
          <w:sz w:val="20"/>
          <w:szCs w:val="20"/>
        </w:rPr>
        <w:t xml:space="preserve">TH Wildau </w:t>
      </w:r>
      <w:r w:rsidR="00430EBD" w:rsidRPr="006D1B58">
        <w:rPr>
          <w:rFonts w:ascii="Lucida Sans Unicode" w:eastAsia="Lucida Sans Unicode" w:hAnsi="Lucida Sans Unicode" w:cs="Lucida Sans Unicode"/>
          <w:sz w:val="20"/>
          <w:szCs w:val="20"/>
        </w:rPr>
        <w:t xml:space="preserve"> </w:t>
      </w:r>
    </w:p>
    <w:p w14:paraId="6DE4FEA2" w14:textId="77F374E1" w:rsidR="00C74AB7" w:rsidRPr="006D1B58" w:rsidRDefault="00D86FC9" w:rsidP="003D2EA2">
      <w:pPr>
        <w:pStyle w:val="Text"/>
        <w:suppressAutoHyphens/>
        <w:rPr>
          <w:rFonts w:ascii="Lucida Sans Unicode" w:eastAsia="Lucida Sans Unicode" w:hAnsi="Lucida Sans Unicode" w:cs="Lucida Sans Unicode"/>
          <w:sz w:val="20"/>
          <w:szCs w:val="20"/>
        </w:rPr>
      </w:pPr>
      <w:r w:rsidRPr="006D1B58">
        <w:rPr>
          <w:rFonts w:ascii="Lucida Sans Unicode" w:eastAsia="Lucida Sans Unicode" w:hAnsi="Lucida Sans Unicode" w:cs="Lucida Sans Unicode"/>
          <w:b/>
          <w:bCs/>
          <w:sz w:val="20"/>
          <w:szCs w:val="20"/>
        </w:rPr>
        <w:t>Subheadline:</w:t>
      </w:r>
      <w:r w:rsidRPr="006D1B58">
        <w:rPr>
          <w:rFonts w:ascii="Lucida Sans Unicode" w:eastAsia="Lucida Sans Unicode" w:hAnsi="Lucida Sans Unicode" w:cs="Lucida Sans Unicode"/>
          <w:sz w:val="20"/>
          <w:szCs w:val="20"/>
        </w:rPr>
        <w:t xml:space="preserve"> Fünf Fragen an</w:t>
      </w:r>
      <w:r w:rsidR="003004BD" w:rsidRPr="006D1B58">
        <w:rPr>
          <w:rFonts w:ascii="Lucida Sans Unicode" w:eastAsia="Lucida Sans Unicode" w:hAnsi="Lucida Sans Unicode" w:cs="Lucida Sans Unicode"/>
          <w:sz w:val="20"/>
          <w:szCs w:val="20"/>
        </w:rPr>
        <w:t xml:space="preserve"> </w:t>
      </w:r>
      <w:r w:rsidRPr="006D1B58">
        <w:rPr>
          <w:rFonts w:ascii="Lucida Sans Unicode" w:eastAsia="Lucida Sans Unicode" w:hAnsi="Lucida Sans Unicode" w:cs="Lucida Sans Unicode"/>
          <w:sz w:val="20"/>
          <w:szCs w:val="20"/>
        </w:rPr>
        <w:t>…</w:t>
      </w:r>
    </w:p>
    <w:p w14:paraId="05097814" w14:textId="77777777" w:rsidR="00C74AB7" w:rsidRPr="006D1B58" w:rsidRDefault="00D86FC9" w:rsidP="003D2EA2">
      <w:pPr>
        <w:pStyle w:val="Text"/>
        <w:suppressAutoHyphens/>
        <w:rPr>
          <w:rFonts w:ascii="Lucida Sans Unicode" w:eastAsia="Lucida Sans Unicode" w:hAnsi="Lucida Sans Unicode" w:cs="Lucida Sans Unicode"/>
          <w:b/>
          <w:bCs/>
          <w:sz w:val="20"/>
          <w:szCs w:val="20"/>
        </w:rPr>
      </w:pPr>
      <w:r w:rsidRPr="006D1B58">
        <w:rPr>
          <w:rFonts w:ascii="Lucida Sans Unicode" w:eastAsia="Lucida Sans Unicode" w:hAnsi="Lucida Sans Unicode" w:cs="Lucida Sans Unicode"/>
          <w:b/>
          <w:bCs/>
          <w:sz w:val="20"/>
          <w:szCs w:val="20"/>
        </w:rPr>
        <w:t xml:space="preserve">Teaser: </w:t>
      </w:r>
    </w:p>
    <w:p w14:paraId="19941FB5" w14:textId="7155AFF2" w:rsidR="009638FB" w:rsidRPr="006D1B58" w:rsidRDefault="00406E38" w:rsidP="00AC4101">
      <w:pPr>
        <w:pStyle w:val="StandardWeb"/>
        <w:suppressAutoHyphens/>
        <w:spacing w:line="240" w:lineRule="auto"/>
        <w:rPr>
          <w:rFonts w:ascii="Lucida Sans Unicode" w:eastAsia="Lucida Sans Unicode" w:hAnsi="Lucida Sans Unicode" w:cs="Lucida Sans Unicode"/>
          <w:b/>
          <w:bCs/>
          <w:sz w:val="20"/>
          <w:szCs w:val="20"/>
        </w:rPr>
      </w:pPr>
      <w:r w:rsidRPr="006D1B58">
        <w:rPr>
          <w:rFonts w:ascii="Lucida Sans Unicode" w:eastAsia="Lucida Sans Unicode" w:hAnsi="Lucida Sans Unicode" w:cs="Lucida Sans Unicode"/>
          <w:b/>
          <w:bCs/>
          <w:sz w:val="20"/>
          <w:szCs w:val="20"/>
        </w:rPr>
        <w:t>Seit 1. September verstärkt Prof. Gordon von Miller das Team des Fachbereichs Wirtschaft, Informatik, Recht. Er besetzt die Professur „Öffentliches Recht, insbesondere besonderes Verwaltungsrecht“. Im Kurzinterview „Fünf Fragen an ...“ stellt er sich vor.</w:t>
      </w:r>
      <w:r w:rsidR="009638FB" w:rsidRPr="006D1B58">
        <w:rPr>
          <w:rFonts w:ascii="Lucida Sans Unicode" w:eastAsia="Lucida Sans Unicode" w:hAnsi="Lucida Sans Unicode" w:cs="Lucida Sans Unicode"/>
          <w:b/>
          <w:bCs/>
          <w:sz w:val="20"/>
          <w:szCs w:val="20"/>
        </w:rPr>
        <w:br w:type="page"/>
      </w:r>
    </w:p>
    <w:p w14:paraId="3DE8B15A" w14:textId="0212780C" w:rsidR="00C74AB7" w:rsidRPr="006D1B58" w:rsidRDefault="00D86FC9" w:rsidP="003D2EA2">
      <w:pPr>
        <w:pStyle w:val="Text"/>
        <w:suppressAutoHyphens/>
        <w:rPr>
          <w:rFonts w:ascii="Lucida Sans Unicode" w:eastAsia="Lucida Sans Unicode" w:hAnsi="Lucida Sans Unicode" w:cs="Lucida Sans Unicode"/>
          <w:b/>
          <w:bCs/>
          <w:sz w:val="20"/>
          <w:szCs w:val="20"/>
        </w:rPr>
      </w:pPr>
      <w:r w:rsidRPr="006D1B58">
        <w:rPr>
          <w:rFonts w:ascii="Lucida Sans Unicode" w:eastAsia="Lucida Sans Unicode" w:hAnsi="Lucida Sans Unicode" w:cs="Lucida Sans Unicode"/>
          <w:b/>
          <w:bCs/>
          <w:sz w:val="20"/>
          <w:szCs w:val="20"/>
        </w:rPr>
        <w:lastRenderedPageBreak/>
        <w:t xml:space="preserve">Text: </w:t>
      </w:r>
    </w:p>
    <w:p w14:paraId="4A85EE72" w14:textId="77777777" w:rsidR="00406E38" w:rsidRPr="006D1B58" w:rsidRDefault="00406E38" w:rsidP="000C3513">
      <w:pPr>
        <w:pStyle w:val="berschrift4"/>
        <w:rPr>
          <w:rFonts w:ascii="Lucida Sans Unicode" w:eastAsia="Lucida Sans Unicode" w:hAnsi="Lucida Sans Unicode" w:cs="Lucida Sans Unicode"/>
          <w:b/>
          <w:bCs/>
          <w:i w:val="0"/>
          <w:iCs w:val="0"/>
          <w:color w:val="000000"/>
          <w:sz w:val="20"/>
          <w:szCs w:val="20"/>
          <w:u w:color="000000"/>
          <w:lang w:val="de-DE" w:eastAsia="de-DE"/>
        </w:rPr>
      </w:pPr>
      <w:r w:rsidRPr="006D1B58">
        <w:rPr>
          <w:rFonts w:ascii="Lucida Sans Unicode" w:eastAsia="Lucida Sans Unicode" w:hAnsi="Lucida Sans Unicode" w:cs="Lucida Sans Unicode"/>
          <w:b/>
          <w:bCs/>
          <w:i w:val="0"/>
          <w:iCs w:val="0"/>
          <w:color w:val="000000"/>
          <w:sz w:val="20"/>
          <w:szCs w:val="20"/>
          <w:u w:color="000000"/>
          <w:lang w:val="de-DE" w:eastAsia="de-DE"/>
        </w:rPr>
        <w:t>Was fasziniert Sie an Ihrem Fachbereich heute noch genauso wie am ersten Tag?</w:t>
      </w:r>
    </w:p>
    <w:p w14:paraId="323FBA99" w14:textId="16ED201A" w:rsidR="00E52592" w:rsidRPr="006D1B58" w:rsidRDefault="00406E38" w:rsidP="00E52592">
      <w:pPr>
        <w:rPr>
          <w:rFonts w:ascii="Lucida Sans Unicode" w:hAnsi="Lucida Sans Unicode" w:cs="Lucida Sans Unicode"/>
          <w:sz w:val="20"/>
          <w:szCs w:val="20"/>
          <w:lang w:val="de-DE"/>
        </w:rPr>
      </w:pPr>
      <w:r w:rsidRPr="006D1B58">
        <w:rPr>
          <w:rFonts w:ascii="Lucida Sans Unicode" w:eastAsia="Times New Roman" w:hAnsi="Lucida Sans Unicode" w:cs="Lucida Sans Unicode"/>
          <w:sz w:val="20"/>
          <w:szCs w:val="20"/>
          <w:bdr w:val="none" w:sz="0" w:space="0" w:color="auto"/>
          <w:lang w:val="de-DE" w:eastAsia="de-DE"/>
        </w:rPr>
        <w:t>Mich fasziniert die Vielfältigkeit des Verga</w:t>
      </w:r>
      <w:r w:rsidR="00102940">
        <w:rPr>
          <w:rFonts w:ascii="Lucida Sans Unicode" w:eastAsia="Times New Roman" w:hAnsi="Lucida Sans Unicode" w:cs="Lucida Sans Unicode"/>
          <w:sz w:val="20"/>
          <w:szCs w:val="20"/>
          <w:bdr w:val="none" w:sz="0" w:space="0" w:color="auto"/>
          <w:lang w:val="de-DE" w:eastAsia="de-DE"/>
        </w:rPr>
        <w:t>berechts. Vergaberecht beschäftigt</w:t>
      </w:r>
      <w:r w:rsidRPr="006D1B58">
        <w:rPr>
          <w:rFonts w:ascii="Lucida Sans Unicode" w:eastAsia="Times New Roman" w:hAnsi="Lucida Sans Unicode" w:cs="Lucida Sans Unicode"/>
          <w:sz w:val="20"/>
          <w:szCs w:val="20"/>
          <w:bdr w:val="none" w:sz="0" w:space="0" w:color="auto"/>
          <w:lang w:val="de-DE" w:eastAsia="de-DE"/>
        </w:rPr>
        <w:t xml:space="preserve"> sich mit der Beschaffung von Liefer-, Bau- und Dienstleistungen. Je nachdem, welche konkrete Leistung von der öffentlichen Hand eingekauft werden soll, können und müssen die Verfahren und die dabei verwendeten Kriterien angepasst werden.</w:t>
      </w:r>
    </w:p>
    <w:p w14:paraId="5B97B0E7" w14:textId="77777777" w:rsidR="00406E38" w:rsidRPr="006D1B58" w:rsidRDefault="00406E38" w:rsidP="000C3513">
      <w:pPr>
        <w:pStyle w:val="berschrift4"/>
        <w:rPr>
          <w:rFonts w:ascii="Lucida Sans Unicode" w:eastAsia="Lucida Sans Unicode" w:hAnsi="Lucida Sans Unicode" w:cs="Lucida Sans Unicode"/>
          <w:b/>
          <w:bCs/>
          <w:i w:val="0"/>
          <w:iCs w:val="0"/>
          <w:color w:val="000000"/>
          <w:sz w:val="20"/>
          <w:szCs w:val="20"/>
          <w:u w:color="000000"/>
          <w:lang w:val="de-DE" w:eastAsia="de-DE"/>
        </w:rPr>
      </w:pPr>
    </w:p>
    <w:p w14:paraId="04EDED0A" w14:textId="5C48454E" w:rsidR="00406E38" w:rsidRPr="006D1B58" w:rsidRDefault="00406E38" w:rsidP="000C3513">
      <w:pPr>
        <w:pStyle w:val="berschrift4"/>
        <w:rPr>
          <w:rFonts w:ascii="Lucida Sans Unicode" w:eastAsia="Lucida Sans Unicode" w:hAnsi="Lucida Sans Unicode" w:cs="Lucida Sans Unicode"/>
          <w:b/>
          <w:bCs/>
          <w:i w:val="0"/>
          <w:iCs w:val="0"/>
          <w:color w:val="000000"/>
          <w:sz w:val="20"/>
          <w:szCs w:val="20"/>
          <w:u w:color="000000"/>
          <w:lang w:val="de-DE" w:eastAsia="de-DE"/>
        </w:rPr>
      </w:pPr>
      <w:r w:rsidRPr="006D1B58">
        <w:rPr>
          <w:rFonts w:ascii="Lucida Sans Unicode" w:eastAsia="Lucida Sans Unicode" w:hAnsi="Lucida Sans Unicode" w:cs="Lucida Sans Unicode"/>
          <w:b/>
          <w:bCs/>
          <w:i w:val="0"/>
          <w:iCs w:val="0"/>
          <w:color w:val="000000"/>
          <w:sz w:val="20"/>
          <w:szCs w:val="20"/>
          <w:u w:color="000000"/>
          <w:lang w:val="de-DE" w:eastAsia="de-DE"/>
        </w:rPr>
        <w:t>Was war Ihre bisher lehrreichste Praxiserfahrung, die in keinem Lehrbuch steht?</w:t>
      </w:r>
    </w:p>
    <w:p w14:paraId="03CAACCF" w14:textId="48AB4487" w:rsidR="00E52592" w:rsidRPr="006D1B58" w:rsidRDefault="00406E38" w:rsidP="000C3513">
      <w:pPr>
        <w:pStyle w:val="berschrift4"/>
        <w:rPr>
          <w:rFonts w:ascii="Lucida Sans Unicode" w:hAnsi="Lucida Sans Unicode" w:cs="Lucida Sans Unicode"/>
          <w:color w:val="666666"/>
          <w:sz w:val="20"/>
          <w:szCs w:val="20"/>
          <w:shd w:val="clear" w:color="auto" w:fill="FFFFFF"/>
          <w:lang w:val="de-DE"/>
        </w:rPr>
      </w:pPr>
      <w:r w:rsidRPr="006D1B58">
        <w:rPr>
          <w:rFonts w:ascii="Lucida Sans Unicode" w:eastAsia="Times New Roman" w:hAnsi="Lucida Sans Unicode" w:cs="Lucida Sans Unicode"/>
          <w:i w:val="0"/>
          <w:iCs w:val="0"/>
          <w:color w:val="auto"/>
          <w:sz w:val="20"/>
          <w:szCs w:val="20"/>
          <w:bdr w:val="none" w:sz="0" w:space="0" w:color="auto"/>
          <w:lang w:val="de-DE" w:eastAsia="de-DE"/>
        </w:rPr>
        <w:t xml:space="preserve">Die Richter der Vergaberechtssenate bei den </w:t>
      </w:r>
      <w:r w:rsidR="000C5631">
        <w:rPr>
          <w:rFonts w:ascii="Lucida Sans Unicode" w:eastAsia="Times New Roman" w:hAnsi="Lucida Sans Unicode" w:cs="Lucida Sans Unicode"/>
          <w:i w:val="0"/>
          <w:iCs w:val="0"/>
          <w:color w:val="auto"/>
          <w:sz w:val="20"/>
          <w:szCs w:val="20"/>
          <w:bdr w:val="none" w:sz="0" w:space="0" w:color="auto"/>
          <w:lang w:val="de-DE" w:eastAsia="de-DE"/>
        </w:rPr>
        <w:t>Oberlandesgerichten (OLG)haben, bis auf das OLG Düsseldorf,</w:t>
      </w:r>
      <w:r w:rsidRPr="006D1B58">
        <w:rPr>
          <w:rFonts w:ascii="Lucida Sans Unicode" w:eastAsia="Times New Roman" w:hAnsi="Lucida Sans Unicode" w:cs="Lucida Sans Unicode"/>
          <w:i w:val="0"/>
          <w:iCs w:val="0"/>
          <w:color w:val="auto"/>
          <w:sz w:val="20"/>
          <w:szCs w:val="20"/>
          <w:bdr w:val="none" w:sz="0" w:space="0" w:color="auto"/>
          <w:lang w:val="de-DE" w:eastAsia="de-DE"/>
        </w:rPr>
        <w:t xml:space="preserve"> nur wenige vergaberechtliche Fälle im Jahr zu entscheiden</w:t>
      </w:r>
      <w:r w:rsidR="000C5631">
        <w:rPr>
          <w:rFonts w:ascii="Lucida Sans Unicode" w:eastAsia="Times New Roman" w:hAnsi="Lucida Sans Unicode" w:cs="Lucida Sans Unicode"/>
          <w:i w:val="0"/>
          <w:iCs w:val="0"/>
          <w:color w:val="auto"/>
          <w:sz w:val="20"/>
          <w:szCs w:val="20"/>
          <w:bdr w:val="none" w:sz="0" w:space="0" w:color="auto"/>
          <w:lang w:val="de-DE" w:eastAsia="de-DE"/>
        </w:rPr>
        <w:t>.</w:t>
      </w:r>
    </w:p>
    <w:p w14:paraId="5839F3D4" w14:textId="77777777" w:rsidR="00406E38" w:rsidRPr="006D1B58" w:rsidRDefault="00406E38" w:rsidP="000C3513">
      <w:pPr>
        <w:pStyle w:val="berschrift4"/>
        <w:rPr>
          <w:rFonts w:ascii="Lucida Sans Unicode" w:eastAsia="Lucida Sans Unicode" w:hAnsi="Lucida Sans Unicode" w:cs="Lucida Sans Unicode"/>
          <w:b/>
          <w:bCs/>
          <w:i w:val="0"/>
          <w:iCs w:val="0"/>
          <w:color w:val="000000"/>
          <w:sz w:val="20"/>
          <w:szCs w:val="20"/>
          <w:u w:color="000000"/>
          <w:lang w:val="de-DE" w:eastAsia="de-DE"/>
        </w:rPr>
      </w:pPr>
    </w:p>
    <w:p w14:paraId="6BBF923D" w14:textId="0DD8FBA0" w:rsidR="00406E38" w:rsidRPr="006D1B58" w:rsidRDefault="00406E38" w:rsidP="000C3513">
      <w:pPr>
        <w:pStyle w:val="berschrift4"/>
        <w:rPr>
          <w:rFonts w:ascii="Lucida Sans Unicode" w:eastAsia="Lucida Sans Unicode" w:hAnsi="Lucida Sans Unicode" w:cs="Lucida Sans Unicode"/>
          <w:b/>
          <w:bCs/>
          <w:i w:val="0"/>
          <w:iCs w:val="0"/>
          <w:color w:val="000000"/>
          <w:sz w:val="20"/>
          <w:szCs w:val="20"/>
          <w:u w:color="000000"/>
          <w:lang w:val="de-DE" w:eastAsia="de-DE"/>
        </w:rPr>
      </w:pPr>
      <w:r w:rsidRPr="006D1B58">
        <w:rPr>
          <w:rFonts w:ascii="Lucida Sans Unicode" w:eastAsia="Lucida Sans Unicode" w:hAnsi="Lucida Sans Unicode" w:cs="Lucida Sans Unicode"/>
          <w:b/>
          <w:bCs/>
          <w:i w:val="0"/>
          <w:iCs w:val="0"/>
          <w:color w:val="000000"/>
          <w:sz w:val="20"/>
          <w:szCs w:val="20"/>
          <w:u w:color="000000"/>
          <w:lang w:val="de-DE" w:eastAsia="de-DE"/>
        </w:rPr>
        <w:t>Worauf dürfen sich Studierende bei Ihnen freuen – und worauf sollten sie sich „gefasst machen“?</w:t>
      </w:r>
    </w:p>
    <w:p w14:paraId="0B660F64" w14:textId="77777777" w:rsidR="00406E38" w:rsidRPr="006D1B58" w:rsidRDefault="00406E38" w:rsidP="00406E38">
      <w:pPr>
        <w:rPr>
          <w:rFonts w:ascii="Lucida Sans Unicode" w:eastAsia="Times New Roman" w:hAnsi="Lucida Sans Unicode" w:cs="Lucida Sans Unicode"/>
          <w:sz w:val="20"/>
          <w:szCs w:val="20"/>
          <w:bdr w:val="none" w:sz="0" w:space="0" w:color="auto"/>
          <w:lang w:val="de-DE" w:eastAsia="de-DE"/>
        </w:rPr>
      </w:pPr>
      <w:r w:rsidRPr="006D1B58">
        <w:rPr>
          <w:rFonts w:ascii="Lucida Sans Unicode" w:eastAsia="Times New Roman" w:hAnsi="Lucida Sans Unicode" w:cs="Lucida Sans Unicode"/>
          <w:sz w:val="20"/>
          <w:szCs w:val="20"/>
          <w:bdr w:val="none" w:sz="0" w:space="0" w:color="auto"/>
          <w:lang w:val="de-DE" w:eastAsia="de-DE"/>
        </w:rPr>
        <w:t>Ich bin offen für Widersprüche und Diskussionen, verlange von den Studierenden aber auch, dass sie mitdenken und mitdiskutieren.</w:t>
      </w:r>
    </w:p>
    <w:p w14:paraId="656936A8" w14:textId="77777777" w:rsidR="00406E38" w:rsidRPr="006D1B58" w:rsidRDefault="00406E38" w:rsidP="00406E38">
      <w:pPr>
        <w:rPr>
          <w:rFonts w:ascii="Lucida Sans Unicode" w:eastAsia="Times New Roman" w:hAnsi="Lucida Sans Unicode" w:cs="Lucida Sans Unicode"/>
          <w:sz w:val="20"/>
          <w:szCs w:val="20"/>
          <w:bdr w:val="none" w:sz="0" w:space="0" w:color="auto"/>
          <w:lang w:val="de-DE" w:eastAsia="de-DE"/>
        </w:rPr>
      </w:pPr>
    </w:p>
    <w:p w14:paraId="24DFB74C" w14:textId="5CE298BE" w:rsidR="00406E38" w:rsidRPr="006D1B58" w:rsidRDefault="00406E38" w:rsidP="00406E38">
      <w:pPr>
        <w:rPr>
          <w:rFonts w:ascii="Lucida Sans Unicode" w:eastAsia="Times New Roman" w:hAnsi="Lucida Sans Unicode" w:cs="Lucida Sans Unicode"/>
          <w:sz w:val="20"/>
          <w:szCs w:val="20"/>
          <w:bdr w:val="none" w:sz="0" w:space="0" w:color="auto"/>
          <w:lang w:val="de-DE" w:eastAsia="de-DE"/>
        </w:rPr>
      </w:pPr>
      <w:r w:rsidRPr="006D1B58">
        <w:rPr>
          <w:rFonts w:ascii="Lucida Sans Unicode" w:eastAsia="Times New Roman" w:hAnsi="Lucida Sans Unicode" w:cs="Lucida Sans Unicode"/>
          <w:sz w:val="20"/>
          <w:szCs w:val="20"/>
          <w:bdr w:val="none" w:sz="0" w:space="0" w:color="auto"/>
          <w:lang w:val="de-DE" w:eastAsia="de-DE"/>
        </w:rPr>
        <w:t xml:space="preserve">Wenn ich entdecke, dass nicht selbst erarbeitetes „Wissen“ (z.B. KI-generierte Inhalte) unreflektiert übernommen wird, schockiert mich </w:t>
      </w:r>
      <w:proofErr w:type="gramStart"/>
      <w:r w:rsidR="000C5631">
        <w:rPr>
          <w:rFonts w:ascii="Lucida Sans Unicode" w:eastAsia="Times New Roman" w:hAnsi="Lucida Sans Unicode" w:cs="Lucida Sans Unicode"/>
          <w:sz w:val="20"/>
          <w:szCs w:val="20"/>
          <w:bdr w:val="none" w:sz="0" w:space="0" w:color="auto"/>
          <w:lang w:val="de-DE" w:eastAsia="de-DE"/>
        </w:rPr>
        <w:t>das</w:t>
      </w:r>
      <w:proofErr w:type="gramEnd"/>
      <w:r w:rsidRPr="006D1B58">
        <w:rPr>
          <w:rFonts w:ascii="Lucida Sans Unicode" w:eastAsia="Times New Roman" w:hAnsi="Lucida Sans Unicode" w:cs="Lucida Sans Unicode"/>
          <w:sz w:val="20"/>
          <w:szCs w:val="20"/>
          <w:bdr w:val="none" w:sz="0" w:space="0" w:color="auto"/>
          <w:lang w:val="de-DE" w:eastAsia="de-DE"/>
        </w:rPr>
        <w:t xml:space="preserve"> jedes Mal aufs Neue.</w:t>
      </w:r>
    </w:p>
    <w:p w14:paraId="2E4F5868" w14:textId="77777777" w:rsidR="00406E38" w:rsidRPr="006D1B58" w:rsidRDefault="00406E38" w:rsidP="00406E38">
      <w:pPr>
        <w:rPr>
          <w:rFonts w:ascii="Lucida Sans Unicode" w:eastAsia="Times New Roman" w:hAnsi="Lucida Sans Unicode" w:cs="Lucida Sans Unicode"/>
          <w:sz w:val="20"/>
          <w:szCs w:val="20"/>
          <w:bdr w:val="none" w:sz="0" w:space="0" w:color="auto"/>
          <w:lang w:val="de-DE" w:eastAsia="de-DE"/>
        </w:rPr>
      </w:pPr>
    </w:p>
    <w:p w14:paraId="0B65ECA0" w14:textId="35879AED" w:rsidR="00406E38" w:rsidRPr="006D1B58" w:rsidRDefault="00406E38" w:rsidP="00406E38">
      <w:pPr>
        <w:rPr>
          <w:rFonts w:ascii="Lucida Sans Unicode" w:hAnsi="Lucida Sans Unicode" w:cs="Lucida Sans Unicode"/>
          <w:sz w:val="20"/>
          <w:szCs w:val="20"/>
          <w:lang w:val="de-DE"/>
        </w:rPr>
      </w:pPr>
      <w:r w:rsidRPr="006D1B58">
        <w:rPr>
          <w:rFonts w:ascii="Lucida Sans Unicode" w:eastAsia="Lucida Sans Unicode" w:hAnsi="Lucida Sans Unicode" w:cs="Lucida Sans Unicode"/>
          <w:b/>
          <w:bCs/>
          <w:color w:val="000000"/>
          <w:sz w:val="20"/>
          <w:szCs w:val="20"/>
          <w:u w:color="000000"/>
          <w:lang w:val="de-DE" w:eastAsia="de-DE"/>
        </w:rPr>
        <w:t>Was hat bei Ihrem ersten Besuch auf dem Wildauer Campus den bleibenden Eindruck hinterlassen?</w:t>
      </w:r>
    </w:p>
    <w:p w14:paraId="60FDE902" w14:textId="2662B165" w:rsidR="00E52592" w:rsidRPr="006D1B58" w:rsidRDefault="00406E38" w:rsidP="00E52592">
      <w:pPr>
        <w:rPr>
          <w:rFonts w:ascii="Lucida Sans Unicode" w:hAnsi="Lucida Sans Unicode" w:cs="Lucida Sans Unicode"/>
          <w:sz w:val="20"/>
          <w:szCs w:val="20"/>
          <w:lang w:val="de-DE"/>
        </w:rPr>
      </w:pPr>
      <w:r w:rsidRPr="006D1B58">
        <w:rPr>
          <w:rFonts w:ascii="Lucida Sans Unicode" w:eastAsia="Times New Roman" w:hAnsi="Lucida Sans Unicode" w:cs="Lucida Sans Unicode"/>
          <w:sz w:val="20"/>
          <w:szCs w:val="20"/>
          <w:bdr w:val="none" w:sz="0" w:space="0" w:color="auto"/>
          <w:lang w:val="de-DE" w:eastAsia="de-DE"/>
        </w:rPr>
        <w:t>Der lebendige Campus! Und die Dampflok, Baureihe 52!</w:t>
      </w:r>
    </w:p>
    <w:p w14:paraId="22A023B6" w14:textId="7486BC34" w:rsidR="00406E38" w:rsidRPr="006D1B58" w:rsidRDefault="00406E38" w:rsidP="00406E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Lucida Sans Unicode" w:eastAsia="Times New Roman" w:hAnsi="Lucida Sans Unicode" w:cs="Lucida Sans Unicode"/>
          <w:sz w:val="20"/>
          <w:szCs w:val="20"/>
          <w:bdr w:val="none" w:sz="0" w:space="0" w:color="auto"/>
          <w:lang w:val="de-DE" w:eastAsia="de-DE"/>
        </w:rPr>
      </w:pPr>
      <w:r w:rsidRPr="006D1B58">
        <w:rPr>
          <w:rFonts w:ascii="Lucida Sans Unicode" w:eastAsia="Lucida Sans Unicode" w:hAnsi="Lucida Sans Unicode" w:cs="Lucida Sans Unicode"/>
          <w:b/>
          <w:bCs/>
          <w:color w:val="000000"/>
          <w:sz w:val="20"/>
          <w:szCs w:val="20"/>
          <w:u w:color="000000"/>
          <w:lang w:val="de-DE" w:eastAsia="de-DE"/>
        </w:rPr>
        <w:t>Welche drei Dinge sollte man über Sie wissen, die in keinem Lebenslauf stehen?</w:t>
      </w:r>
    </w:p>
    <w:p w14:paraId="26BB1B02" w14:textId="1018CDE9" w:rsidR="00406E38" w:rsidRPr="006D1B58" w:rsidRDefault="00406E38" w:rsidP="00406E38">
      <w:pPr>
        <w:pStyle w:val="Listenabsatz"/>
        <w:numPr>
          <w:ilvl w:val="0"/>
          <w:numId w:val="24"/>
        </w:numPr>
        <w:shd w:val="clear" w:color="auto" w:fill="FFFFFF"/>
        <w:spacing w:before="100" w:beforeAutospacing="1" w:after="100" w:afterAutospacing="1"/>
        <w:rPr>
          <w:rFonts w:ascii="Lucida Sans Unicode" w:eastAsia="Times New Roman" w:hAnsi="Lucida Sans Unicode" w:cs="Lucida Sans Unicode"/>
          <w:sz w:val="20"/>
          <w:szCs w:val="20"/>
          <w:lang w:eastAsia="de-DE"/>
        </w:rPr>
      </w:pPr>
      <w:r w:rsidRPr="006D1B58">
        <w:rPr>
          <w:rFonts w:ascii="Lucida Sans Unicode" w:eastAsia="Times New Roman" w:hAnsi="Lucida Sans Unicode" w:cs="Lucida Sans Unicode"/>
          <w:sz w:val="20"/>
          <w:szCs w:val="20"/>
          <w:lang w:eastAsia="de-DE"/>
        </w:rPr>
        <w:t>Ich habe einen Tauschschein, war aber seit 20 Jahren nicht mehr tauchen.</w:t>
      </w:r>
    </w:p>
    <w:p w14:paraId="7307F304" w14:textId="77777777" w:rsidR="00406E38" w:rsidRPr="006D1B58" w:rsidRDefault="00406E38" w:rsidP="00406E38">
      <w:pPr>
        <w:pStyle w:val="Listenabsatz"/>
        <w:numPr>
          <w:ilvl w:val="0"/>
          <w:numId w:val="24"/>
        </w:numPr>
        <w:shd w:val="clear" w:color="auto" w:fill="FFFFFF"/>
        <w:spacing w:before="100" w:beforeAutospacing="1" w:after="100" w:afterAutospacing="1"/>
        <w:rPr>
          <w:rFonts w:ascii="Lucida Sans Unicode" w:eastAsia="Times New Roman" w:hAnsi="Lucida Sans Unicode" w:cs="Lucida Sans Unicode"/>
          <w:sz w:val="20"/>
          <w:szCs w:val="20"/>
          <w:lang w:eastAsia="de-DE"/>
        </w:rPr>
      </w:pPr>
      <w:r w:rsidRPr="006D1B58">
        <w:rPr>
          <w:rFonts w:ascii="Lucida Sans Unicode" w:eastAsia="Times New Roman" w:hAnsi="Lucida Sans Unicode" w:cs="Lucida Sans Unicode"/>
          <w:sz w:val="20"/>
          <w:szCs w:val="20"/>
          <w:lang w:eastAsia="de-DE"/>
        </w:rPr>
        <w:t>Ich habe einen Motorradführerschein, aber kein Motorrad.</w:t>
      </w:r>
    </w:p>
    <w:p w14:paraId="088E704B" w14:textId="1302D1BF" w:rsidR="00E52592" w:rsidRPr="006D1B58" w:rsidRDefault="00406E38" w:rsidP="00406E38">
      <w:pPr>
        <w:pStyle w:val="Listenabsatz"/>
        <w:numPr>
          <w:ilvl w:val="0"/>
          <w:numId w:val="24"/>
        </w:numPr>
        <w:shd w:val="clear" w:color="auto" w:fill="FFFFFF"/>
        <w:spacing w:before="100" w:beforeAutospacing="1" w:after="100" w:afterAutospacing="1"/>
        <w:rPr>
          <w:rFonts w:ascii="Lucida Sans Unicode" w:eastAsia="Lucida Sans Unicode" w:hAnsi="Lucida Sans Unicode" w:cs="Lucida Sans Unicode"/>
          <w:b/>
          <w:bCs/>
          <w:color w:val="000000"/>
          <w:sz w:val="20"/>
          <w:szCs w:val="20"/>
          <w:u w:color="000000"/>
          <w:bdr w:val="nil"/>
          <w:lang w:eastAsia="de-DE"/>
        </w:rPr>
      </w:pPr>
      <w:r w:rsidRPr="006D1B58">
        <w:rPr>
          <w:rFonts w:ascii="Lucida Sans Unicode" w:eastAsia="Times New Roman" w:hAnsi="Lucida Sans Unicode" w:cs="Lucida Sans Unicode"/>
          <w:sz w:val="20"/>
          <w:szCs w:val="20"/>
          <w:lang w:eastAsia="de-DE"/>
        </w:rPr>
        <w:t>Ich habe keinen Bootsführerschein, dafür aber ein Boot.</w:t>
      </w:r>
    </w:p>
    <w:p w14:paraId="1EC69714" w14:textId="42246048" w:rsidR="0016432A" w:rsidRPr="006D1B58" w:rsidRDefault="0025772C" w:rsidP="00DC2E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360" w:firstLine="360"/>
        <w:rPr>
          <w:rFonts w:ascii="Lucida Sans Unicode" w:eastAsia="Times New Roman" w:hAnsi="Lucida Sans Unicode" w:cs="Lucida Sans Unicode"/>
          <w:sz w:val="20"/>
          <w:szCs w:val="20"/>
          <w:bdr w:val="none" w:sz="0" w:space="0" w:color="auto"/>
          <w:lang w:val="de-DE" w:eastAsia="de-DE"/>
        </w:rPr>
      </w:pPr>
      <w:proofErr w:type="spellStart"/>
      <w:r w:rsidRPr="006D1B58">
        <w:rPr>
          <w:rFonts w:ascii="Lucida Sans Unicode" w:eastAsia="Lucida Sans Unicode" w:hAnsi="Lucida Sans Unicode" w:cs="Lucida Sans Unicode"/>
          <w:b/>
          <w:bCs/>
          <w:sz w:val="20"/>
          <w:szCs w:val="20"/>
          <w:lang w:val="de-DE"/>
        </w:rPr>
        <w:t>Kurzvita</w:t>
      </w:r>
      <w:proofErr w:type="spellEnd"/>
    </w:p>
    <w:p w14:paraId="742471E4" w14:textId="77777777" w:rsidR="00406E38" w:rsidRPr="006D1B58" w:rsidRDefault="00406E38" w:rsidP="00406E38">
      <w:pPr>
        <w:numPr>
          <w:ilvl w:val="0"/>
          <w:numId w:val="25"/>
        </w:numPr>
        <w:tabs>
          <w:tab w:val="num" w:pos="720"/>
        </w:tabs>
        <w:suppressAutoHyphens/>
        <w:rPr>
          <w:rFonts w:ascii="Lucida Sans Unicode" w:eastAsia="Times New Roman" w:hAnsi="Lucida Sans Unicode" w:cs="Lucida Sans Unicode"/>
          <w:color w:val="000000" w:themeColor="text1"/>
          <w:sz w:val="20"/>
          <w:szCs w:val="20"/>
          <w:bdr w:val="none" w:sz="0" w:space="0" w:color="auto"/>
          <w:lang w:val="de-DE" w:eastAsia="de-DE"/>
        </w:rPr>
      </w:pPr>
      <w:r w:rsidRPr="006D1B58">
        <w:rPr>
          <w:rFonts w:ascii="Lucida Sans Unicode" w:eastAsia="Times New Roman" w:hAnsi="Lucida Sans Unicode" w:cs="Lucida Sans Unicode"/>
          <w:color w:val="000000" w:themeColor="text1"/>
          <w:sz w:val="20"/>
          <w:szCs w:val="20"/>
          <w:bdr w:val="none" w:sz="0" w:space="0" w:color="auto"/>
          <w:lang w:val="de-DE" w:eastAsia="de-DE"/>
        </w:rPr>
        <w:t>seit 1.9.2026: W2-Professor an der TH Wildau</w:t>
      </w:r>
    </w:p>
    <w:p w14:paraId="353238C8" w14:textId="77777777" w:rsidR="00406E38" w:rsidRPr="006D1B58" w:rsidRDefault="00406E38" w:rsidP="00406E38">
      <w:pPr>
        <w:numPr>
          <w:ilvl w:val="0"/>
          <w:numId w:val="25"/>
        </w:numPr>
        <w:tabs>
          <w:tab w:val="num" w:pos="720"/>
        </w:tabs>
        <w:suppressAutoHyphens/>
        <w:rPr>
          <w:rFonts w:ascii="Lucida Sans Unicode" w:eastAsia="Times New Roman" w:hAnsi="Lucida Sans Unicode" w:cs="Lucida Sans Unicode"/>
          <w:color w:val="000000" w:themeColor="text1"/>
          <w:sz w:val="20"/>
          <w:szCs w:val="20"/>
          <w:bdr w:val="none" w:sz="0" w:space="0" w:color="auto"/>
          <w:lang w:val="de-DE" w:eastAsia="de-DE"/>
        </w:rPr>
      </w:pPr>
      <w:r w:rsidRPr="006D1B58">
        <w:rPr>
          <w:rFonts w:ascii="Lucida Sans Unicode" w:eastAsia="Times New Roman" w:hAnsi="Lucida Sans Unicode" w:cs="Lucida Sans Unicode"/>
          <w:color w:val="000000" w:themeColor="text1"/>
          <w:sz w:val="20"/>
          <w:szCs w:val="20"/>
          <w:bdr w:val="none" w:sz="0" w:space="0" w:color="auto"/>
          <w:lang w:val="de-DE" w:eastAsia="de-DE"/>
        </w:rPr>
        <w:t>seit 2019: Co-Leiter des Instituts für Öffentliches Wirtschaftsrecht (zusammen mit Prof. Gerald G. Sander) an der Hochschule für öffentliche Verwaltung und Finanzen Ludwigsburg</w:t>
      </w:r>
    </w:p>
    <w:p w14:paraId="62B91B5C" w14:textId="77777777" w:rsidR="00406E38" w:rsidRPr="006D1B58" w:rsidRDefault="00406E38" w:rsidP="00406E38">
      <w:pPr>
        <w:numPr>
          <w:ilvl w:val="0"/>
          <w:numId w:val="25"/>
        </w:numPr>
        <w:tabs>
          <w:tab w:val="num" w:pos="720"/>
        </w:tabs>
        <w:suppressAutoHyphens/>
        <w:rPr>
          <w:rFonts w:ascii="Lucida Sans Unicode" w:eastAsia="Times New Roman" w:hAnsi="Lucida Sans Unicode" w:cs="Lucida Sans Unicode"/>
          <w:color w:val="000000" w:themeColor="text1"/>
          <w:sz w:val="20"/>
          <w:szCs w:val="20"/>
          <w:bdr w:val="none" w:sz="0" w:space="0" w:color="auto"/>
          <w:lang w:val="de-DE" w:eastAsia="de-DE"/>
        </w:rPr>
      </w:pPr>
      <w:r w:rsidRPr="006D1B58">
        <w:rPr>
          <w:rFonts w:ascii="Lucida Sans Unicode" w:eastAsia="Times New Roman" w:hAnsi="Lucida Sans Unicode" w:cs="Lucida Sans Unicode"/>
          <w:color w:val="000000" w:themeColor="text1"/>
          <w:sz w:val="20"/>
          <w:szCs w:val="20"/>
          <w:bdr w:val="none" w:sz="0" w:space="0" w:color="auto"/>
          <w:lang w:val="de-DE" w:eastAsia="de-DE"/>
        </w:rPr>
        <w:t>seit 1.4.2017: W2-Professor für Vergaberecht, Baurecht, Zivilrecht und Zivilprozessrecht an der Hochschule für öffentliche Verwaltung und Finanzen Ludwigsburg, gewähltes Mitglied im Senat 2019-2023</w:t>
      </w:r>
    </w:p>
    <w:p w14:paraId="725B75EE" w14:textId="77777777" w:rsidR="00406E38" w:rsidRPr="006D1B58" w:rsidRDefault="00406E38" w:rsidP="00406E38">
      <w:pPr>
        <w:numPr>
          <w:ilvl w:val="0"/>
          <w:numId w:val="25"/>
        </w:numPr>
        <w:tabs>
          <w:tab w:val="num" w:pos="720"/>
        </w:tabs>
        <w:suppressAutoHyphens/>
        <w:rPr>
          <w:rFonts w:ascii="Lucida Sans Unicode" w:eastAsia="Times New Roman" w:hAnsi="Lucida Sans Unicode" w:cs="Lucida Sans Unicode"/>
          <w:color w:val="000000" w:themeColor="text1"/>
          <w:sz w:val="20"/>
          <w:szCs w:val="20"/>
          <w:bdr w:val="none" w:sz="0" w:space="0" w:color="auto"/>
          <w:lang w:val="de-DE" w:eastAsia="de-DE"/>
        </w:rPr>
      </w:pPr>
      <w:r w:rsidRPr="006D1B58">
        <w:rPr>
          <w:rFonts w:ascii="Lucida Sans Unicode" w:eastAsia="Times New Roman" w:hAnsi="Lucida Sans Unicode" w:cs="Lucida Sans Unicode"/>
          <w:color w:val="000000" w:themeColor="text1"/>
          <w:sz w:val="20"/>
          <w:szCs w:val="20"/>
          <w:bdr w:val="none" w:sz="0" w:space="0" w:color="auto"/>
          <w:lang w:val="de-DE" w:eastAsia="de-DE"/>
        </w:rPr>
        <w:t>Okt. 2015 – März 2017: FUTURIUM gGmbH, Referent Recht und Vergabe (Nebentätigkeit)</w:t>
      </w:r>
    </w:p>
    <w:p w14:paraId="39C81FAD" w14:textId="77777777" w:rsidR="00406E38" w:rsidRPr="006D1B58" w:rsidRDefault="00406E38" w:rsidP="00406E38">
      <w:pPr>
        <w:numPr>
          <w:ilvl w:val="0"/>
          <w:numId w:val="25"/>
        </w:numPr>
        <w:tabs>
          <w:tab w:val="num" w:pos="720"/>
        </w:tabs>
        <w:suppressAutoHyphens/>
        <w:rPr>
          <w:rFonts w:ascii="Lucida Sans Unicode" w:eastAsia="Times New Roman" w:hAnsi="Lucida Sans Unicode" w:cs="Lucida Sans Unicode"/>
          <w:color w:val="000000" w:themeColor="text1"/>
          <w:sz w:val="20"/>
          <w:szCs w:val="20"/>
          <w:bdr w:val="none" w:sz="0" w:space="0" w:color="auto"/>
          <w:lang w:val="de-DE" w:eastAsia="de-DE"/>
        </w:rPr>
      </w:pPr>
      <w:r w:rsidRPr="006D1B58">
        <w:rPr>
          <w:rFonts w:ascii="Lucida Sans Unicode" w:eastAsia="Times New Roman" w:hAnsi="Lucida Sans Unicode" w:cs="Lucida Sans Unicode"/>
          <w:color w:val="000000" w:themeColor="text1"/>
          <w:sz w:val="20"/>
          <w:szCs w:val="20"/>
          <w:bdr w:val="none" w:sz="0" w:space="0" w:color="auto"/>
          <w:lang w:val="de-DE" w:eastAsia="de-DE"/>
        </w:rPr>
        <w:lastRenderedPageBreak/>
        <w:t>Sept. 2015 – März 2017: Vergabejurist der Landeshauptstadt Potsdam: Aufbau und fachliche Leitung einer zentralen Vergabestelle</w:t>
      </w:r>
    </w:p>
    <w:p w14:paraId="4D73FF32" w14:textId="77777777" w:rsidR="00406E38" w:rsidRPr="006D1B58" w:rsidRDefault="00406E38" w:rsidP="00406E38">
      <w:pPr>
        <w:numPr>
          <w:ilvl w:val="0"/>
          <w:numId w:val="25"/>
        </w:numPr>
        <w:tabs>
          <w:tab w:val="num" w:pos="720"/>
        </w:tabs>
        <w:suppressAutoHyphens/>
        <w:rPr>
          <w:rFonts w:ascii="Lucida Sans Unicode" w:eastAsia="Times New Roman" w:hAnsi="Lucida Sans Unicode" w:cs="Lucida Sans Unicode"/>
          <w:color w:val="000000" w:themeColor="text1"/>
          <w:sz w:val="20"/>
          <w:szCs w:val="20"/>
          <w:bdr w:val="none" w:sz="0" w:space="0" w:color="auto"/>
          <w:lang w:val="de-DE" w:eastAsia="de-DE"/>
        </w:rPr>
      </w:pPr>
      <w:r w:rsidRPr="006D1B58">
        <w:rPr>
          <w:rFonts w:ascii="Lucida Sans Unicode" w:eastAsia="Times New Roman" w:hAnsi="Lucida Sans Unicode" w:cs="Lucida Sans Unicode"/>
          <w:color w:val="000000" w:themeColor="text1"/>
          <w:sz w:val="20"/>
          <w:szCs w:val="20"/>
          <w:bdr w:val="none" w:sz="0" w:space="0" w:color="auto"/>
          <w:lang w:val="de-DE" w:eastAsia="de-DE"/>
        </w:rPr>
        <w:t>2009 – 2015: Rechtsanwalt für Bau- und Vergaberecht in einer mittelständischen Kanzlei in Potsdam</w:t>
      </w:r>
    </w:p>
    <w:p w14:paraId="761208B6" w14:textId="77777777" w:rsidR="00406E38" w:rsidRPr="006D1B58" w:rsidRDefault="00406E38" w:rsidP="00406E38">
      <w:pPr>
        <w:numPr>
          <w:ilvl w:val="0"/>
          <w:numId w:val="25"/>
        </w:numPr>
        <w:tabs>
          <w:tab w:val="num" w:pos="720"/>
        </w:tabs>
        <w:suppressAutoHyphens/>
        <w:rPr>
          <w:rFonts w:ascii="Lucida Sans Unicode" w:eastAsia="Times New Roman" w:hAnsi="Lucida Sans Unicode" w:cs="Lucida Sans Unicode"/>
          <w:color w:val="000000" w:themeColor="text1"/>
          <w:sz w:val="20"/>
          <w:szCs w:val="20"/>
          <w:bdr w:val="none" w:sz="0" w:space="0" w:color="auto"/>
          <w:lang w:val="de-DE" w:eastAsia="de-DE"/>
        </w:rPr>
      </w:pPr>
      <w:r w:rsidRPr="006D1B58">
        <w:rPr>
          <w:rFonts w:ascii="Lucida Sans Unicode" w:eastAsia="Times New Roman" w:hAnsi="Lucida Sans Unicode" w:cs="Lucida Sans Unicode"/>
          <w:color w:val="000000" w:themeColor="text1"/>
          <w:sz w:val="20"/>
          <w:szCs w:val="20"/>
          <w:bdr w:val="none" w:sz="0" w:space="0" w:color="auto"/>
          <w:lang w:val="de-DE" w:eastAsia="de-DE"/>
        </w:rPr>
        <w:t>2009 – 2017: Honorar-Dozent an der Handwerkskammer Potsdam</w:t>
      </w:r>
    </w:p>
    <w:p w14:paraId="2CE52F5F" w14:textId="0E9880FD" w:rsidR="00406E38" w:rsidRPr="006D1B58" w:rsidRDefault="00406E38" w:rsidP="00406E38">
      <w:pPr>
        <w:numPr>
          <w:ilvl w:val="0"/>
          <w:numId w:val="25"/>
        </w:numPr>
        <w:tabs>
          <w:tab w:val="num" w:pos="720"/>
        </w:tabs>
        <w:suppressAutoHyphens/>
        <w:rPr>
          <w:rFonts w:ascii="Lucida Sans Unicode" w:eastAsia="Times New Roman" w:hAnsi="Lucida Sans Unicode" w:cs="Lucida Sans Unicode"/>
          <w:color w:val="000000" w:themeColor="text1"/>
          <w:sz w:val="20"/>
          <w:szCs w:val="20"/>
          <w:bdr w:val="none" w:sz="0" w:space="0" w:color="auto"/>
          <w:lang w:val="de-DE" w:eastAsia="de-DE"/>
        </w:rPr>
      </w:pPr>
      <w:r w:rsidRPr="006D1B58">
        <w:rPr>
          <w:rFonts w:ascii="Lucida Sans Unicode" w:eastAsia="Times New Roman" w:hAnsi="Lucida Sans Unicode" w:cs="Lucida Sans Unicode"/>
          <w:color w:val="000000" w:themeColor="text1"/>
          <w:sz w:val="20"/>
          <w:szCs w:val="20"/>
          <w:bdr w:val="none" w:sz="0" w:space="0" w:color="auto"/>
          <w:lang w:val="de-DE" w:eastAsia="de-DE"/>
        </w:rPr>
        <w:t>2014: kommunalwirtschaftliche Promotion: „Wirtsch</w:t>
      </w:r>
      <w:r w:rsidR="000C5631">
        <w:rPr>
          <w:rFonts w:ascii="Lucida Sans Unicode" w:eastAsia="Times New Roman" w:hAnsi="Lucida Sans Unicode" w:cs="Lucida Sans Unicode"/>
          <w:color w:val="000000" w:themeColor="text1"/>
          <w:sz w:val="20"/>
          <w:szCs w:val="20"/>
          <w:bdr w:val="none" w:sz="0" w:space="0" w:color="auto"/>
          <w:lang w:val="de-DE" w:eastAsia="de-DE"/>
        </w:rPr>
        <w:t>aftliche Betätigung von Schüler*innen</w:t>
      </w:r>
      <w:bookmarkStart w:id="0" w:name="_GoBack"/>
      <w:bookmarkEnd w:id="0"/>
      <w:r w:rsidRPr="006D1B58">
        <w:rPr>
          <w:rFonts w:ascii="Lucida Sans Unicode" w:eastAsia="Times New Roman" w:hAnsi="Lucida Sans Unicode" w:cs="Lucida Sans Unicode"/>
          <w:color w:val="000000" w:themeColor="text1"/>
          <w:sz w:val="20"/>
          <w:szCs w:val="20"/>
          <w:bdr w:val="none" w:sz="0" w:space="0" w:color="auto"/>
          <w:lang w:val="de-DE" w:eastAsia="de-DE"/>
        </w:rPr>
        <w:t xml:space="preserve"> an öffentlichen Schulen – unter besonderer Berücksichtigung der Rechtslage im Land Brandenburg“</w:t>
      </w:r>
    </w:p>
    <w:p w14:paraId="6F570FB9" w14:textId="77777777" w:rsidR="00406E38" w:rsidRPr="006D1B58" w:rsidRDefault="00406E38" w:rsidP="00406E38">
      <w:pPr>
        <w:numPr>
          <w:ilvl w:val="0"/>
          <w:numId w:val="25"/>
        </w:numPr>
        <w:tabs>
          <w:tab w:val="num" w:pos="720"/>
        </w:tabs>
        <w:suppressAutoHyphens/>
        <w:rPr>
          <w:rFonts w:ascii="Lucida Sans Unicode" w:eastAsia="Times New Roman" w:hAnsi="Lucida Sans Unicode" w:cs="Lucida Sans Unicode"/>
          <w:color w:val="000000" w:themeColor="text1"/>
          <w:sz w:val="20"/>
          <w:szCs w:val="20"/>
          <w:bdr w:val="none" w:sz="0" w:space="0" w:color="auto"/>
          <w:lang w:val="de-DE" w:eastAsia="de-DE"/>
        </w:rPr>
      </w:pPr>
      <w:r w:rsidRPr="006D1B58">
        <w:rPr>
          <w:rFonts w:ascii="Lucida Sans Unicode" w:eastAsia="Times New Roman" w:hAnsi="Lucida Sans Unicode" w:cs="Lucida Sans Unicode"/>
          <w:color w:val="000000" w:themeColor="text1"/>
          <w:sz w:val="20"/>
          <w:szCs w:val="20"/>
          <w:bdr w:val="none" w:sz="0" w:space="0" w:color="auto"/>
          <w:lang w:val="de-DE" w:eastAsia="de-DE"/>
        </w:rPr>
        <w:t>2001: Studium der Rechts- und Geschichtswissenschaften an der Nelson Mandela University (Südafrika)</w:t>
      </w:r>
    </w:p>
    <w:p w14:paraId="7A031F98" w14:textId="77777777" w:rsidR="00406E38" w:rsidRPr="006D1B58" w:rsidRDefault="00406E38" w:rsidP="00406E38">
      <w:pPr>
        <w:numPr>
          <w:ilvl w:val="0"/>
          <w:numId w:val="25"/>
        </w:numPr>
        <w:tabs>
          <w:tab w:val="num" w:pos="720"/>
        </w:tabs>
        <w:suppressAutoHyphens/>
        <w:rPr>
          <w:rFonts w:ascii="Lucida Sans Unicode" w:eastAsia="Times New Roman" w:hAnsi="Lucida Sans Unicode" w:cs="Lucida Sans Unicode"/>
          <w:color w:val="000000" w:themeColor="text1"/>
          <w:sz w:val="20"/>
          <w:szCs w:val="20"/>
          <w:bdr w:val="none" w:sz="0" w:space="0" w:color="auto"/>
          <w:lang w:val="de-DE" w:eastAsia="de-DE"/>
        </w:rPr>
      </w:pPr>
      <w:r w:rsidRPr="006D1B58">
        <w:rPr>
          <w:rFonts w:ascii="Lucida Sans Unicode" w:eastAsia="Times New Roman" w:hAnsi="Lucida Sans Unicode" w:cs="Lucida Sans Unicode"/>
          <w:color w:val="000000" w:themeColor="text1"/>
          <w:sz w:val="20"/>
          <w:szCs w:val="20"/>
          <w:bdr w:val="none" w:sz="0" w:space="0" w:color="auto"/>
          <w:lang w:val="de-DE" w:eastAsia="de-DE"/>
        </w:rPr>
        <w:t>1999 - 2005: Studium der Rechtswissenschaften an der Universität Potsdam</w:t>
      </w:r>
    </w:p>
    <w:p w14:paraId="51A6DCF1" w14:textId="77777777" w:rsidR="00406E38" w:rsidRPr="006D1B58" w:rsidRDefault="00406E38" w:rsidP="00204207">
      <w:pPr>
        <w:suppressAutoHyphens/>
        <w:rPr>
          <w:rFonts w:ascii="Lucida Sans Unicode" w:eastAsia="Lucida Sans Unicode" w:hAnsi="Lucida Sans Unicode" w:cs="Lucida Sans Unicode"/>
          <w:b/>
          <w:bCs/>
          <w:sz w:val="20"/>
          <w:szCs w:val="20"/>
          <w:lang w:val="de-DE"/>
        </w:rPr>
      </w:pPr>
    </w:p>
    <w:p w14:paraId="3541AC7E" w14:textId="649C0CE0" w:rsidR="00204207" w:rsidRPr="006D1B58" w:rsidRDefault="00B57E44" w:rsidP="00204207">
      <w:pPr>
        <w:suppressAutoHyphens/>
        <w:rPr>
          <w:rFonts w:ascii="Lucida Sans Unicode" w:eastAsia="Lucida Sans Unicode" w:hAnsi="Lucida Sans Unicode" w:cs="Lucida Sans Unicode"/>
          <w:b/>
          <w:bCs/>
          <w:sz w:val="20"/>
          <w:szCs w:val="20"/>
          <w:lang w:val="de-DE"/>
        </w:rPr>
      </w:pPr>
      <w:r w:rsidRPr="006D1B58">
        <w:rPr>
          <w:rFonts w:ascii="Lucida Sans Unicode" w:eastAsia="Lucida Sans Unicode" w:hAnsi="Lucida Sans Unicode" w:cs="Lucida Sans Unicode"/>
          <w:b/>
          <w:bCs/>
          <w:sz w:val="20"/>
          <w:szCs w:val="20"/>
          <w:lang w:val="de-DE"/>
        </w:rPr>
        <w:t>Weiterführende Informationen</w:t>
      </w:r>
    </w:p>
    <w:p w14:paraId="5EFB1D0E" w14:textId="75F08DD9" w:rsidR="00DC2ECE" w:rsidRPr="006D1B58" w:rsidRDefault="00546B26" w:rsidP="00204207">
      <w:pPr>
        <w:suppressAutoHyphens/>
        <w:rPr>
          <w:rFonts w:ascii="Lucida Sans Unicode" w:eastAsia="Lucida Sans Unicode" w:hAnsi="Lucida Sans Unicode" w:cs="Lucida Sans Unicode"/>
          <w:b/>
          <w:color w:val="000000"/>
          <w:sz w:val="20"/>
          <w:szCs w:val="20"/>
          <w:u w:color="000000"/>
          <w:lang w:val="de-DE" w:eastAsia="de-DE"/>
        </w:rPr>
      </w:pPr>
      <w:proofErr w:type="spellStart"/>
      <w:r w:rsidRPr="00BE1583">
        <w:rPr>
          <w:rFonts w:ascii="Lucida Sans Unicode" w:eastAsia="Lucida Sans Unicode" w:hAnsi="Lucida Sans Unicode" w:cs="Lucida Sans Unicode"/>
          <w:bCs/>
          <w:sz w:val="20"/>
          <w:szCs w:val="20"/>
        </w:rPr>
        <w:t>Informationen</w:t>
      </w:r>
      <w:proofErr w:type="spellEnd"/>
      <w:r w:rsidRPr="00BE1583">
        <w:rPr>
          <w:rFonts w:ascii="Lucida Sans Unicode" w:eastAsia="Lucida Sans Unicode" w:hAnsi="Lucida Sans Unicode" w:cs="Lucida Sans Unicode"/>
          <w:bCs/>
          <w:sz w:val="20"/>
          <w:szCs w:val="20"/>
        </w:rPr>
        <w:t xml:space="preserve"> </w:t>
      </w:r>
      <w:proofErr w:type="spellStart"/>
      <w:r w:rsidRPr="00BE1583">
        <w:rPr>
          <w:rFonts w:ascii="Lucida Sans Unicode" w:eastAsia="Lucida Sans Unicode" w:hAnsi="Lucida Sans Unicode" w:cs="Lucida Sans Unicode"/>
          <w:bCs/>
          <w:sz w:val="20"/>
          <w:szCs w:val="20"/>
        </w:rPr>
        <w:t>zum</w:t>
      </w:r>
      <w:proofErr w:type="spellEnd"/>
      <w:r w:rsidRPr="00BE1583">
        <w:rPr>
          <w:rFonts w:ascii="Lucida Sans Unicode" w:eastAsia="Lucida Sans Unicode" w:hAnsi="Lucida Sans Unicode" w:cs="Lucida Sans Unicode"/>
          <w:bCs/>
          <w:sz w:val="20"/>
          <w:szCs w:val="20"/>
        </w:rPr>
        <w:t xml:space="preserve"> </w:t>
      </w:r>
      <w:proofErr w:type="spellStart"/>
      <w:r w:rsidRPr="00BE1583">
        <w:rPr>
          <w:rFonts w:ascii="Lucida Sans Unicode" w:eastAsia="Lucida Sans Unicode" w:hAnsi="Lucida Sans Unicode" w:cs="Lucida Sans Unicode"/>
          <w:bCs/>
          <w:sz w:val="20"/>
          <w:szCs w:val="20"/>
        </w:rPr>
        <w:t>Bachelor</w:t>
      </w:r>
      <w:r w:rsidR="00BE1583">
        <w:rPr>
          <w:rFonts w:ascii="Lucida Sans Unicode" w:eastAsia="Lucida Sans Unicode" w:hAnsi="Lucida Sans Unicode" w:cs="Lucida Sans Unicode"/>
          <w:bCs/>
          <w:sz w:val="20"/>
          <w:szCs w:val="20"/>
        </w:rPr>
        <w:t>s</w:t>
      </w:r>
      <w:r w:rsidRPr="00BE1583">
        <w:rPr>
          <w:rFonts w:ascii="Lucida Sans Unicode" w:eastAsia="Lucida Sans Unicode" w:hAnsi="Lucida Sans Unicode" w:cs="Lucida Sans Unicode"/>
          <w:bCs/>
          <w:sz w:val="20"/>
          <w:szCs w:val="20"/>
        </w:rPr>
        <w:t>tudiengang</w:t>
      </w:r>
      <w:proofErr w:type="spellEnd"/>
      <w:r w:rsidRPr="00BE1583">
        <w:rPr>
          <w:rFonts w:ascii="Lucida Sans Unicode" w:eastAsia="Lucida Sans Unicode" w:hAnsi="Lucida Sans Unicode" w:cs="Lucida Sans Unicode"/>
          <w:bCs/>
          <w:sz w:val="20"/>
          <w:szCs w:val="20"/>
        </w:rPr>
        <w:t xml:space="preserve"> </w:t>
      </w:r>
      <w:proofErr w:type="spellStart"/>
      <w:r w:rsidRPr="00BE1583">
        <w:rPr>
          <w:rFonts w:ascii="Lucida Sans Unicode" w:eastAsia="Lucida Sans Unicode" w:hAnsi="Lucida Sans Unicode" w:cs="Lucida Sans Unicode"/>
          <w:bCs/>
          <w:sz w:val="20"/>
          <w:szCs w:val="20"/>
        </w:rPr>
        <w:t>Öffentliche</w:t>
      </w:r>
      <w:proofErr w:type="spellEnd"/>
      <w:r w:rsidRPr="00BE1583">
        <w:rPr>
          <w:rFonts w:ascii="Lucida Sans Unicode" w:eastAsia="Lucida Sans Unicode" w:hAnsi="Lucida Sans Unicode" w:cs="Lucida Sans Unicode"/>
          <w:bCs/>
          <w:sz w:val="20"/>
          <w:szCs w:val="20"/>
        </w:rPr>
        <w:t xml:space="preserve"> </w:t>
      </w:r>
      <w:proofErr w:type="spellStart"/>
      <w:r w:rsidRPr="00BE1583">
        <w:rPr>
          <w:rFonts w:ascii="Lucida Sans Unicode" w:eastAsia="Lucida Sans Unicode" w:hAnsi="Lucida Sans Unicode" w:cs="Lucida Sans Unicode"/>
          <w:bCs/>
          <w:sz w:val="20"/>
          <w:szCs w:val="20"/>
        </w:rPr>
        <w:t>Verwaltung</w:t>
      </w:r>
      <w:proofErr w:type="spellEnd"/>
      <w:r w:rsidRPr="00BE1583">
        <w:rPr>
          <w:rFonts w:ascii="Lucida Sans Unicode" w:eastAsia="Lucida Sans Unicode" w:hAnsi="Lucida Sans Unicode" w:cs="Lucida Sans Unicode"/>
          <w:bCs/>
          <w:sz w:val="20"/>
          <w:szCs w:val="20"/>
        </w:rPr>
        <w:t xml:space="preserve"> Brandenburg an der TH </w:t>
      </w:r>
      <w:proofErr w:type="spellStart"/>
      <w:r w:rsidRPr="00BE1583">
        <w:rPr>
          <w:rFonts w:ascii="Lucida Sans Unicode" w:eastAsia="Lucida Sans Unicode" w:hAnsi="Lucida Sans Unicode" w:cs="Lucida Sans Unicode"/>
          <w:bCs/>
          <w:sz w:val="20"/>
          <w:szCs w:val="20"/>
        </w:rPr>
        <w:t>Wildau</w:t>
      </w:r>
      <w:proofErr w:type="spellEnd"/>
      <w:r w:rsidRPr="00BE1583">
        <w:rPr>
          <w:rFonts w:ascii="Lucida Sans Unicode" w:eastAsia="Lucida Sans Unicode" w:hAnsi="Lucida Sans Unicode" w:cs="Lucida Sans Unicode"/>
          <w:bCs/>
          <w:sz w:val="20"/>
          <w:szCs w:val="20"/>
        </w:rPr>
        <w:t xml:space="preserve">: </w:t>
      </w:r>
      <w:hyperlink r:id="rId9" w:tgtFrame="_blank" w:history="1">
        <w:r w:rsidRPr="00BE1583">
          <w:rPr>
            <w:rStyle w:val="Hyperlink"/>
            <w:rFonts w:ascii="Lucida Sans Unicode" w:eastAsia="Lucida Sans Unicode" w:hAnsi="Lucida Sans Unicode" w:cs="Lucida Sans Unicode"/>
            <w:bCs/>
            <w:sz w:val="20"/>
            <w:szCs w:val="20"/>
            <w:u w:val="none"/>
          </w:rPr>
          <w:t>https://www.th-wildau.de/oevbb</w:t>
        </w:r>
      </w:hyperlink>
      <w:r w:rsidR="00BE1583">
        <w:rPr>
          <w:rStyle w:val="Hyperlink"/>
          <w:rFonts w:ascii="Lucida Sans Unicode" w:eastAsia="Lucida Sans Unicode" w:hAnsi="Lucida Sans Unicode" w:cs="Lucida Sans Unicode"/>
          <w:bCs/>
          <w:sz w:val="20"/>
          <w:szCs w:val="20"/>
          <w:u w:val="none"/>
        </w:rPr>
        <w:t xml:space="preserve"> </w:t>
      </w:r>
    </w:p>
    <w:p w14:paraId="0E2B4D9C" w14:textId="77777777" w:rsidR="00546B26" w:rsidRPr="006D1B58" w:rsidRDefault="00546B26" w:rsidP="00204207">
      <w:pPr>
        <w:suppressAutoHyphens/>
        <w:rPr>
          <w:rFonts w:ascii="Lucida Sans Unicode" w:eastAsia="Lucida Sans Unicode" w:hAnsi="Lucida Sans Unicode" w:cs="Lucida Sans Unicode"/>
          <w:b/>
          <w:color w:val="000000"/>
          <w:sz w:val="20"/>
          <w:szCs w:val="20"/>
          <w:u w:color="000000"/>
          <w:lang w:val="de-DE" w:eastAsia="de-DE"/>
        </w:rPr>
      </w:pPr>
    </w:p>
    <w:p w14:paraId="6513E91F" w14:textId="33278523" w:rsidR="00142F10" w:rsidRPr="006D1B58" w:rsidRDefault="00142F10" w:rsidP="00204207">
      <w:pPr>
        <w:suppressAutoHyphens/>
        <w:rPr>
          <w:rFonts w:ascii="Lucida Sans Unicode" w:eastAsia="Lucida Sans Unicode" w:hAnsi="Lucida Sans Unicode" w:cs="Lucida Sans Unicode"/>
          <w:b/>
          <w:color w:val="000000"/>
          <w:sz w:val="20"/>
          <w:szCs w:val="20"/>
          <w:u w:color="000000"/>
          <w:lang w:val="de-DE" w:eastAsia="de-DE"/>
        </w:rPr>
      </w:pPr>
      <w:r w:rsidRPr="006D1B58">
        <w:rPr>
          <w:rFonts w:ascii="Lucida Sans Unicode" w:eastAsia="Lucida Sans Unicode" w:hAnsi="Lucida Sans Unicode" w:cs="Lucida Sans Unicode"/>
          <w:b/>
          <w:color w:val="000000"/>
          <w:sz w:val="20"/>
          <w:szCs w:val="20"/>
          <w:u w:color="000000"/>
          <w:lang w:val="de-DE" w:eastAsia="de-DE"/>
        </w:rPr>
        <w:t>Kontakt:</w:t>
      </w:r>
    </w:p>
    <w:p w14:paraId="4FE6AF42" w14:textId="2EFA5F5A" w:rsidR="00142F10" w:rsidRPr="006D1B58" w:rsidRDefault="00142F10" w:rsidP="00EA1AFC">
      <w:pPr>
        <w:pStyle w:val="standard1"/>
        <w:shd w:val="clear" w:color="auto" w:fill="FFFFFF"/>
        <w:suppressAutoHyphens/>
        <w:spacing w:before="0" w:beforeAutospacing="0" w:after="0" w:afterAutospacing="0"/>
        <w:rPr>
          <w:rFonts w:ascii="Lucida Sans Unicode" w:eastAsia="Lucida Sans" w:hAnsi="Lucida Sans Unicode" w:cs="Lucida Sans Unicode"/>
          <w:sz w:val="20"/>
          <w:szCs w:val="20"/>
        </w:rPr>
      </w:pPr>
      <w:r w:rsidRPr="006D1B58">
        <w:rPr>
          <w:rFonts w:ascii="Lucida Sans Unicode" w:eastAsia="Lucida Sans" w:hAnsi="Lucida Sans Unicode" w:cs="Lucida Sans Unicode"/>
          <w:sz w:val="20"/>
          <w:szCs w:val="20"/>
        </w:rPr>
        <w:t xml:space="preserve">Prof. </w:t>
      </w:r>
      <w:r w:rsidR="00406E38" w:rsidRPr="006D1B58">
        <w:rPr>
          <w:rFonts w:ascii="Lucida Sans Unicode" w:eastAsia="Lucida Sans" w:hAnsi="Lucida Sans Unicode" w:cs="Lucida Sans Unicode"/>
          <w:sz w:val="20"/>
          <w:szCs w:val="20"/>
        </w:rPr>
        <w:t>Gordon von Miller</w:t>
      </w:r>
      <w:r w:rsidRPr="006D1B58">
        <w:rPr>
          <w:rFonts w:ascii="Lucida Sans Unicode" w:eastAsia="Lucida Sans" w:hAnsi="Lucida Sans Unicode" w:cs="Lucida Sans Unicode"/>
          <w:sz w:val="20"/>
          <w:szCs w:val="20"/>
        </w:rPr>
        <w:br/>
        <w:t xml:space="preserve">Hochschulring 1, 15745 Wildau </w:t>
      </w:r>
    </w:p>
    <w:p w14:paraId="06601E3A" w14:textId="0898BDC8" w:rsidR="000C3513" w:rsidRPr="006D1B58" w:rsidRDefault="00EB534E" w:rsidP="000C3513">
      <w:pPr>
        <w:rPr>
          <w:rFonts w:ascii="Lucida Sans Unicode" w:hAnsi="Lucida Sans Unicode" w:cs="Lucida Sans Unicode"/>
          <w:sz w:val="20"/>
          <w:szCs w:val="20"/>
          <w:lang w:val="de-DE"/>
        </w:rPr>
      </w:pPr>
      <w:r w:rsidRPr="006D1B58">
        <w:rPr>
          <w:rFonts w:ascii="Lucida Sans Unicode" w:eastAsia="Lucida Sans" w:hAnsi="Lucida Sans Unicode" w:cs="Lucida Sans Unicode"/>
          <w:sz w:val="20"/>
          <w:szCs w:val="20"/>
          <w:lang w:val="de-DE"/>
        </w:rPr>
        <w:t>E-</w:t>
      </w:r>
      <w:r w:rsidR="00142F10" w:rsidRPr="006D1B58">
        <w:rPr>
          <w:rFonts w:ascii="Lucida Sans Unicode" w:eastAsia="Lucida Sans" w:hAnsi="Lucida Sans Unicode" w:cs="Lucida Sans Unicode"/>
          <w:sz w:val="20"/>
          <w:szCs w:val="20"/>
          <w:lang w:val="de-DE"/>
        </w:rPr>
        <w:t xml:space="preserve">Mail: </w:t>
      </w:r>
      <w:r w:rsidR="00546B26" w:rsidRPr="006D1B58">
        <w:rPr>
          <w:rFonts w:ascii="Lucida Sans Unicode" w:eastAsia="Lucida Sans" w:hAnsi="Lucida Sans Unicode" w:cs="Lucida Sans Unicode"/>
          <w:sz w:val="20"/>
          <w:szCs w:val="20"/>
          <w:bdr w:val="none" w:sz="0" w:space="0" w:color="auto"/>
          <w:lang w:eastAsia="de-DE"/>
        </w:rPr>
        <w:t>gordon.von_miller@th-wildau.de</w:t>
      </w:r>
    </w:p>
    <w:p w14:paraId="431CBE06" w14:textId="77777777" w:rsidR="00204207" w:rsidRPr="006D1B58" w:rsidRDefault="00204207" w:rsidP="004448C6">
      <w:pPr>
        <w:suppressAutoHyphens/>
        <w:rPr>
          <w:rFonts w:ascii="Lucida Sans Unicode" w:eastAsia="Lucida Sans Unicode" w:hAnsi="Lucida Sans Unicode" w:cs="Lucida Sans Unicode"/>
          <w:color w:val="000000"/>
          <w:sz w:val="20"/>
          <w:szCs w:val="20"/>
          <w:u w:color="000000"/>
          <w:lang w:val="de-DE"/>
        </w:rPr>
      </w:pPr>
    </w:p>
    <w:p w14:paraId="630E3879" w14:textId="6A1BC779" w:rsidR="00204207" w:rsidRPr="006D1B58" w:rsidRDefault="00D86FC9" w:rsidP="00204207">
      <w:pPr>
        <w:pStyle w:val="standard1"/>
        <w:shd w:val="clear" w:color="auto" w:fill="FFFFFF"/>
        <w:suppressAutoHyphens/>
        <w:spacing w:before="0" w:beforeAutospacing="0" w:after="0" w:afterAutospacing="0"/>
        <w:rPr>
          <w:rFonts w:ascii="Lucida Sans Unicode" w:eastAsia="Lucida Sans Unicode" w:hAnsi="Lucida Sans Unicode" w:cs="Lucida Sans Unicode"/>
          <w:b/>
          <w:sz w:val="20"/>
          <w:szCs w:val="20"/>
        </w:rPr>
      </w:pPr>
      <w:r w:rsidRPr="006D1B58">
        <w:rPr>
          <w:rFonts w:ascii="Lucida Sans Unicode" w:eastAsia="Lucida Sans Unicode" w:hAnsi="Lucida Sans Unicode" w:cs="Lucida Sans Unicode"/>
          <w:b/>
          <w:sz w:val="20"/>
          <w:szCs w:val="20"/>
        </w:rPr>
        <w:t xml:space="preserve">Ansprechpersonen </w:t>
      </w:r>
      <w:proofErr w:type="spellStart"/>
      <w:r w:rsidRPr="006D1B58">
        <w:rPr>
          <w:rFonts w:ascii="Lucida Sans Unicode" w:eastAsia="Lucida Sans Unicode" w:hAnsi="Lucida Sans Unicode" w:cs="Lucida Sans Unicode"/>
          <w:b/>
          <w:sz w:val="20"/>
          <w:szCs w:val="20"/>
        </w:rPr>
        <w:t>Externe</w:t>
      </w:r>
      <w:proofErr w:type="spellEnd"/>
      <w:r w:rsidRPr="006D1B58">
        <w:rPr>
          <w:rFonts w:ascii="Lucida Sans Unicode" w:eastAsia="Lucida Sans Unicode" w:hAnsi="Lucida Sans Unicode" w:cs="Lucida Sans Unicode"/>
          <w:b/>
          <w:sz w:val="20"/>
          <w:szCs w:val="20"/>
        </w:rPr>
        <w:t xml:space="preserve"> Kommunikation TH Wildau</w:t>
      </w:r>
      <w:r w:rsidR="00A01671" w:rsidRPr="006D1B58">
        <w:rPr>
          <w:rFonts w:ascii="Lucida Sans Unicode" w:eastAsia="Lucida Sans Unicode" w:hAnsi="Lucida Sans Unicode" w:cs="Lucida Sans Unicode"/>
          <w:b/>
          <w:sz w:val="20"/>
          <w:szCs w:val="20"/>
        </w:rPr>
        <w:t>:</w:t>
      </w:r>
    </w:p>
    <w:p w14:paraId="20B808D7" w14:textId="681EEF13" w:rsidR="00C74AB7" w:rsidRPr="006D1B58" w:rsidRDefault="00D86FC9" w:rsidP="00204207">
      <w:pPr>
        <w:pStyle w:val="standard1"/>
        <w:shd w:val="clear" w:color="auto" w:fill="FFFFFF"/>
        <w:suppressAutoHyphens/>
        <w:spacing w:before="0" w:beforeAutospacing="0" w:after="0" w:afterAutospacing="0"/>
        <w:rPr>
          <w:rFonts w:ascii="Lucida Sans Unicode" w:eastAsia="Lucida Sans Unicode" w:hAnsi="Lucida Sans Unicode" w:cs="Lucida Sans Unicode"/>
          <w:b/>
          <w:color w:val="000000"/>
          <w:sz w:val="20"/>
          <w:szCs w:val="20"/>
          <w:u w:color="000000"/>
          <w:bdr w:val="nil"/>
        </w:rPr>
      </w:pPr>
      <w:r w:rsidRPr="006D1B58">
        <w:rPr>
          <w:rFonts w:ascii="Lucida Sans Unicode" w:eastAsia="Lucida Sans" w:hAnsi="Lucida Sans Unicode" w:cs="Lucida Sans Unicode"/>
          <w:sz w:val="20"/>
          <w:szCs w:val="20"/>
        </w:rPr>
        <w:t>Mike Lange / Mareike Rammelt</w:t>
      </w:r>
      <w:r w:rsidRPr="006D1B58">
        <w:rPr>
          <w:rFonts w:ascii="Lucida Sans Unicode" w:eastAsia="Lucida Sans" w:hAnsi="Lucida Sans Unicode" w:cs="Lucida Sans Unicode"/>
          <w:sz w:val="20"/>
          <w:szCs w:val="20"/>
        </w:rPr>
        <w:br/>
        <w:t>TH Wildau</w:t>
      </w:r>
      <w:r w:rsidRPr="006D1B58">
        <w:rPr>
          <w:rFonts w:ascii="Lucida Sans Unicode" w:eastAsia="Lucida Sans" w:hAnsi="Lucida Sans Unicode" w:cs="Lucida Sans Unicode"/>
          <w:sz w:val="20"/>
          <w:szCs w:val="20"/>
        </w:rPr>
        <w:br/>
        <w:t xml:space="preserve">Hochschulring 1, 15745 </w:t>
      </w:r>
      <w:r w:rsidR="00204207" w:rsidRPr="006D1B58">
        <w:rPr>
          <w:rFonts w:ascii="Lucida Sans Unicode" w:eastAsia="Lucida Sans" w:hAnsi="Lucida Sans Unicode" w:cs="Lucida Sans Unicode"/>
          <w:sz w:val="20"/>
          <w:szCs w:val="20"/>
        </w:rPr>
        <w:t>Wildau</w:t>
      </w:r>
      <w:r w:rsidR="00204207" w:rsidRPr="006D1B58">
        <w:rPr>
          <w:rFonts w:ascii="Lucida Sans Unicode" w:eastAsia="Lucida Sans" w:hAnsi="Lucida Sans Unicode" w:cs="Lucida Sans Unicode"/>
          <w:sz w:val="20"/>
          <w:szCs w:val="20"/>
        </w:rPr>
        <w:br/>
        <w:t>Tel. +49 (0)3375 508 211</w:t>
      </w:r>
      <w:r w:rsidRPr="006D1B58">
        <w:rPr>
          <w:rFonts w:ascii="Lucida Sans Unicode" w:eastAsia="Lucida Sans" w:hAnsi="Lucida Sans Unicode" w:cs="Lucida Sans Unicode"/>
          <w:sz w:val="20"/>
          <w:szCs w:val="20"/>
        </w:rPr>
        <w:t>/-669</w:t>
      </w:r>
      <w:r w:rsidRPr="006D1B58">
        <w:rPr>
          <w:rFonts w:ascii="Lucida Sans Unicode" w:eastAsia="Lucida Sans" w:hAnsi="Lucida Sans Unicode" w:cs="Lucida Sans Unicode"/>
          <w:sz w:val="20"/>
          <w:szCs w:val="20"/>
        </w:rPr>
        <w:br/>
        <w:t xml:space="preserve">E-Mail: </w:t>
      </w:r>
      <w:r w:rsidR="004A114E" w:rsidRPr="006D1B58">
        <w:rPr>
          <w:rFonts w:ascii="Lucida Sans Unicode" w:eastAsia="Lucida Sans" w:hAnsi="Lucida Sans Unicode" w:cs="Lucida Sans Unicode"/>
          <w:sz w:val="20"/>
          <w:szCs w:val="20"/>
        </w:rPr>
        <w:t>presse@th-wildau.de</w:t>
      </w:r>
    </w:p>
    <w:p w14:paraId="503F0782" w14:textId="5C12E56F" w:rsidR="00C92B8E" w:rsidRPr="00F117B5" w:rsidRDefault="00C92B8E" w:rsidP="003D2EA2">
      <w:pPr>
        <w:pStyle w:val="Text"/>
        <w:suppressAutoHyphens/>
        <w:rPr>
          <w:rFonts w:ascii="Lucida Sans Unicode" w:hAnsi="Lucida Sans Unicode" w:cs="Lucida Sans Unicode"/>
          <w:sz w:val="20"/>
          <w:szCs w:val="20"/>
        </w:rPr>
      </w:pPr>
    </w:p>
    <w:sectPr w:rsidR="00C92B8E" w:rsidRPr="00F117B5">
      <w:headerReference w:type="default" r:id="rId10"/>
      <w:footerReference w:type="default" r:id="rId11"/>
      <w:pgSz w:w="11900" w:h="16840"/>
      <w:pgMar w:top="1417" w:right="1417"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A9440A" w14:textId="77777777" w:rsidR="00804DF3" w:rsidRDefault="00804DF3">
      <w:r>
        <w:separator/>
      </w:r>
    </w:p>
  </w:endnote>
  <w:endnote w:type="continuationSeparator" w:id="0">
    <w:p w14:paraId="3CE41062" w14:textId="77777777" w:rsidR="00804DF3" w:rsidRDefault="00804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5FE82" w14:textId="0D431838" w:rsidR="00C74AB7" w:rsidRDefault="00D86FC9">
    <w:pPr>
      <w:pStyle w:val="Fuzeile"/>
      <w:tabs>
        <w:tab w:val="clear" w:pos="9072"/>
        <w:tab w:val="right" w:pos="9046"/>
      </w:tabs>
    </w:pPr>
    <w:r>
      <w:fldChar w:fldCharType="begin"/>
    </w:r>
    <w:r>
      <w:instrText xml:space="preserve"> PAGE </w:instrText>
    </w:r>
    <w:r>
      <w:fldChar w:fldCharType="separate"/>
    </w:r>
    <w:r w:rsidR="00773924">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449529" w14:textId="77777777" w:rsidR="00804DF3" w:rsidRDefault="00804DF3">
      <w:r>
        <w:separator/>
      </w:r>
    </w:p>
  </w:footnote>
  <w:footnote w:type="continuationSeparator" w:id="0">
    <w:p w14:paraId="75610F31" w14:textId="77777777" w:rsidR="00804DF3" w:rsidRDefault="00804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DDBD1" w14:textId="0196DC1C" w:rsidR="00C74AB7" w:rsidRPr="00EB534E" w:rsidRDefault="00AC0A59">
    <w:pPr>
      <w:pStyle w:val="StandardWeb"/>
      <w:rPr>
        <w:rFonts w:ascii="Lucida Sans" w:eastAsia="Lucida Sans" w:hAnsi="Lucida Sans" w:cs="Lucida Sans"/>
        <w:sz w:val="20"/>
        <w:szCs w:val="20"/>
        <w:lang w:val="en-GB"/>
      </w:rPr>
    </w:pPr>
    <w:r w:rsidRPr="00B565BF">
      <w:rPr>
        <w:rFonts w:ascii="Lucida Sans" w:eastAsiaTheme="minorHAnsi" w:hAnsi="Lucida Sans" w:cstheme="minorBidi"/>
        <w:noProof/>
        <w:sz w:val="20"/>
        <w:szCs w:val="20"/>
      </w:rPr>
      <w:drawing>
        <wp:anchor distT="0" distB="0" distL="114300" distR="114300" simplePos="0" relativeHeight="251660288" behindDoc="0" locked="0" layoutInCell="1" allowOverlap="1" wp14:anchorId="0D896FF4" wp14:editId="72C819E8">
          <wp:simplePos x="0" y="0"/>
          <wp:positionH relativeFrom="column">
            <wp:posOffset>4105275</wp:posOffset>
          </wp:positionH>
          <wp:positionV relativeFrom="paragraph">
            <wp:posOffset>7620</wp:posOffset>
          </wp:positionV>
          <wp:extent cx="2201545" cy="946785"/>
          <wp:effectExtent l="0" t="0" r="0" b="0"/>
          <wp:wrapSquare wrapText="bothSides"/>
          <wp:docPr id="3" name="Grafik 2">
            <a:extLst xmlns:a="http://schemas.openxmlformats.org/drawingml/2006/main">
              <a:ext uri="{FF2B5EF4-FFF2-40B4-BE49-F238E27FC236}">
                <a16:creationId xmlns:a16="http://schemas.microsoft.com/office/drawing/2014/main" id="{3CA98A6A-1142-9447-B220-EDE38C5CD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CA98A6A-1142-9447-B220-EDE38C5CD38D}"/>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29346"/>
                  <a:stretch/>
                </pic:blipFill>
                <pic:spPr bwMode="auto">
                  <a:xfrm>
                    <a:off x="0" y="0"/>
                    <a:ext cx="2201545" cy="946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6FC9" w:rsidRPr="00EB534E">
      <w:rPr>
        <w:rFonts w:ascii="Lucida Sans" w:eastAsia="Lucida Sans" w:hAnsi="Lucida Sans" w:cs="Lucida Sans"/>
        <w:sz w:val="20"/>
        <w:szCs w:val="20"/>
        <w:lang w:val="en-GB"/>
      </w:rPr>
      <w:t xml:space="preserve">News der TH </w:t>
    </w:r>
    <w:proofErr w:type="spellStart"/>
    <w:r w:rsidR="00D86FC9" w:rsidRPr="00EB534E">
      <w:rPr>
        <w:rFonts w:ascii="Lucida Sans" w:eastAsia="Lucida Sans" w:hAnsi="Lucida Sans" w:cs="Lucida Sans"/>
        <w:sz w:val="20"/>
        <w:szCs w:val="20"/>
        <w:lang w:val="en-GB"/>
      </w:rPr>
      <w:t>Wildau</w:t>
    </w:r>
    <w:proofErr w:type="spellEnd"/>
    <w:r w:rsidR="00D86FC9" w:rsidRPr="00EB534E">
      <w:rPr>
        <w:rFonts w:ascii="Lucida Sans" w:eastAsia="Lucida Sans" w:hAnsi="Lucida Sans" w:cs="Lucida Sans"/>
        <w:sz w:val="20"/>
        <w:szCs w:val="20"/>
        <w:lang w:val="en-GB"/>
      </w:rPr>
      <w:t xml:space="preserve"> </w:t>
    </w:r>
  </w:p>
  <w:p w14:paraId="1A96A9E9" w14:textId="68EF41B6" w:rsidR="00C74AB7" w:rsidRPr="006D1B58" w:rsidRDefault="006D1B58">
    <w:pPr>
      <w:pStyle w:val="StandardWeb"/>
      <w:rPr>
        <w:rFonts w:ascii="Lucida Sans" w:eastAsia="Lucida Sans" w:hAnsi="Lucida Sans" w:cs="Lucida Sans"/>
        <w:color w:val="auto"/>
        <w:sz w:val="20"/>
        <w:szCs w:val="20"/>
        <w:lang w:val="en-GB"/>
      </w:rPr>
    </w:pPr>
    <w:r w:rsidRPr="006D1B58">
      <w:rPr>
        <w:rFonts w:ascii="Lucida Sans" w:eastAsia="Lucida Sans" w:hAnsi="Lucida Sans" w:cs="Lucida Sans"/>
        <w:color w:val="auto"/>
        <w:sz w:val="20"/>
        <w:szCs w:val="20"/>
        <w:lang w:val="en-GB"/>
      </w:rPr>
      <w:t>0</w:t>
    </w:r>
    <w:r w:rsidR="00DB6C96">
      <w:rPr>
        <w:rFonts w:ascii="Lucida Sans" w:eastAsia="Lucida Sans" w:hAnsi="Lucida Sans" w:cs="Lucida Sans"/>
        <w:color w:val="auto"/>
        <w:sz w:val="20"/>
        <w:szCs w:val="20"/>
        <w:lang w:val="en-GB"/>
      </w:rPr>
      <w:t>5</w:t>
    </w:r>
    <w:r w:rsidRPr="006D1B58">
      <w:rPr>
        <w:rFonts w:ascii="Lucida Sans" w:eastAsia="Lucida Sans" w:hAnsi="Lucida Sans" w:cs="Lucida Sans"/>
        <w:color w:val="auto"/>
        <w:sz w:val="20"/>
        <w:szCs w:val="20"/>
        <w:lang w:val="en-GB"/>
      </w:rPr>
      <w:t>.</w:t>
    </w:r>
    <w:r w:rsidR="00406E38" w:rsidRPr="006D1B58">
      <w:rPr>
        <w:rFonts w:ascii="Lucida Sans" w:eastAsia="Lucida Sans" w:hAnsi="Lucida Sans" w:cs="Lucida Sans"/>
        <w:color w:val="auto"/>
        <w:sz w:val="20"/>
        <w:szCs w:val="20"/>
        <w:lang w:val="en-GB"/>
      </w:rPr>
      <w:t>1</w:t>
    </w:r>
    <w:r w:rsidRPr="006D1B58">
      <w:rPr>
        <w:rFonts w:ascii="Lucida Sans" w:eastAsia="Lucida Sans" w:hAnsi="Lucida Sans" w:cs="Lucida Sans"/>
        <w:color w:val="auto"/>
        <w:sz w:val="20"/>
        <w:szCs w:val="20"/>
        <w:lang w:val="en-GB"/>
      </w:rPr>
      <w:t>1</w:t>
    </w:r>
    <w:r w:rsidR="00D86FC9" w:rsidRPr="006D1B58">
      <w:rPr>
        <w:rFonts w:ascii="Lucida Sans" w:eastAsia="Lucida Sans" w:hAnsi="Lucida Sans" w:cs="Lucida Sans"/>
        <w:color w:val="auto"/>
        <w:sz w:val="20"/>
        <w:szCs w:val="20"/>
        <w:lang w:val="en-GB"/>
      </w:rPr>
      <w:t>.202</w:t>
    </w:r>
    <w:r w:rsidR="00406E38" w:rsidRPr="006D1B58">
      <w:rPr>
        <w:rFonts w:ascii="Lucida Sans" w:eastAsia="Lucida Sans" w:hAnsi="Lucida Sans" w:cs="Lucida Sans"/>
        <w:color w:val="auto"/>
        <w:sz w:val="20"/>
        <w:szCs w:val="20"/>
        <w:lang w:val="en-GB"/>
      </w:rPr>
      <w:t>6</w:t>
    </w:r>
  </w:p>
  <w:p w14:paraId="42E35048" w14:textId="749952D9" w:rsidR="00C65EF3" w:rsidRPr="006D1B58" w:rsidRDefault="00D55834">
    <w:pPr>
      <w:pStyle w:val="StandardWeb"/>
      <w:rPr>
        <w:rFonts w:ascii="Lucida Sans" w:eastAsia="Lucida Sans" w:hAnsi="Lucida Sans" w:cs="Lucida Sans"/>
        <w:color w:val="auto"/>
        <w:sz w:val="20"/>
        <w:szCs w:val="20"/>
        <w:lang w:val="en-GB"/>
      </w:rPr>
    </w:pPr>
    <w:proofErr w:type="spellStart"/>
    <w:r w:rsidRPr="006D1B58">
      <w:rPr>
        <w:rFonts w:ascii="Lucida Sans" w:eastAsia="Lucida Sans" w:hAnsi="Lucida Sans" w:cs="Lucida Sans"/>
        <w:color w:val="auto"/>
        <w:sz w:val="20"/>
        <w:szCs w:val="20"/>
        <w:lang w:val="en-GB"/>
      </w:rPr>
      <w:t>Nr</w:t>
    </w:r>
    <w:proofErr w:type="spellEnd"/>
    <w:r w:rsidRPr="006D1B58">
      <w:rPr>
        <w:rFonts w:ascii="Lucida Sans" w:eastAsia="Lucida Sans" w:hAnsi="Lucida Sans" w:cs="Lucida Sans"/>
        <w:color w:val="auto"/>
        <w:sz w:val="20"/>
        <w:szCs w:val="20"/>
        <w:lang w:val="en-GB"/>
      </w:rPr>
      <w:t>. 202</w:t>
    </w:r>
    <w:r w:rsidR="00406E38" w:rsidRPr="006D1B58">
      <w:rPr>
        <w:rFonts w:ascii="Lucida Sans" w:eastAsia="Lucida Sans" w:hAnsi="Lucida Sans" w:cs="Lucida Sans"/>
        <w:color w:val="auto"/>
        <w:sz w:val="20"/>
        <w:szCs w:val="20"/>
        <w:lang w:val="en-GB"/>
      </w:rPr>
      <w:t>6</w:t>
    </w:r>
    <w:r w:rsidRPr="006D1B58">
      <w:rPr>
        <w:rFonts w:ascii="Lucida Sans" w:eastAsia="Lucida Sans" w:hAnsi="Lucida Sans" w:cs="Lucida Sans"/>
        <w:color w:val="auto"/>
        <w:sz w:val="20"/>
        <w:szCs w:val="20"/>
        <w:lang w:val="en-GB"/>
      </w:rPr>
      <w:t>/</w:t>
    </w:r>
    <w:r w:rsidR="006D1B58" w:rsidRPr="006D1B58">
      <w:rPr>
        <w:rFonts w:ascii="Lucida Sans" w:eastAsia="Lucida Sans" w:hAnsi="Lucida Sans" w:cs="Lucida Sans"/>
        <w:color w:val="auto"/>
        <w:sz w:val="20"/>
        <w:szCs w:val="20"/>
        <w:lang w:val="en-GB"/>
      </w:rPr>
      <w:t>11</w:t>
    </w:r>
    <w:r w:rsidR="005C7F2D" w:rsidRPr="006D1B58">
      <w:rPr>
        <w:rFonts w:ascii="Lucida Sans" w:eastAsia="Lucida Sans" w:hAnsi="Lucida Sans" w:cs="Lucida Sans"/>
        <w:color w:val="auto"/>
        <w:sz w:val="20"/>
        <w:szCs w:val="20"/>
        <w:lang w:val="en-GB"/>
      </w:rPr>
      <w:t>_</w:t>
    </w:r>
    <w:r w:rsidR="00DB6C96">
      <w:rPr>
        <w:rFonts w:ascii="Lucida Sans" w:eastAsia="Lucida Sans" w:hAnsi="Lucida Sans" w:cs="Lucida Sans"/>
        <w:color w:val="auto"/>
        <w:sz w:val="20"/>
        <w:szCs w:val="20"/>
        <w:lang w:val="en-GB"/>
      </w:rPr>
      <w:t>04</w:t>
    </w:r>
  </w:p>
  <w:p w14:paraId="766CE2E0" w14:textId="52A35671" w:rsidR="003D2EA2" w:rsidRPr="00E50B34" w:rsidRDefault="003D2EA2">
    <w:pPr>
      <w:pStyle w:val="StandardWeb"/>
      <w:rPr>
        <w:lang w:val="en-GB"/>
      </w:rPr>
    </w:pPr>
  </w:p>
  <w:p w14:paraId="7788E4E0" w14:textId="77777777" w:rsidR="00691018" w:rsidRPr="00E50B34" w:rsidRDefault="00691018">
    <w:pPr>
      <w:pStyle w:val="StandardWeb"/>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6C4D"/>
    <w:multiLevelType w:val="multilevel"/>
    <w:tmpl w:val="4CEC86D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 w15:restartNumberingAfterBreak="0">
    <w:nsid w:val="04B25C56"/>
    <w:multiLevelType w:val="multilevel"/>
    <w:tmpl w:val="226028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6837313"/>
    <w:multiLevelType w:val="multilevel"/>
    <w:tmpl w:val="F05E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80EC4"/>
    <w:multiLevelType w:val="hybridMultilevel"/>
    <w:tmpl w:val="40F69B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D0E48B4"/>
    <w:multiLevelType w:val="multilevel"/>
    <w:tmpl w:val="D91A5272"/>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5" w15:restartNumberingAfterBreak="0">
    <w:nsid w:val="1DEC162B"/>
    <w:multiLevelType w:val="hybridMultilevel"/>
    <w:tmpl w:val="34C832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DFF74D6"/>
    <w:multiLevelType w:val="hybridMultilevel"/>
    <w:tmpl w:val="F8E2B9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FC96A0F"/>
    <w:multiLevelType w:val="multilevel"/>
    <w:tmpl w:val="FCA4BD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BB00D77"/>
    <w:multiLevelType w:val="hybridMultilevel"/>
    <w:tmpl w:val="954E4A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CFB3B71"/>
    <w:multiLevelType w:val="hybridMultilevel"/>
    <w:tmpl w:val="5234E4C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3D3E2554"/>
    <w:multiLevelType w:val="multilevel"/>
    <w:tmpl w:val="7C28A6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D407293"/>
    <w:multiLevelType w:val="multilevel"/>
    <w:tmpl w:val="9F8658E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EF758CB"/>
    <w:multiLevelType w:val="multilevel"/>
    <w:tmpl w:val="3E56B4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7D3964"/>
    <w:multiLevelType w:val="multilevel"/>
    <w:tmpl w:val="F8AC5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9E35C9"/>
    <w:multiLevelType w:val="hybridMultilevel"/>
    <w:tmpl w:val="535A0B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55A3E8C"/>
    <w:multiLevelType w:val="multilevel"/>
    <w:tmpl w:val="9D684B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3E4683"/>
    <w:multiLevelType w:val="hybridMultilevel"/>
    <w:tmpl w:val="302EDE8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C4773AC"/>
    <w:multiLevelType w:val="hybridMultilevel"/>
    <w:tmpl w:val="9970E5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8012E2"/>
    <w:multiLevelType w:val="hybridMultilevel"/>
    <w:tmpl w:val="584E0BE6"/>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9" w15:restartNumberingAfterBreak="0">
    <w:nsid w:val="5E70294A"/>
    <w:multiLevelType w:val="multilevel"/>
    <w:tmpl w:val="5236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33352A"/>
    <w:multiLevelType w:val="multilevel"/>
    <w:tmpl w:val="9FC0F0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4E27901"/>
    <w:multiLevelType w:val="multilevel"/>
    <w:tmpl w:val="FDF085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1034FD3"/>
    <w:multiLevelType w:val="multilevel"/>
    <w:tmpl w:val="26BC86AE"/>
    <w:lvl w:ilvl="0">
      <w:start w:val="1"/>
      <w:numFmt w:val="bullet"/>
      <w:lvlText w:val=""/>
      <w:lvlJc w:val="left"/>
      <w:pPr>
        <w:tabs>
          <w:tab w:val="num" w:pos="6840"/>
        </w:tabs>
        <w:ind w:left="6840" w:hanging="360"/>
      </w:pPr>
      <w:rPr>
        <w:rFonts w:ascii="Symbol" w:hAnsi="Symbol" w:hint="default"/>
        <w:sz w:val="20"/>
      </w:rPr>
    </w:lvl>
    <w:lvl w:ilvl="1" w:tentative="1">
      <w:start w:val="1"/>
      <w:numFmt w:val="bullet"/>
      <w:lvlText w:val="o"/>
      <w:lvlJc w:val="left"/>
      <w:pPr>
        <w:tabs>
          <w:tab w:val="num" w:pos="7560"/>
        </w:tabs>
        <w:ind w:left="7560" w:hanging="360"/>
      </w:pPr>
      <w:rPr>
        <w:rFonts w:ascii="Courier New" w:hAnsi="Courier New" w:hint="default"/>
        <w:sz w:val="20"/>
      </w:rPr>
    </w:lvl>
    <w:lvl w:ilvl="2" w:tentative="1">
      <w:start w:val="1"/>
      <w:numFmt w:val="bullet"/>
      <w:lvlText w:val=""/>
      <w:lvlJc w:val="left"/>
      <w:pPr>
        <w:tabs>
          <w:tab w:val="num" w:pos="8280"/>
        </w:tabs>
        <w:ind w:left="8280" w:hanging="360"/>
      </w:pPr>
      <w:rPr>
        <w:rFonts w:ascii="Wingdings" w:hAnsi="Wingdings" w:hint="default"/>
        <w:sz w:val="20"/>
      </w:rPr>
    </w:lvl>
    <w:lvl w:ilvl="3" w:tentative="1">
      <w:start w:val="1"/>
      <w:numFmt w:val="bullet"/>
      <w:lvlText w:val=""/>
      <w:lvlJc w:val="left"/>
      <w:pPr>
        <w:tabs>
          <w:tab w:val="num" w:pos="9000"/>
        </w:tabs>
        <w:ind w:left="9000" w:hanging="360"/>
      </w:pPr>
      <w:rPr>
        <w:rFonts w:ascii="Wingdings" w:hAnsi="Wingdings" w:hint="default"/>
        <w:sz w:val="20"/>
      </w:rPr>
    </w:lvl>
    <w:lvl w:ilvl="4" w:tentative="1">
      <w:start w:val="1"/>
      <w:numFmt w:val="bullet"/>
      <w:lvlText w:val=""/>
      <w:lvlJc w:val="left"/>
      <w:pPr>
        <w:tabs>
          <w:tab w:val="num" w:pos="9720"/>
        </w:tabs>
        <w:ind w:left="9720" w:hanging="360"/>
      </w:pPr>
      <w:rPr>
        <w:rFonts w:ascii="Wingdings" w:hAnsi="Wingdings" w:hint="default"/>
        <w:sz w:val="20"/>
      </w:rPr>
    </w:lvl>
    <w:lvl w:ilvl="5" w:tentative="1">
      <w:start w:val="1"/>
      <w:numFmt w:val="bullet"/>
      <w:lvlText w:val=""/>
      <w:lvlJc w:val="left"/>
      <w:pPr>
        <w:tabs>
          <w:tab w:val="num" w:pos="10440"/>
        </w:tabs>
        <w:ind w:left="10440" w:hanging="360"/>
      </w:pPr>
      <w:rPr>
        <w:rFonts w:ascii="Wingdings" w:hAnsi="Wingdings" w:hint="default"/>
        <w:sz w:val="20"/>
      </w:rPr>
    </w:lvl>
    <w:lvl w:ilvl="6" w:tentative="1">
      <w:start w:val="1"/>
      <w:numFmt w:val="bullet"/>
      <w:lvlText w:val=""/>
      <w:lvlJc w:val="left"/>
      <w:pPr>
        <w:tabs>
          <w:tab w:val="num" w:pos="11160"/>
        </w:tabs>
        <w:ind w:left="11160" w:hanging="360"/>
      </w:pPr>
      <w:rPr>
        <w:rFonts w:ascii="Wingdings" w:hAnsi="Wingdings" w:hint="default"/>
        <w:sz w:val="20"/>
      </w:rPr>
    </w:lvl>
    <w:lvl w:ilvl="7" w:tentative="1">
      <w:start w:val="1"/>
      <w:numFmt w:val="bullet"/>
      <w:lvlText w:val=""/>
      <w:lvlJc w:val="left"/>
      <w:pPr>
        <w:tabs>
          <w:tab w:val="num" w:pos="11880"/>
        </w:tabs>
        <w:ind w:left="11880" w:hanging="360"/>
      </w:pPr>
      <w:rPr>
        <w:rFonts w:ascii="Wingdings" w:hAnsi="Wingdings" w:hint="default"/>
        <w:sz w:val="20"/>
      </w:rPr>
    </w:lvl>
    <w:lvl w:ilvl="8" w:tentative="1">
      <w:start w:val="1"/>
      <w:numFmt w:val="bullet"/>
      <w:lvlText w:val=""/>
      <w:lvlJc w:val="left"/>
      <w:pPr>
        <w:tabs>
          <w:tab w:val="num" w:pos="12600"/>
        </w:tabs>
        <w:ind w:left="12600" w:hanging="360"/>
      </w:pPr>
      <w:rPr>
        <w:rFonts w:ascii="Wingdings" w:hAnsi="Wingdings" w:hint="default"/>
        <w:sz w:val="20"/>
      </w:rPr>
    </w:lvl>
  </w:abstractNum>
  <w:abstractNum w:abstractNumId="23" w15:restartNumberingAfterBreak="0">
    <w:nsid w:val="712F7A6B"/>
    <w:multiLevelType w:val="hybridMultilevel"/>
    <w:tmpl w:val="5AFE2762"/>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4" w15:restartNumberingAfterBreak="0">
    <w:nsid w:val="7E32097F"/>
    <w:multiLevelType w:val="hybridMultilevel"/>
    <w:tmpl w:val="E34EDB30"/>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num w:numId="1">
    <w:abstractNumId w:val="9"/>
  </w:num>
  <w:num w:numId="2">
    <w:abstractNumId w:val="16"/>
  </w:num>
  <w:num w:numId="3">
    <w:abstractNumId w:val="0"/>
  </w:num>
  <w:num w:numId="4">
    <w:abstractNumId w:val="3"/>
  </w:num>
  <w:num w:numId="5">
    <w:abstractNumId w:val="19"/>
  </w:num>
  <w:num w:numId="6">
    <w:abstractNumId w:val="22"/>
  </w:num>
  <w:num w:numId="7">
    <w:abstractNumId w:val="6"/>
  </w:num>
  <w:num w:numId="8">
    <w:abstractNumId w:val="1"/>
  </w:num>
  <w:num w:numId="9">
    <w:abstractNumId w:val="14"/>
  </w:num>
  <w:num w:numId="10">
    <w:abstractNumId w:val="21"/>
  </w:num>
  <w:num w:numId="11">
    <w:abstractNumId w:val="2"/>
  </w:num>
  <w:num w:numId="12">
    <w:abstractNumId w:val="7"/>
  </w:num>
  <w:num w:numId="13">
    <w:abstractNumId w:val="8"/>
  </w:num>
  <w:num w:numId="14">
    <w:abstractNumId w:val="13"/>
  </w:num>
  <w:num w:numId="15">
    <w:abstractNumId w:val="17"/>
  </w:num>
  <w:num w:numId="16">
    <w:abstractNumId w:val="20"/>
  </w:num>
  <w:num w:numId="17">
    <w:abstractNumId w:val="11"/>
  </w:num>
  <w:num w:numId="18">
    <w:abstractNumId w:val="15"/>
  </w:num>
  <w:num w:numId="19">
    <w:abstractNumId w:val="12"/>
  </w:num>
  <w:num w:numId="20">
    <w:abstractNumId w:val="23"/>
  </w:num>
  <w:num w:numId="21">
    <w:abstractNumId w:val="24"/>
  </w:num>
  <w:num w:numId="22">
    <w:abstractNumId w:val="18"/>
  </w:num>
  <w:num w:numId="23">
    <w:abstractNumId w:val="4"/>
  </w:num>
  <w:num w:numId="24">
    <w:abstractNumId w:val="5"/>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AB7"/>
    <w:rsid w:val="000C3513"/>
    <w:rsid w:val="000C5631"/>
    <w:rsid w:val="000E09D4"/>
    <w:rsid w:val="000E0A78"/>
    <w:rsid w:val="000E60D5"/>
    <w:rsid w:val="000F6ED9"/>
    <w:rsid w:val="00100551"/>
    <w:rsid w:val="00102940"/>
    <w:rsid w:val="0010757B"/>
    <w:rsid w:val="00142F10"/>
    <w:rsid w:val="0016432A"/>
    <w:rsid w:val="00175FAD"/>
    <w:rsid w:val="00191F69"/>
    <w:rsid w:val="001955F9"/>
    <w:rsid w:val="001D5929"/>
    <w:rsid w:val="001E67E8"/>
    <w:rsid w:val="00204207"/>
    <w:rsid w:val="00224E2C"/>
    <w:rsid w:val="0023236F"/>
    <w:rsid w:val="00252DDF"/>
    <w:rsid w:val="0025772C"/>
    <w:rsid w:val="00296084"/>
    <w:rsid w:val="002A434F"/>
    <w:rsid w:val="002C311E"/>
    <w:rsid w:val="003004BD"/>
    <w:rsid w:val="0031003C"/>
    <w:rsid w:val="00312557"/>
    <w:rsid w:val="00314FEA"/>
    <w:rsid w:val="00320EEB"/>
    <w:rsid w:val="00326618"/>
    <w:rsid w:val="00354170"/>
    <w:rsid w:val="003604B3"/>
    <w:rsid w:val="003B117B"/>
    <w:rsid w:val="003D2EA2"/>
    <w:rsid w:val="003D68B3"/>
    <w:rsid w:val="003F361A"/>
    <w:rsid w:val="003F7870"/>
    <w:rsid w:val="00406080"/>
    <w:rsid w:val="00406E38"/>
    <w:rsid w:val="00430EBD"/>
    <w:rsid w:val="004448C6"/>
    <w:rsid w:val="004914D1"/>
    <w:rsid w:val="004A03E5"/>
    <w:rsid w:val="004A114E"/>
    <w:rsid w:val="004B21FE"/>
    <w:rsid w:val="004D6350"/>
    <w:rsid w:val="00506710"/>
    <w:rsid w:val="0051214B"/>
    <w:rsid w:val="00536FCE"/>
    <w:rsid w:val="00546B26"/>
    <w:rsid w:val="005C7F2D"/>
    <w:rsid w:val="00613B29"/>
    <w:rsid w:val="006144AD"/>
    <w:rsid w:val="00661D35"/>
    <w:rsid w:val="00691018"/>
    <w:rsid w:val="006B41B4"/>
    <w:rsid w:val="006D1B58"/>
    <w:rsid w:val="00731459"/>
    <w:rsid w:val="00773924"/>
    <w:rsid w:val="00790D3E"/>
    <w:rsid w:val="007C5F4D"/>
    <w:rsid w:val="00804DF3"/>
    <w:rsid w:val="00870F83"/>
    <w:rsid w:val="008A6BDE"/>
    <w:rsid w:val="008C611E"/>
    <w:rsid w:val="008D08E2"/>
    <w:rsid w:val="008D2032"/>
    <w:rsid w:val="008D338D"/>
    <w:rsid w:val="00900D99"/>
    <w:rsid w:val="009037DF"/>
    <w:rsid w:val="0090666D"/>
    <w:rsid w:val="00915144"/>
    <w:rsid w:val="009160C6"/>
    <w:rsid w:val="009638FB"/>
    <w:rsid w:val="00963D6B"/>
    <w:rsid w:val="00970964"/>
    <w:rsid w:val="00977B32"/>
    <w:rsid w:val="009862C1"/>
    <w:rsid w:val="009969BC"/>
    <w:rsid w:val="009B6AF2"/>
    <w:rsid w:val="009C4333"/>
    <w:rsid w:val="009F72DA"/>
    <w:rsid w:val="00A01671"/>
    <w:rsid w:val="00A10F08"/>
    <w:rsid w:val="00A7791C"/>
    <w:rsid w:val="00AC0A59"/>
    <w:rsid w:val="00AC4101"/>
    <w:rsid w:val="00AC69AD"/>
    <w:rsid w:val="00B25F52"/>
    <w:rsid w:val="00B308C4"/>
    <w:rsid w:val="00B57E44"/>
    <w:rsid w:val="00B701C1"/>
    <w:rsid w:val="00BC08A3"/>
    <w:rsid w:val="00BD5F41"/>
    <w:rsid w:val="00BE1583"/>
    <w:rsid w:val="00BE3A9E"/>
    <w:rsid w:val="00C16017"/>
    <w:rsid w:val="00C20F43"/>
    <w:rsid w:val="00C22375"/>
    <w:rsid w:val="00C65EF3"/>
    <w:rsid w:val="00C74AB7"/>
    <w:rsid w:val="00C92B8E"/>
    <w:rsid w:val="00CA47F1"/>
    <w:rsid w:val="00CC7726"/>
    <w:rsid w:val="00D054B8"/>
    <w:rsid w:val="00D068FA"/>
    <w:rsid w:val="00D22C7C"/>
    <w:rsid w:val="00D23078"/>
    <w:rsid w:val="00D339FE"/>
    <w:rsid w:val="00D55834"/>
    <w:rsid w:val="00D60151"/>
    <w:rsid w:val="00D86FC9"/>
    <w:rsid w:val="00DB6C96"/>
    <w:rsid w:val="00DC2ECE"/>
    <w:rsid w:val="00E26100"/>
    <w:rsid w:val="00E50B34"/>
    <w:rsid w:val="00E52592"/>
    <w:rsid w:val="00E542BA"/>
    <w:rsid w:val="00E81643"/>
    <w:rsid w:val="00EA1AFC"/>
    <w:rsid w:val="00EB534E"/>
    <w:rsid w:val="00F117B5"/>
    <w:rsid w:val="00F73122"/>
    <w:rsid w:val="00F73B51"/>
    <w:rsid w:val="00F74A79"/>
    <w:rsid w:val="00F76CE3"/>
    <w:rsid w:val="00FC0D0B"/>
    <w:rsid w:val="00FE03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F654A"/>
  <w15:docId w15:val="{45BA49F7-24B4-497F-8421-9D744F811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Pr>
      <w:sz w:val="24"/>
      <w:szCs w:val="24"/>
      <w:lang w:val="en-US" w:eastAsia="en-US"/>
    </w:rPr>
  </w:style>
  <w:style w:type="paragraph" w:styleId="berschrift1">
    <w:name w:val="heading 1"/>
    <w:basedOn w:val="Standard"/>
    <w:link w:val="berschrift1Zchn"/>
    <w:uiPriority w:val="9"/>
    <w:qFormat/>
    <w:rsid w:val="0090666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eastAsia="Times New Roman"/>
      <w:b/>
      <w:bCs/>
      <w:kern w:val="36"/>
      <w:sz w:val="48"/>
      <w:szCs w:val="48"/>
      <w:bdr w:val="none" w:sz="0" w:space="0" w:color="auto"/>
      <w:lang w:val="de-DE" w:eastAsia="de-DE"/>
    </w:rPr>
  </w:style>
  <w:style w:type="paragraph" w:styleId="berschrift3">
    <w:name w:val="heading 3"/>
    <w:basedOn w:val="Standard"/>
    <w:next w:val="Standard"/>
    <w:link w:val="berschrift3Zchn"/>
    <w:uiPriority w:val="9"/>
    <w:semiHidden/>
    <w:unhideWhenUsed/>
    <w:qFormat/>
    <w:rsid w:val="00142F10"/>
    <w:pPr>
      <w:keepNext/>
      <w:keepLines/>
      <w:spacing w:before="40"/>
      <w:outlineLvl w:val="2"/>
    </w:pPr>
    <w:rPr>
      <w:rFonts w:asciiTheme="majorHAnsi" w:eastAsiaTheme="majorEastAsia" w:hAnsiTheme="majorHAnsi" w:cstheme="majorBidi"/>
      <w:color w:val="1F4E69" w:themeColor="accent1" w:themeShade="7F"/>
    </w:rPr>
  </w:style>
  <w:style w:type="paragraph" w:styleId="berschrift4">
    <w:name w:val="heading 4"/>
    <w:basedOn w:val="Standard"/>
    <w:next w:val="Standard"/>
    <w:link w:val="berschrift4Zchn"/>
    <w:uiPriority w:val="9"/>
    <w:semiHidden/>
    <w:unhideWhenUsed/>
    <w:qFormat/>
    <w:rsid w:val="000C3513"/>
    <w:pPr>
      <w:keepNext/>
      <w:keepLines/>
      <w:spacing w:before="40"/>
      <w:outlineLvl w:val="3"/>
    </w:pPr>
    <w:rPr>
      <w:rFonts w:asciiTheme="majorHAnsi" w:eastAsiaTheme="majorEastAsia" w:hAnsiTheme="majorHAnsi" w:cstheme="majorBidi"/>
      <w:i/>
      <w:iCs/>
      <w:color w:val="2F759E"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StandardWeb">
    <w:name w:val="Normal (Web)"/>
    <w:uiPriority w:val="99"/>
    <w:pPr>
      <w:spacing w:before="100" w:after="100" w:line="276" w:lineRule="auto"/>
    </w:pPr>
    <w:rPr>
      <w:rFonts w:hAnsi="Arial Unicode MS" w:cs="Arial Unicode MS"/>
      <w:color w:val="000000"/>
      <w:sz w:val="24"/>
      <w:szCs w:val="24"/>
      <w:u w:color="000000"/>
    </w:rPr>
  </w:style>
  <w:style w:type="paragraph" w:styleId="Fuzeile">
    <w:name w:val="footer"/>
    <w:pPr>
      <w:tabs>
        <w:tab w:val="center" w:pos="4536"/>
        <w:tab w:val="right" w:pos="9072"/>
      </w:tabs>
      <w:spacing w:after="200" w:line="276" w:lineRule="auto"/>
    </w:pPr>
    <w:rPr>
      <w:rFonts w:ascii="Calibri" w:eastAsia="Calibri" w:hAnsi="Calibri" w:cs="Calibri"/>
      <w:color w:val="000000"/>
      <w:sz w:val="22"/>
      <w:szCs w:val="22"/>
      <w:u w:color="000000"/>
    </w:rPr>
  </w:style>
  <w:style w:type="paragraph" w:customStyle="1" w:styleId="Text">
    <w:name w:val="Text"/>
    <w:pPr>
      <w:spacing w:after="200" w:line="276" w:lineRule="auto"/>
    </w:pPr>
    <w:rPr>
      <w:rFonts w:ascii="Calibri" w:eastAsia="Calibri" w:hAnsi="Calibri" w:cs="Calibri"/>
      <w:color w:val="000000"/>
      <w:sz w:val="22"/>
      <w:szCs w:val="22"/>
      <w:u w:color="000000"/>
    </w:rPr>
  </w:style>
  <w:style w:type="character" w:customStyle="1" w:styleId="Ohne">
    <w:name w:val="Ohne"/>
  </w:style>
  <w:style w:type="character" w:customStyle="1" w:styleId="Hyperlink0">
    <w:name w:val="Hyperlink.0"/>
    <w:basedOn w:val="Ohne"/>
    <w:rPr>
      <w:rFonts w:ascii="Calibri" w:eastAsia="Calibri" w:hAnsi="Calibri" w:cs="Calibri"/>
      <w:sz w:val="22"/>
      <w:szCs w:val="22"/>
      <w:u w:val="single"/>
    </w:rPr>
  </w:style>
  <w:style w:type="character" w:customStyle="1" w:styleId="Hyperlink1">
    <w:name w:val="Hyperlink.1"/>
    <w:basedOn w:val="Ohne"/>
    <w:rPr>
      <w:rFonts w:ascii="Lucida Sans Unicode" w:eastAsia="Lucida Sans Unicode" w:hAnsi="Lucida Sans Unicode" w:cs="Lucida Sans Unicode"/>
      <w:color w:val="0000FF"/>
      <w:sz w:val="20"/>
      <w:szCs w:val="20"/>
      <w:u w:val="single" w:color="000000"/>
      <w:lang w:val="de-DE"/>
    </w:rPr>
  </w:style>
  <w:style w:type="paragraph" w:styleId="Kopfzeile">
    <w:name w:val="header"/>
    <w:basedOn w:val="Standard"/>
    <w:link w:val="KopfzeileZchn"/>
    <w:uiPriority w:val="99"/>
    <w:unhideWhenUsed/>
    <w:rsid w:val="005C7F2D"/>
    <w:pPr>
      <w:tabs>
        <w:tab w:val="center" w:pos="4536"/>
        <w:tab w:val="right" w:pos="9072"/>
      </w:tabs>
    </w:pPr>
  </w:style>
  <w:style w:type="character" w:customStyle="1" w:styleId="KopfzeileZchn">
    <w:name w:val="Kopfzeile Zchn"/>
    <w:basedOn w:val="Absatz-Standardschriftart"/>
    <w:link w:val="Kopfzeile"/>
    <w:uiPriority w:val="99"/>
    <w:rsid w:val="005C7F2D"/>
    <w:rPr>
      <w:sz w:val="24"/>
      <w:szCs w:val="24"/>
      <w:lang w:val="en-US" w:eastAsia="en-US"/>
    </w:rPr>
  </w:style>
  <w:style w:type="character" w:styleId="BesuchterLink">
    <w:name w:val="FollowedHyperlink"/>
    <w:basedOn w:val="Absatz-Standardschriftart"/>
    <w:uiPriority w:val="99"/>
    <w:semiHidden/>
    <w:unhideWhenUsed/>
    <w:rsid w:val="00D22C7C"/>
    <w:rPr>
      <w:color w:val="FF00FF" w:themeColor="followedHyperlink"/>
      <w:u w:val="single"/>
    </w:rPr>
  </w:style>
  <w:style w:type="paragraph" w:styleId="Listenabsatz">
    <w:name w:val="List Paragraph"/>
    <w:basedOn w:val="Standard"/>
    <w:uiPriority w:val="34"/>
    <w:qFormat/>
    <w:rsid w:val="0035417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lang w:val="de-DE"/>
    </w:rPr>
  </w:style>
  <w:style w:type="table" w:styleId="Tabellenraster">
    <w:name w:val="Table Grid"/>
    <w:basedOn w:val="NormaleTabelle"/>
    <w:uiPriority w:val="39"/>
    <w:rsid w:val="003541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60151"/>
    <w:rPr>
      <w:sz w:val="16"/>
      <w:szCs w:val="16"/>
    </w:rPr>
  </w:style>
  <w:style w:type="paragraph" w:styleId="Kommentartext">
    <w:name w:val="annotation text"/>
    <w:basedOn w:val="Standard"/>
    <w:link w:val="KommentartextZchn"/>
    <w:uiPriority w:val="99"/>
    <w:semiHidden/>
    <w:unhideWhenUsed/>
    <w:rsid w:val="00D60151"/>
    <w:rPr>
      <w:sz w:val="20"/>
      <w:szCs w:val="20"/>
    </w:rPr>
  </w:style>
  <w:style w:type="character" w:customStyle="1" w:styleId="KommentartextZchn">
    <w:name w:val="Kommentartext Zchn"/>
    <w:basedOn w:val="Absatz-Standardschriftart"/>
    <w:link w:val="Kommentartext"/>
    <w:uiPriority w:val="99"/>
    <w:semiHidden/>
    <w:rsid w:val="00D60151"/>
    <w:rPr>
      <w:lang w:val="en-US" w:eastAsia="en-US"/>
    </w:rPr>
  </w:style>
  <w:style w:type="paragraph" w:styleId="Kommentarthema">
    <w:name w:val="annotation subject"/>
    <w:basedOn w:val="Kommentartext"/>
    <w:next w:val="Kommentartext"/>
    <w:link w:val="KommentarthemaZchn"/>
    <w:uiPriority w:val="99"/>
    <w:semiHidden/>
    <w:unhideWhenUsed/>
    <w:rsid w:val="00D60151"/>
    <w:rPr>
      <w:b/>
      <w:bCs/>
    </w:rPr>
  </w:style>
  <w:style w:type="character" w:customStyle="1" w:styleId="KommentarthemaZchn">
    <w:name w:val="Kommentarthema Zchn"/>
    <w:basedOn w:val="KommentartextZchn"/>
    <w:link w:val="Kommentarthema"/>
    <w:uiPriority w:val="99"/>
    <w:semiHidden/>
    <w:rsid w:val="00D60151"/>
    <w:rPr>
      <w:b/>
      <w:bCs/>
      <w:lang w:val="en-US" w:eastAsia="en-US"/>
    </w:rPr>
  </w:style>
  <w:style w:type="paragraph" w:styleId="Sprechblasentext">
    <w:name w:val="Balloon Text"/>
    <w:basedOn w:val="Standard"/>
    <w:link w:val="SprechblasentextZchn"/>
    <w:uiPriority w:val="99"/>
    <w:semiHidden/>
    <w:unhideWhenUsed/>
    <w:rsid w:val="00D6015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60151"/>
    <w:rPr>
      <w:rFonts w:ascii="Segoe UI" w:hAnsi="Segoe UI" w:cs="Segoe UI"/>
      <w:sz w:val="18"/>
      <w:szCs w:val="18"/>
      <w:lang w:val="en-US" w:eastAsia="en-US"/>
    </w:rPr>
  </w:style>
  <w:style w:type="character" w:styleId="Fett">
    <w:name w:val="Strong"/>
    <w:basedOn w:val="Absatz-Standardschriftart"/>
    <w:uiPriority w:val="22"/>
    <w:qFormat/>
    <w:rsid w:val="0025772C"/>
    <w:rPr>
      <w:b/>
      <w:bCs/>
    </w:rPr>
  </w:style>
  <w:style w:type="character" w:customStyle="1" w:styleId="NichtaufgelsteErwhnung1">
    <w:name w:val="Nicht aufgelöste Erwähnung1"/>
    <w:basedOn w:val="Absatz-Standardschriftart"/>
    <w:uiPriority w:val="99"/>
    <w:semiHidden/>
    <w:unhideWhenUsed/>
    <w:rsid w:val="00B308C4"/>
    <w:rPr>
      <w:color w:val="605E5C"/>
      <w:shd w:val="clear" w:color="auto" w:fill="E1DFDD"/>
    </w:rPr>
  </w:style>
  <w:style w:type="character" w:styleId="Hervorhebung">
    <w:name w:val="Emphasis"/>
    <w:basedOn w:val="Absatz-Standardschriftart"/>
    <w:uiPriority w:val="20"/>
    <w:qFormat/>
    <w:rsid w:val="00B701C1"/>
    <w:rPr>
      <w:i/>
      <w:iCs/>
    </w:rPr>
  </w:style>
  <w:style w:type="paragraph" w:customStyle="1" w:styleId="standard1">
    <w:name w:val="standard1"/>
    <w:basedOn w:val="Standard"/>
    <w:rsid w:val="00B701C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de-DE" w:eastAsia="de-DE"/>
    </w:rPr>
  </w:style>
  <w:style w:type="character" w:customStyle="1" w:styleId="NichtaufgelsteErwhnung2">
    <w:name w:val="Nicht aufgelöste Erwähnung2"/>
    <w:basedOn w:val="Absatz-Standardschriftart"/>
    <w:uiPriority w:val="99"/>
    <w:semiHidden/>
    <w:unhideWhenUsed/>
    <w:rsid w:val="004D6350"/>
    <w:rPr>
      <w:color w:val="605E5C"/>
      <w:shd w:val="clear" w:color="auto" w:fill="E1DFDD"/>
    </w:rPr>
  </w:style>
  <w:style w:type="character" w:customStyle="1" w:styleId="NichtaufgelsteErwhnung3">
    <w:name w:val="Nicht aufgelöste Erwähnung3"/>
    <w:basedOn w:val="Absatz-Standardschriftart"/>
    <w:uiPriority w:val="99"/>
    <w:semiHidden/>
    <w:unhideWhenUsed/>
    <w:rsid w:val="00AC69AD"/>
    <w:rPr>
      <w:color w:val="605E5C"/>
      <w:shd w:val="clear" w:color="auto" w:fill="E1DFDD"/>
    </w:rPr>
  </w:style>
  <w:style w:type="character" w:customStyle="1" w:styleId="berschrift1Zchn">
    <w:name w:val="Überschrift 1 Zchn"/>
    <w:basedOn w:val="Absatz-Standardschriftart"/>
    <w:link w:val="berschrift1"/>
    <w:uiPriority w:val="9"/>
    <w:rsid w:val="0090666D"/>
    <w:rPr>
      <w:rFonts w:eastAsia="Times New Roman"/>
      <w:b/>
      <w:bCs/>
      <w:kern w:val="36"/>
      <w:sz w:val="48"/>
      <w:szCs w:val="48"/>
      <w:bdr w:val="none" w:sz="0" w:space="0" w:color="auto"/>
    </w:rPr>
  </w:style>
  <w:style w:type="character" w:customStyle="1" w:styleId="berschrift3Zchn">
    <w:name w:val="Überschrift 3 Zchn"/>
    <w:basedOn w:val="Absatz-Standardschriftart"/>
    <w:link w:val="berschrift3"/>
    <w:uiPriority w:val="9"/>
    <w:semiHidden/>
    <w:rsid w:val="00142F10"/>
    <w:rPr>
      <w:rFonts w:asciiTheme="majorHAnsi" w:eastAsiaTheme="majorEastAsia" w:hAnsiTheme="majorHAnsi" w:cstheme="majorBidi"/>
      <w:color w:val="1F4E69" w:themeColor="accent1" w:themeShade="7F"/>
      <w:sz w:val="24"/>
      <w:szCs w:val="24"/>
      <w:lang w:val="en-US" w:eastAsia="en-US"/>
    </w:rPr>
  </w:style>
  <w:style w:type="character" w:customStyle="1" w:styleId="NichtaufgelsteErwhnung4">
    <w:name w:val="Nicht aufgelöste Erwähnung4"/>
    <w:basedOn w:val="Absatz-Standardschriftart"/>
    <w:uiPriority w:val="99"/>
    <w:semiHidden/>
    <w:unhideWhenUsed/>
    <w:rsid w:val="004A114E"/>
    <w:rPr>
      <w:color w:val="605E5C"/>
      <w:shd w:val="clear" w:color="auto" w:fill="E1DFDD"/>
    </w:rPr>
  </w:style>
  <w:style w:type="paragraph" w:styleId="berarbeitung">
    <w:name w:val="Revision"/>
    <w:hidden/>
    <w:uiPriority w:val="99"/>
    <w:semiHidden/>
    <w:rsid w:val="00C65EF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NichtaufgelsteErwhnung5">
    <w:name w:val="Nicht aufgelöste Erwähnung5"/>
    <w:basedOn w:val="Absatz-Standardschriftart"/>
    <w:uiPriority w:val="99"/>
    <w:semiHidden/>
    <w:unhideWhenUsed/>
    <w:rsid w:val="00C65EF3"/>
    <w:rPr>
      <w:color w:val="605E5C"/>
      <w:shd w:val="clear" w:color="auto" w:fill="E1DFDD"/>
    </w:rPr>
  </w:style>
  <w:style w:type="paragraph" w:styleId="NurText">
    <w:name w:val="Plain Text"/>
    <w:basedOn w:val="Standard"/>
    <w:link w:val="NurTextZchn"/>
    <w:uiPriority w:val="99"/>
    <w:semiHidden/>
    <w:unhideWhenUsed/>
    <w:rsid w:val="00AC410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de-DE" w:eastAsia="de-DE"/>
    </w:rPr>
  </w:style>
  <w:style w:type="character" w:customStyle="1" w:styleId="NurTextZchn">
    <w:name w:val="Nur Text Zchn"/>
    <w:basedOn w:val="Absatz-Standardschriftart"/>
    <w:link w:val="NurText"/>
    <w:uiPriority w:val="99"/>
    <w:semiHidden/>
    <w:rsid w:val="00AC4101"/>
    <w:rPr>
      <w:rFonts w:eastAsia="Times New Roman"/>
      <w:sz w:val="24"/>
      <w:szCs w:val="24"/>
      <w:bdr w:val="none" w:sz="0" w:space="0" w:color="auto"/>
    </w:rPr>
  </w:style>
  <w:style w:type="character" w:customStyle="1" w:styleId="NichtaufgelsteErwhnung6">
    <w:name w:val="Nicht aufgelöste Erwähnung6"/>
    <w:basedOn w:val="Absatz-Standardschriftart"/>
    <w:uiPriority w:val="99"/>
    <w:semiHidden/>
    <w:unhideWhenUsed/>
    <w:rsid w:val="00AC4101"/>
    <w:rPr>
      <w:color w:val="605E5C"/>
      <w:shd w:val="clear" w:color="auto" w:fill="E1DFDD"/>
    </w:rPr>
  </w:style>
  <w:style w:type="character" w:customStyle="1" w:styleId="berschrift4Zchn">
    <w:name w:val="Überschrift 4 Zchn"/>
    <w:basedOn w:val="Absatz-Standardschriftart"/>
    <w:link w:val="berschrift4"/>
    <w:uiPriority w:val="9"/>
    <w:semiHidden/>
    <w:rsid w:val="000C3513"/>
    <w:rPr>
      <w:rFonts w:asciiTheme="majorHAnsi" w:eastAsiaTheme="majorEastAsia" w:hAnsiTheme="majorHAnsi" w:cstheme="majorBidi"/>
      <w:i/>
      <w:iCs/>
      <w:color w:val="2F759E" w:themeColor="accent1" w:themeShade="BF"/>
      <w:sz w:val="24"/>
      <w:szCs w:val="24"/>
      <w:lang w:val="en-US" w:eastAsia="en-US"/>
    </w:rPr>
  </w:style>
  <w:style w:type="character" w:customStyle="1" w:styleId="UnresolvedMention">
    <w:name w:val="Unresolved Mention"/>
    <w:basedOn w:val="Absatz-Standardschriftart"/>
    <w:uiPriority w:val="99"/>
    <w:semiHidden/>
    <w:unhideWhenUsed/>
    <w:rsid w:val="00546B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01272">
      <w:bodyDiv w:val="1"/>
      <w:marLeft w:val="0"/>
      <w:marRight w:val="0"/>
      <w:marTop w:val="0"/>
      <w:marBottom w:val="0"/>
      <w:divBdr>
        <w:top w:val="none" w:sz="0" w:space="0" w:color="auto"/>
        <w:left w:val="none" w:sz="0" w:space="0" w:color="auto"/>
        <w:bottom w:val="none" w:sz="0" w:space="0" w:color="auto"/>
        <w:right w:val="none" w:sz="0" w:space="0" w:color="auto"/>
      </w:divBdr>
    </w:div>
    <w:div w:id="65423662">
      <w:bodyDiv w:val="1"/>
      <w:marLeft w:val="0"/>
      <w:marRight w:val="0"/>
      <w:marTop w:val="0"/>
      <w:marBottom w:val="0"/>
      <w:divBdr>
        <w:top w:val="none" w:sz="0" w:space="0" w:color="auto"/>
        <w:left w:val="none" w:sz="0" w:space="0" w:color="auto"/>
        <w:bottom w:val="none" w:sz="0" w:space="0" w:color="auto"/>
        <w:right w:val="none" w:sz="0" w:space="0" w:color="auto"/>
      </w:divBdr>
    </w:div>
    <w:div w:id="71049690">
      <w:bodyDiv w:val="1"/>
      <w:marLeft w:val="0"/>
      <w:marRight w:val="0"/>
      <w:marTop w:val="0"/>
      <w:marBottom w:val="0"/>
      <w:divBdr>
        <w:top w:val="none" w:sz="0" w:space="0" w:color="auto"/>
        <w:left w:val="none" w:sz="0" w:space="0" w:color="auto"/>
        <w:bottom w:val="none" w:sz="0" w:space="0" w:color="auto"/>
        <w:right w:val="none" w:sz="0" w:space="0" w:color="auto"/>
      </w:divBdr>
    </w:div>
    <w:div w:id="268662713">
      <w:bodyDiv w:val="1"/>
      <w:marLeft w:val="0"/>
      <w:marRight w:val="0"/>
      <w:marTop w:val="0"/>
      <w:marBottom w:val="0"/>
      <w:divBdr>
        <w:top w:val="none" w:sz="0" w:space="0" w:color="auto"/>
        <w:left w:val="none" w:sz="0" w:space="0" w:color="auto"/>
        <w:bottom w:val="none" w:sz="0" w:space="0" w:color="auto"/>
        <w:right w:val="none" w:sz="0" w:space="0" w:color="auto"/>
      </w:divBdr>
    </w:div>
    <w:div w:id="311184045">
      <w:bodyDiv w:val="1"/>
      <w:marLeft w:val="0"/>
      <w:marRight w:val="0"/>
      <w:marTop w:val="0"/>
      <w:marBottom w:val="0"/>
      <w:divBdr>
        <w:top w:val="none" w:sz="0" w:space="0" w:color="auto"/>
        <w:left w:val="none" w:sz="0" w:space="0" w:color="auto"/>
        <w:bottom w:val="none" w:sz="0" w:space="0" w:color="auto"/>
        <w:right w:val="none" w:sz="0" w:space="0" w:color="auto"/>
      </w:divBdr>
    </w:div>
    <w:div w:id="367798073">
      <w:bodyDiv w:val="1"/>
      <w:marLeft w:val="0"/>
      <w:marRight w:val="0"/>
      <w:marTop w:val="0"/>
      <w:marBottom w:val="0"/>
      <w:divBdr>
        <w:top w:val="none" w:sz="0" w:space="0" w:color="auto"/>
        <w:left w:val="none" w:sz="0" w:space="0" w:color="auto"/>
        <w:bottom w:val="none" w:sz="0" w:space="0" w:color="auto"/>
        <w:right w:val="none" w:sz="0" w:space="0" w:color="auto"/>
      </w:divBdr>
    </w:div>
    <w:div w:id="530336540">
      <w:bodyDiv w:val="1"/>
      <w:marLeft w:val="0"/>
      <w:marRight w:val="0"/>
      <w:marTop w:val="0"/>
      <w:marBottom w:val="0"/>
      <w:divBdr>
        <w:top w:val="none" w:sz="0" w:space="0" w:color="auto"/>
        <w:left w:val="none" w:sz="0" w:space="0" w:color="auto"/>
        <w:bottom w:val="none" w:sz="0" w:space="0" w:color="auto"/>
        <w:right w:val="none" w:sz="0" w:space="0" w:color="auto"/>
      </w:divBdr>
    </w:div>
    <w:div w:id="553976073">
      <w:bodyDiv w:val="1"/>
      <w:marLeft w:val="0"/>
      <w:marRight w:val="0"/>
      <w:marTop w:val="0"/>
      <w:marBottom w:val="0"/>
      <w:divBdr>
        <w:top w:val="none" w:sz="0" w:space="0" w:color="auto"/>
        <w:left w:val="none" w:sz="0" w:space="0" w:color="auto"/>
        <w:bottom w:val="none" w:sz="0" w:space="0" w:color="auto"/>
        <w:right w:val="none" w:sz="0" w:space="0" w:color="auto"/>
      </w:divBdr>
    </w:div>
    <w:div w:id="583686774">
      <w:bodyDiv w:val="1"/>
      <w:marLeft w:val="0"/>
      <w:marRight w:val="0"/>
      <w:marTop w:val="0"/>
      <w:marBottom w:val="0"/>
      <w:divBdr>
        <w:top w:val="none" w:sz="0" w:space="0" w:color="auto"/>
        <w:left w:val="none" w:sz="0" w:space="0" w:color="auto"/>
        <w:bottom w:val="none" w:sz="0" w:space="0" w:color="auto"/>
        <w:right w:val="none" w:sz="0" w:space="0" w:color="auto"/>
      </w:divBdr>
    </w:div>
    <w:div w:id="717365016">
      <w:bodyDiv w:val="1"/>
      <w:marLeft w:val="0"/>
      <w:marRight w:val="0"/>
      <w:marTop w:val="0"/>
      <w:marBottom w:val="0"/>
      <w:divBdr>
        <w:top w:val="none" w:sz="0" w:space="0" w:color="auto"/>
        <w:left w:val="none" w:sz="0" w:space="0" w:color="auto"/>
        <w:bottom w:val="none" w:sz="0" w:space="0" w:color="auto"/>
        <w:right w:val="none" w:sz="0" w:space="0" w:color="auto"/>
      </w:divBdr>
    </w:div>
    <w:div w:id="917715041">
      <w:bodyDiv w:val="1"/>
      <w:marLeft w:val="0"/>
      <w:marRight w:val="0"/>
      <w:marTop w:val="0"/>
      <w:marBottom w:val="0"/>
      <w:divBdr>
        <w:top w:val="none" w:sz="0" w:space="0" w:color="auto"/>
        <w:left w:val="none" w:sz="0" w:space="0" w:color="auto"/>
        <w:bottom w:val="none" w:sz="0" w:space="0" w:color="auto"/>
        <w:right w:val="none" w:sz="0" w:space="0" w:color="auto"/>
      </w:divBdr>
    </w:div>
    <w:div w:id="920063561">
      <w:bodyDiv w:val="1"/>
      <w:marLeft w:val="0"/>
      <w:marRight w:val="0"/>
      <w:marTop w:val="0"/>
      <w:marBottom w:val="0"/>
      <w:divBdr>
        <w:top w:val="none" w:sz="0" w:space="0" w:color="auto"/>
        <w:left w:val="none" w:sz="0" w:space="0" w:color="auto"/>
        <w:bottom w:val="none" w:sz="0" w:space="0" w:color="auto"/>
        <w:right w:val="none" w:sz="0" w:space="0" w:color="auto"/>
      </w:divBdr>
    </w:div>
    <w:div w:id="938030540">
      <w:bodyDiv w:val="1"/>
      <w:marLeft w:val="0"/>
      <w:marRight w:val="0"/>
      <w:marTop w:val="0"/>
      <w:marBottom w:val="0"/>
      <w:divBdr>
        <w:top w:val="none" w:sz="0" w:space="0" w:color="auto"/>
        <w:left w:val="none" w:sz="0" w:space="0" w:color="auto"/>
        <w:bottom w:val="none" w:sz="0" w:space="0" w:color="auto"/>
        <w:right w:val="none" w:sz="0" w:space="0" w:color="auto"/>
      </w:divBdr>
    </w:div>
    <w:div w:id="1022130872">
      <w:bodyDiv w:val="1"/>
      <w:marLeft w:val="0"/>
      <w:marRight w:val="0"/>
      <w:marTop w:val="0"/>
      <w:marBottom w:val="0"/>
      <w:divBdr>
        <w:top w:val="none" w:sz="0" w:space="0" w:color="auto"/>
        <w:left w:val="none" w:sz="0" w:space="0" w:color="auto"/>
        <w:bottom w:val="none" w:sz="0" w:space="0" w:color="auto"/>
        <w:right w:val="none" w:sz="0" w:space="0" w:color="auto"/>
      </w:divBdr>
    </w:div>
    <w:div w:id="1075005388">
      <w:bodyDiv w:val="1"/>
      <w:marLeft w:val="0"/>
      <w:marRight w:val="0"/>
      <w:marTop w:val="0"/>
      <w:marBottom w:val="0"/>
      <w:divBdr>
        <w:top w:val="none" w:sz="0" w:space="0" w:color="auto"/>
        <w:left w:val="none" w:sz="0" w:space="0" w:color="auto"/>
        <w:bottom w:val="none" w:sz="0" w:space="0" w:color="auto"/>
        <w:right w:val="none" w:sz="0" w:space="0" w:color="auto"/>
      </w:divBdr>
    </w:div>
    <w:div w:id="1136216415">
      <w:bodyDiv w:val="1"/>
      <w:marLeft w:val="0"/>
      <w:marRight w:val="0"/>
      <w:marTop w:val="0"/>
      <w:marBottom w:val="0"/>
      <w:divBdr>
        <w:top w:val="none" w:sz="0" w:space="0" w:color="auto"/>
        <w:left w:val="none" w:sz="0" w:space="0" w:color="auto"/>
        <w:bottom w:val="none" w:sz="0" w:space="0" w:color="auto"/>
        <w:right w:val="none" w:sz="0" w:space="0" w:color="auto"/>
      </w:divBdr>
    </w:div>
    <w:div w:id="1172718125">
      <w:bodyDiv w:val="1"/>
      <w:marLeft w:val="0"/>
      <w:marRight w:val="0"/>
      <w:marTop w:val="0"/>
      <w:marBottom w:val="0"/>
      <w:divBdr>
        <w:top w:val="none" w:sz="0" w:space="0" w:color="auto"/>
        <w:left w:val="none" w:sz="0" w:space="0" w:color="auto"/>
        <w:bottom w:val="none" w:sz="0" w:space="0" w:color="auto"/>
        <w:right w:val="none" w:sz="0" w:space="0" w:color="auto"/>
      </w:divBdr>
    </w:div>
    <w:div w:id="1368026538">
      <w:bodyDiv w:val="1"/>
      <w:marLeft w:val="0"/>
      <w:marRight w:val="0"/>
      <w:marTop w:val="0"/>
      <w:marBottom w:val="0"/>
      <w:divBdr>
        <w:top w:val="none" w:sz="0" w:space="0" w:color="auto"/>
        <w:left w:val="none" w:sz="0" w:space="0" w:color="auto"/>
        <w:bottom w:val="none" w:sz="0" w:space="0" w:color="auto"/>
        <w:right w:val="none" w:sz="0" w:space="0" w:color="auto"/>
      </w:divBdr>
    </w:div>
    <w:div w:id="1474564039">
      <w:bodyDiv w:val="1"/>
      <w:marLeft w:val="0"/>
      <w:marRight w:val="0"/>
      <w:marTop w:val="0"/>
      <w:marBottom w:val="0"/>
      <w:divBdr>
        <w:top w:val="none" w:sz="0" w:space="0" w:color="auto"/>
        <w:left w:val="none" w:sz="0" w:space="0" w:color="auto"/>
        <w:bottom w:val="none" w:sz="0" w:space="0" w:color="auto"/>
        <w:right w:val="none" w:sz="0" w:space="0" w:color="auto"/>
      </w:divBdr>
    </w:div>
    <w:div w:id="1553150763">
      <w:bodyDiv w:val="1"/>
      <w:marLeft w:val="0"/>
      <w:marRight w:val="0"/>
      <w:marTop w:val="0"/>
      <w:marBottom w:val="0"/>
      <w:divBdr>
        <w:top w:val="none" w:sz="0" w:space="0" w:color="auto"/>
        <w:left w:val="none" w:sz="0" w:space="0" w:color="auto"/>
        <w:bottom w:val="none" w:sz="0" w:space="0" w:color="auto"/>
        <w:right w:val="none" w:sz="0" w:space="0" w:color="auto"/>
      </w:divBdr>
      <w:divsChild>
        <w:div w:id="1867599173">
          <w:marLeft w:val="0"/>
          <w:marRight w:val="0"/>
          <w:marTop w:val="0"/>
          <w:marBottom w:val="0"/>
          <w:divBdr>
            <w:top w:val="none" w:sz="0" w:space="0" w:color="auto"/>
            <w:left w:val="none" w:sz="0" w:space="0" w:color="auto"/>
            <w:bottom w:val="none" w:sz="0" w:space="0" w:color="auto"/>
            <w:right w:val="none" w:sz="0" w:space="0" w:color="auto"/>
          </w:divBdr>
        </w:div>
      </w:divsChild>
    </w:div>
    <w:div w:id="1584144189">
      <w:bodyDiv w:val="1"/>
      <w:marLeft w:val="0"/>
      <w:marRight w:val="0"/>
      <w:marTop w:val="0"/>
      <w:marBottom w:val="0"/>
      <w:divBdr>
        <w:top w:val="none" w:sz="0" w:space="0" w:color="auto"/>
        <w:left w:val="none" w:sz="0" w:space="0" w:color="auto"/>
        <w:bottom w:val="none" w:sz="0" w:space="0" w:color="auto"/>
        <w:right w:val="none" w:sz="0" w:space="0" w:color="auto"/>
      </w:divBdr>
    </w:div>
    <w:div w:id="1805076317">
      <w:bodyDiv w:val="1"/>
      <w:marLeft w:val="0"/>
      <w:marRight w:val="0"/>
      <w:marTop w:val="0"/>
      <w:marBottom w:val="0"/>
      <w:divBdr>
        <w:top w:val="none" w:sz="0" w:space="0" w:color="auto"/>
        <w:left w:val="none" w:sz="0" w:space="0" w:color="auto"/>
        <w:bottom w:val="none" w:sz="0" w:space="0" w:color="auto"/>
        <w:right w:val="none" w:sz="0" w:space="0" w:color="auto"/>
      </w:divBdr>
    </w:div>
    <w:div w:id="1899247615">
      <w:bodyDiv w:val="1"/>
      <w:marLeft w:val="0"/>
      <w:marRight w:val="0"/>
      <w:marTop w:val="0"/>
      <w:marBottom w:val="0"/>
      <w:divBdr>
        <w:top w:val="none" w:sz="0" w:space="0" w:color="auto"/>
        <w:left w:val="none" w:sz="0" w:space="0" w:color="auto"/>
        <w:bottom w:val="none" w:sz="0" w:space="0" w:color="auto"/>
        <w:right w:val="none" w:sz="0" w:space="0" w:color="auto"/>
      </w:divBdr>
    </w:div>
    <w:div w:id="1933927807">
      <w:bodyDiv w:val="1"/>
      <w:marLeft w:val="0"/>
      <w:marRight w:val="0"/>
      <w:marTop w:val="0"/>
      <w:marBottom w:val="0"/>
      <w:divBdr>
        <w:top w:val="none" w:sz="0" w:space="0" w:color="auto"/>
        <w:left w:val="none" w:sz="0" w:space="0" w:color="auto"/>
        <w:bottom w:val="none" w:sz="0" w:space="0" w:color="auto"/>
        <w:right w:val="none" w:sz="0" w:space="0" w:color="auto"/>
      </w:divBdr>
    </w:div>
    <w:div w:id="1974869324">
      <w:bodyDiv w:val="1"/>
      <w:marLeft w:val="0"/>
      <w:marRight w:val="0"/>
      <w:marTop w:val="0"/>
      <w:marBottom w:val="0"/>
      <w:divBdr>
        <w:top w:val="none" w:sz="0" w:space="0" w:color="auto"/>
        <w:left w:val="none" w:sz="0" w:space="0" w:color="auto"/>
        <w:bottom w:val="none" w:sz="0" w:space="0" w:color="auto"/>
        <w:right w:val="none" w:sz="0" w:space="0" w:color="auto"/>
      </w:divBdr>
      <w:divsChild>
        <w:div w:id="1832865256">
          <w:marLeft w:val="0"/>
          <w:marRight w:val="0"/>
          <w:marTop w:val="0"/>
          <w:marBottom w:val="0"/>
          <w:divBdr>
            <w:top w:val="none" w:sz="0" w:space="0" w:color="auto"/>
            <w:left w:val="none" w:sz="0" w:space="0" w:color="auto"/>
            <w:bottom w:val="none" w:sz="0" w:space="0" w:color="auto"/>
            <w:right w:val="none" w:sz="0" w:space="0" w:color="auto"/>
          </w:divBdr>
          <w:divsChild>
            <w:div w:id="992294070">
              <w:marLeft w:val="0"/>
              <w:marRight w:val="0"/>
              <w:marTop w:val="0"/>
              <w:marBottom w:val="0"/>
              <w:divBdr>
                <w:top w:val="none" w:sz="0" w:space="0" w:color="auto"/>
                <w:left w:val="none" w:sz="0" w:space="0" w:color="auto"/>
                <w:bottom w:val="none" w:sz="0" w:space="0" w:color="auto"/>
                <w:right w:val="none" w:sz="0" w:space="0" w:color="auto"/>
              </w:divBdr>
            </w:div>
            <w:div w:id="1217012558">
              <w:marLeft w:val="0"/>
              <w:marRight w:val="0"/>
              <w:marTop w:val="0"/>
              <w:marBottom w:val="0"/>
              <w:divBdr>
                <w:top w:val="none" w:sz="0" w:space="0" w:color="auto"/>
                <w:left w:val="none" w:sz="0" w:space="0" w:color="auto"/>
                <w:bottom w:val="none" w:sz="0" w:space="0" w:color="auto"/>
                <w:right w:val="none" w:sz="0" w:space="0" w:color="auto"/>
              </w:divBdr>
            </w:div>
          </w:divsChild>
        </w:div>
        <w:div w:id="475490137">
          <w:marLeft w:val="0"/>
          <w:marRight w:val="0"/>
          <w:marTop w:val="0"/>
          <w:marBottom w:val="0"/>
          <w:divBdr>
            <w:top w:val="none" w:sz="0" w:space="0" w:color="auto"/>
            <w:left w:val="none" w:sz="0" w:space="0" w:color="auto"/>
            <w:bottom w:val="none" w:sz="0" w:space="0" w:color="auto"/>
            <w:right w:val="none" w:sz="0" w:space="0" w:color="auto"/>
          </w:divBdr>
        </w:div>
      </w:divsChild>
    </w:div>
    <w:div w:id="2018385285">
      <w:bodyDiv w:val="1"/>
      <w:marLeft w:val="0"/>
      <w:marRight w:val="0"/>
      <w:marTop w:val="0"/>
      <w:marBottom w:val="0"/>
      <w:divBdr>
        <w:top w:val="none" w:sz="0" w:space="0" w:color="auto"/>
        <w:left w:val="none" w:sz="0" w:space="0" w:color="auto"/>
        <w:bottom w:val="none" w:sz="0" w:space="0" w:color="auto"/>
        <w:right w:val="none" w:sz="0" w:space="0" w:color="auto"/>
      </w:divBdr>
    </w:div>
    <w:div w:id="20700343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h-wildau.de/oevb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132FD-E197-4507-B6CE-2315082FB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506</Words>
  <Characters>3190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Rammelt</dc:creator>
  <cp:lastModifiedBy>Mareike Rammelt</cp:lastModifiedBy>
  <cp:revision>5</cp:revision>
  <dcterms:created xsi:type="dcterms:W3CDTF">2026-11-05T08:45:00Z</dcterms:created>
  <dcterms:modified xsi:type="dcterms:W3CDTF">2026-11-05T08:55:00Z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06caaaf6b351107a3650b85bbaca432c7aa6e1c8ea1ca751b9051acc1df95b50</vt:lpwstr>
  </property>
</Properties>
</file>