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F9" w:rsidRPr="006206FB" w:rsidRDefault="00CD70F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CD70F9" w:rsidRDefault="00CD70F9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CD70F9" w:rsidRPr="00FD5701" w:rsidRDefault="00CD70F9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CD70F9" w:rsidRPr="006206FB" w:rsidRDefault="00CD70F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CD70F9" w:rsidRDefault="00CD70F9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CD70F9" w:rsidRPr="00FD5701" w:rsidRDefault="00CD70F9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April 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8F6C38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Ny Peugeot 208 klædt i haute couture</w:t>
      </w:r>
      <w:r w:rsidR="004B50C4">
        <w:rPr>
          <w:rFonts w:ascii="Peugeot" w:hAnsi="Peugeot"/>
          <w:color w:val="002355"/>
        </w:rPr>
        <w:t xml:space="preserve"> lak</w:t>
      </w: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61E4E" w:rsidRDefault="004B50C4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Når Peugeot præsenterer den nye generation af 208 til sommer, vil der ikke alene v</w:t>
      </w:r>
      <w:r w:rsidR="002644AF">
        <w:rPr>
          <w:rFonts w:ascii="Peugeot" w:hAnsi="Peugeot"/>
          <w:b/>
          <w:color w:val="002355"/>
          <w:sz w:val="22"/>
          <w:szCs w:val="22"/>
        </w:rPr>
        <w:t>ære ny teknologi under motorhjelmen, men også mulighed fo</w:t>
      </w:r>
      <w:r w:rsidR="00962DE5">
        <w:rPr>
          <w:rFonts w:ascii="Peugeot" w:hAnsi="Peugeot"/>
          <w:b/>
          <w:color w:val="002355"/>
          <w:sz w:val="22"/>
          <w:szCs w:val="22"/>
        </w:rPr>
        <w:t>r at få bilen</w:t>
      </w:r>
      <w:r w:rsidR="00693074">
        <w:rPr>
          <w:rFonts w:ascii="Peugeot" w:hAnsi="Peugeot"/>
          <w:b/>
          <w:color w:val="002355"/>
          <w:sz w:val="22"/>
          <w:szCs w:val="22"/>
        </w:rPr>
        <w:t xml:space="preserve"> med</w:t>
      </w:r>
      <w:r w:rsidR="002644AF">
        <w:rPr>
          <w:rFonts w:ascii="Peugeot" w:hAnsi="Peugeot"/>
          <w:b/>
          <w:color w:val="002355"/>
          <w:sz w:val="22"/>
          <w:szCs w:val="22"/>
        </w:rPr>
        <w:t xml:space="preserve"> særlig teksturlak: </w:t>
      </w:r>
      <w:proofErr w:type="spellStart"/>
      <w:r w:rsidR="002644AF">
        <w:rPr>
          <w:rFonts w:ascii="Peugeot" w:hAnsi="Peugeot"/>
          <w:b/>
          <w:color w:val="002355"/>
          <w:sz w:val="22"/>
          <w:szCs w:val="22"/>
        </w:rPr>
        <w:t>Ice</w:t>
      </w:r>
      <w:proofErr w:type="spellEnd"/>
      <w:r w:rsidR="002644AF">
        <w:rPr>
          <w:rFonts w:ascii="Peugeot" w:hAnsi="Peugeot"/>
          <w:b/>
          <w:color w:val="002355"/>
          <w:sz w:val="22"/>
          <w:szCs w:val="22"/>
        </w:rPr>
        <w:t xml:space="preserve"> Grey og </w:t>
      </w:r>
      <w:proofErr w:type="spellStart"/>
      <w:r w:rsidR="002644AF">
        <w:rPr>
          <w:rFonts w:ascii="Peugeot" w:hAnsi="Peugeot"/>
          <w:b/>
          <w:color w:val="002355"/>
          <w:sz w:val="22"/>
          <w:szCs w:val="22"/>
        </w:rPr>
        <w:t>Ice</w:t>
      </w:r>
      <w:proofErr w:type="spellEnd"/>
      <w:r w:rsidR="002644AF">
        <w:rPr>
          <w:rFonts w:ascii="Peugeot" w:hAnsi="Peugeot"/>
          <w:b/>
          <w:color w:val="002355"/>
          <w:sz w:val="22"/>
          <w:szCs w:val="22"/>
        </w:rPr>
        <w:t xml:space="preserve"> Silver. Det er første gang, at en serieproduceret bil tilbydes med denne unikke laktype, som har været gennem fire års udviklingsproces og kræver en helt speciel produktionsteknologi.</w:t>
      </w:r>
    </w:p>
    <w:p w:rsidR="00962DE5" w:rsidRDefault="00962DE5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A6A9E" w:rsidRPr="00692032" w:rsidRDefault="007A6A9E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proofErr w:type="spellStart"/>
      <w:r w:rsidRPr="00692032">
        <w:rPr>
          <w:rFonts w:ascii="Peugeot" w:hAnsi="Peugeot"/>
          <w:color w:val="002355"/>
          <w:sz w:val="28"/>
          <w:szCs w:val="28"/>
        </w:rPr>
        <w:t>Ice</w:t>
      </w:r>
      <w:proofErr w:type="spellEnd"/>
      <w:r w:rsidRPr="00692032">
        <w:rPr>
          <w:rFonts w:ascii="Peugeot" w:hAnsi="Peugeot"/>
          <w:color w:val="002355"/>
          <w:sz w:val="28"/>
          <w:szCs w:val="28"/>
        </w:rPr>
        <w:t xml:space="preserve">, </w:t>
      </w:r>
      <w:proofErr w:type="spellStart"/>
      <w:r w:rsidRPr="00692032">
        <w:rPr>
          <w:rFonts w:ascii="Peugeot" w:hAnsi="Peugeot"/>
          <w:color w:val="002355"/>
          <w:sz w:val="28"/>
          <w:szCs w:val="28"/>
        </w:rPr>
        <w:t>Ice</w:t>
      </w:r>
      <w:proofErr w:type="spellEnd"/>
      <w:r w:rsidRPr="00692032">
        <w:rPr>
          <w:rFonts w:ascii="Peugeot" w:hAnsi="Peugeot"/>
          <w:color w:val="002355"/>
          <w:sz w:val="28"/>
          <w:szCs w:val="28"/>
        </w:rPr>
        <w:t xml:space="preserve"> baby!</w:t>
      </w:r>
    </w:p>
    <w:p w:rsidR="00972FC9" w:rsidRDefault="00972FC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Da den nye 208 havde verdenspremiere i Genève, stod den i en ny pangfarve, Orange Power, som meget rammende signalerer dynamik og mo</w:t>
      </w:r>
      <w:r w:rsidR="00877B30">
        <w:rPr>
          <w:rFonts w:ascii="Peugeot" w:hAnsi="Peugeot"/>
          <w:color w:val="002355"/>
          <w:sz w:val="22"/>
          <w:szCs w:val="22"/>
        </w:rPr>
        <w:t>dernitet. Nu udvider Peugeot farvepaletten og præsenterer</w:t>
      </w:r>
      <w:r>
        <w:rPr>
          <w:rFonts w:ascii="Peugeot" w:hAnsi="Peugeot"/>
          <w:color w:val="002355"/>
          <w:sz w:val="22"/>
          <w:szCs w:val="22"/>
        </w:rPr>
        <w:t xml:space="preserve"> to n</w:t>
      </w:r>
      <w:r w:rsidR="00594E25">
        <w:rPr>
          <w:rFonts w:ascii="Peugeot" w:hAnsi="Peugeot"/>
          <w:color w:val="002355"/>
          <w:sz w:val="22"/>
          <w:szCs w:val="22"/>
        </w:rPr>
        <w:t>ye og helt unikke teksturlakker</w:t>
      </w:r>
      <w:r w:rsidR="00877B30">
        <w:rPr>
          <w:rFonts w:ascii="Peugeot" w:hAnsi="Peugeot"/>
          <w:color w:val="002355"/>
          <w:sz w:val="22"/>
          <w:szCs w:val="22"/>
        </w:rPr>
        <w:t xml:space="preserve">, der bryder med normerne: </w:t>
      </w:r>
      <w:proofErr w:type="spellStart"/>
      <w:r w:rsidR="00877B30">
        <w:rPr>
          <w:rFonts w:ascii="Peugeot" w:hAnsi="Peugeot"/>
          <w:color w:val="002355"/>
          <w:sz w:val="22"/>
          <w:szCs w:val="22"/>
        </w:rPr>
        <w:t>Ice</w:t>
      </w:r>
      <w:proofErr w:type="spellEnd"/>
      <w:r w:rsidR="00877B30">
        <w:rPr>
          <w:rFonts w:ascii="Peugeot" w:hAnsi="Peugeot"/>
          <w:color w:val="002355"/>
          <w:sz w:val="22"/>
          <w:szCs w:val="22"/>
        </w:rPr>
        <w:t xml:space="preserve"> Grey og </w:t>
      </w:r>
      <w:proofErr w:type="spellStart"/>
      <w:r w:rsidR="00877B30">
        <w:rPr>
          <w:rFonts w:ascii="Peugeot" w:hAnsi="Peugeot"/>
          <w:color w:val="002355"/>
          <w:sz w:val="22"/>
          <w:szCs w:val="22"/>
        </w:rPr>
        <w:t>Ice</w:t>
      </w:r>
      <w:proofErr w:type="spellEnd"/>
      <w:r w:rsidR="00877B30">
        <w:rPr>
          <w:rFonts w:ascii="Peugeot" w:hAnsi="Peugeot"/>
          <w:color w:val="002355"/>
          <w:sz w:val="22"/>
          <w:szCs w:val="22"/>
        </w:rPr>
        <w:t xml:space="preserve"> Silver.</w:t>
      </w:r>
    </w:p>
    <w:p w:rsidR="007C1CE2" w:rsidRDefault="00EB6EA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 fremstår på én gang både ma</w:t>
      </w:r>
      <w:r w:rsidR="00CD70F9">
        <w:rPr>
          <w:rFonts w:ascii="Peugeot" w:hAnsi="Peugeot"/>
          <w:color w:val="002355"/>
          <w:sz w:val="22"/>
          <w:szCs w:val="22"/>
        </w:rPr>
        <w:t>t og med et satinskær, hvilket fremhæver</w:t>
      </w:r>
      <w:r>
        <w:rPr>
          <w:rFonts w:ascii="Peugeot" w:hAnsi="Peugeot"/>
          <w:color w:val="002355"/>
          <w:sz w:val="22"/>
          <w:szCs w:val="22"/>
        </w:rPr>
        <w:t xml:space="preserve"> bilens linjer samtidig me</w:t>
      </w:r>
      <w:r w:rsidR="00CD70F9">
        <w:rPr>
          <w:rFonts w:ascii="Peugeot" w:hAnsi="Peugeot"/>
          <w:color w:val="002355"/>
          <w:sz w:val="22"/>
          <w:szCs w:val="22"/>
        </w:rPr>
        <w:t>d, at de leger med lyset og frembringer et anderledes lysspil.</w:t>
      </w:r>
    </w:p>
    <w:p w:rsidR="00594E25" w:rsidRDefault="00594E2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EE4091" w:rsidRPr="00EE4091" w:rsidRDefault="00692032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Teknologisk haute couture lak</w:t>
      </w:r>
    </w:p>
    <w:p w:rsidR="007C1CE2" w:rsidRDefault="007C1CE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Disse teksturlak</w:t>
      </w:r>
      <w:r w:rsidR="00594E25">
        <w:rPr>
          <w:rFonts w:ascii="Peugeot" w:hAnsi="Peugeot"/>
          <w:color w:val="002355"/>
          <w:sz w:val="22"/>
          <w:szCs w:val="22"/>
        </w:rPr>
        <w:t>ker</w:t>
      </w:r>
      <w:r>
        <w:rPr>
          <w:rFonts w:ascii="Peugeot" w:hAnsi="Peugeot"/>
          <w:color w:val="002355"/>
          <w:sz w:val="22"/>
          <w:szCs w:val="22"/>
        </w:rPr>
        <w:t xml:space="preserve"> repræsenterer en teknologisk milesten, som er understøttet af en international patent. De bliver fremstillet på </w:t>
      </w:r>
      <w:proofErr w:type="spellStart"/>
      <w:r>
        <w:rPr>
          <w:rFonts w:ascii="Peugeot" w:hAnsi="Peugeot"/>
          <w:color w:val="002355"/>
          <w:sz w:val="22"/>
          <w:szCs w:val="22"/>
        </w:rPr>
        <w:t>Poissy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fabrikken i Frankrig og det har taget næsten fire års udviklingsarbejde at integrere denne særlige lakering i produktionen. Normalt ville en speciallakering af denne karakter være håndlavet, hvilket gør den til en dyr option, men som </w:t>
      </w:r>
      <w:r w:rsidR="006E6FF1">
        <w:rPr>
          <w:rFonts w:ascii="Peugeot" w:hAnsi="Peugeot"/>
          <w:color w:val="002355"/>
          <w:sz w:val="22"/>
          <w:szCs w:val="22"/>
        </w:rPr>
        <w:t xml:space="preserve">den første producent i verden har Peugeot udviklet en metode, der gør det muligt at serieproducere biler med teksturlak. </w:t>
      </w:r>
    </w:p>
    <w:p w:rsidR="001F1BA3" w:rsidRDefault="006E6FF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 første grundere med bl.a. anti-korrosion er de samme som</w:t>
      </w:r>
      <w:r w:rsidR="00CF47A9">
        <w:rPr>
          <w:rFonts w:ascii="Peugeot" w:hAnsi="Peugeot"/>
          <w:color w:val="002355"/>
          <w:sz w:val="22"/>
          <w:szCs w:val="22"/>
        </w:rPr>
        <w:t xml:space="preserve"> ved konventionel metallak, m</w:t>
      </w:r>
      <w:r w:rsidR="007A6A9E">
        <w:rPr>
          <w:rFonts w:ascii="Peugeot" w:hAnsi="Peugeot"/>
          <w:color w:val="002355"/>
          <w:sz w:val="22"/>
          <w:szCs w:val="22"/>
        </w:rPr>
        <w:t xml:space="preserve">ens den egentlige nytænkning kommer til udtryk </w:t>
      </w:r>
      <w:r w:rsidR="00CF47A9">
        <w:rPr>
          <w:rFonts w:ascii="Peugeot" w:hAnsi="Peugeot"/>
          <w:color w:val="002355"/>
          <w:sz w:val="22"/>
          <w:szCs w:val="22"/>
        </w:rPr>
        <w:t xml:space="preserve">i sammensætningen af teksturlakken. </w:t>
      </w:r>
      <w:r w:rsidR="001F1BA3">
        <w:rPr>
          <w:rFonts w:ascii="Peugeot" w:hAnsi="Peugeot"/>
          <w:color w:val="002355"/>
          <w:sz w:val="22"/>
          <w:szCs w:val="22"/>
        </w:rPr>
        <w:t xml:space="preserve">Lakken består af tekstur forbindelser, mens også fine </w:t>
      </w:r>
      <w:proofErr w:type="spellStart"/>
      <w:r w:rsidR="001F1BA3">
        <w:rPr>
          <w:rFonts w:ascii="Peugeot" w:hAnsi="Peugeot"/>
          <w:color w:val="002355"/>
          <w:sz w:val="22"/>
          <w:szCs w:val="22"/>
        </w:rPr>
        <w:t>silica</w:t>
      </w:r>
      <w:proofErr w:type="spellEnd"/>
      <w:r w:rsidR="001F1BA3">
        <w:rPr>
          <w:rFonts w:ascii="Peugeot" w:hAnsi="Peugeot"/>
          <w:color w:val="002355"/>
          <w:sz w:val="22"/>
          <w:szCs w:val="22"/>
        </w:rPr>
        <w:t xml:space="preserve"> partikler og </w:t>
      </w:r>
      <w:proofErr w:type="spellStart"/>
      <w:r w:rsidR="001F1BA3">
        <w:rPr>
          <w:rFonts w:ascii="Peugeot" w:hAnsi="Peugeot"/>
          <w:color w:val="002355"/>
          <w:sz w:val="22"/>
          <w:szCs w:val="22"/>
        </w:rPr>
        <w:t>mikro</w:t>
      </w:r>
      <w:proofErr w:type="spellEnd"/>
      <w:r w:rsidR="001F1BA3">
        <w:rPr>
          <w:rFonts w:ascii="Peugeot" w:hAnsi="Peugeot"/>
          <w:color w:val="002355"/>
          <w:sz w:val="22"/>
          <w:szCs w:val="22"/>
        </w:rPr>
        <w:t xml:space="preserve"> bobler af polya</w:t>
      </w:r>
      <w:r w:rsidR="00EE4091">
        <w:rPr>
          <w:rFonts w:ascii="Peugeot" w:hAnsi="Peugeot"/>
          <w:color w:val="002355"/>
          <w:sz w:val="22"/>
          <w:szCs w:val="22"/>
        </w:rPr>
        <w:t xml:space="preserve">mid. </w:t>
      </w:r>
      <w:proofErr w:type="spellStart"/>
      <w:r w:rsidR="00EE4091">
        <w:rPr>
          <w:rFonts w:ascii="Peugeot" w:hAnsi="Peugeot"/>
          <w:color w:val="002355"/>
          <w:sz w:val="22"/>
          <w:szCs w:val="22"/>
        </w:rPr>
        <w:t>Silica</w:t>
      </w:r>
      <w:proofErr w:type="spellEnd"/>
      <w:r w:rsidR="00EE4091">
        <w:rPr>
          <w:rFonts w:ascii="Peugeot" w:hAnsi="Peugeot"/>
          <w:color w:val="002355"/>
          <w:sz w:val="22"/>
          <w:szCs w:val="22"/>
        </w:rPr>
        <w:t xml:space="preserve"> partiklerne i </w:t>
      </w:r>
      <w:r w:rsidR="001F1BA3">
        <w:rPr>
          <w:rFonts w:ascii="Peugeot" w:hAnsi="Peugeot"/>
          <w:color w:val="002355"/>
          <w:sz w:val="22"/>
          <w:szCs w:val="22"/>
        </w:rPr>
        <w:t xml:space="preserve">lakken giver et mat udseende og en ru overflade, mens </w:t>
      </w:r>
      <w:proofErr w:type="spellStart"/>
      <w:r w:rsidR="001F1BA3">
        <w:rPr>
          <w:rFonts w:ascii="Peugeot" w:hAnsi="Peugeot"/>
          <w:color w:val="002355"/>
          <w:sz w:val="22"/>
          <w:szCs w:val="22"/>
        </w:rPr>
        <w:t>polaymid</w:t>
      </w:r>
      <w:proofErr w:type="spellEnd"/>
      <w:r w:rsidR="001F1BA3">
        <w:rPr>
          <w:rFonts w:ascii="Peugeot" w:hAnsi="Peugeot"/>
          <w:color w:val="002355"/>
          <w:sz w:val="22"/>
          <w:szCs w:val="22"/>
        </w:rPr>
        <w:t xml:space="preserve"> bobl</w:t>
      </w:r>
      <w:r w:rsidR="00EE4091">
        <w:rPr>
          <w:rFonts w:ascii="Peugeot" w:hAnsi="Peugeot"/>
          <w:color w:val="002355"/>
          <w:sz w:val="22"/>
          <w:szCs w:val="22"/>
        </w:rPr>
        <w:t>erne giver</w:t>
      </w:r>
      <w:r w:rsidR="001F1BA3">
        <w:rPr>
          <w:rFonts w:ascii="Peugeot" w:hAnsi="Peugeot"/>
          <w:color w:val="002355"/>
          <w:sz w:val="22"/>
          <w:szCs w:val="22"/>
        </w:rPr>
        <w:t xml:space="preserve"> den særlige tekstur.</w:t>
      </w:r>
    </w:p>
    <w:p w:rsidR="001F1BA3" w:rsidRDefault="001F1BA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93074" w:rsidRDefault="0069307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93074" w:rsidRDefault="0069307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93074" w:rsidRDefault="0069307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94E25" w:rsidRDefault="00594E2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E6FF1" w:rsidRDefault="0069307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Med de nye teksturlak</w:t>
      </w:r>
      <w:r w:rsidR="00594E25">
        <w:rPr>
          <w:rFonts w:ascii="Peugeot" w:hAnsi="Peugeot"/>
          <w:color w:val="002355"/>
          <w:sz w:val="22"/>
          <w:szCs w:val="22"/>
        </w:rPr>
        <w:t>ker</w:t>
      </w:r>
      <w:bookmarkStart w:id="0" w:name="_GoBack"/>
      <w:bookmarkEnd w:id="0"/>
      <w:r>
        <w:rPr>
          <w:rFonts w:ascii="Peugeot" w:hAnsi="Peugeot"/>
          <w:color w:val="002355"/>
          <w:sz w:val="22"/>
          <w:szCs w:val="22"/>
        </w:rPr>
        <w:t xml:space="preserve"> viser Peugeot, at lysten til at tænke anderledes og udvikle sig gælder alle områder i produktionen. De </w:t>
      </w:r>
      <w:r w:rsidR="00F619CD">
        <w:rPr>
          <w:rFonts w:ascii="Peugeot" w:hAnsi="Peugeot"/>
          <w:color w:val="002355"/>
          <w:sz w:val="22"/>
          <w:szCs w:val="22"/>
        </w:rPr>
        <w:t xml:space="preserve">matcher de kvaliteter, som den nye 208 er bygget på og illustrerer </w:t>
      </w:r>
      <w:proofErr w:type="gramStart"/>
      <w:r w:rsidR="00F619CD">
        <w:rPr>
          <w:rFonts w:ascii="Peugeot" w:hAnsi="Peugeot"/>
          <w:color w:val="002355"/>
          <w:sz w:val="22"/>
          <w:szCs w:val="22"/>
        </w:rPr>
        <w:t xml:space="preserve">Peugeots  </w:t>
      </w:r>
      <w:proofErr w:type="spellStart"/>
      <w:r w:rsidR="00F619CD">
        <w:rPr>
          <w:rFonts w:ascii="Peugeot" w:hAnsi="Peugeot"/>
          <w:color w:val="002355"/>
          <w:sz w:val="22"/>
          <w:szCs w:val="22"/>
        </w:rPr>
        <w:t>move</w:t>
      </w:r>
      <w:proofErr w:type="spellEnd"/>
      <w:proofErr w:type="gramEnd"/>
      <w:r w:rsidR="00F619CD">
        <w:rPr>
          <w:rFonts w:ascii="Peugeot" w:hAnsi="Peugeot"/>
          <w:color w:val="002355"/>
          <w:sz w:val="22"/>
          <w:szCs w:val="22"/>
        </w:rPr>
        <w:t xml:space="preserve"> up-</w:t>
      </w:r>
      <w:proofErr w:type="spellStart"/>
      <w:r>
        <w:rPr>
          <w:rFonts w:ascii="Peugeot" w:hAnsi="Peugeot"/>
          <w:color w:val="002355"/>
          <w:sz w:val="22"/>
          <w:szCs w:val="22"/>
        </w:rPr>
        <w:t>market</w:t>
      </w:r>
      <w:proofErr w:type="spellEnd"/>
      <w:r w:rsidR="00F619CD">
        <w:rPr>
          <w:rFonts w:ascii="Peugeot" w:hAnsi="Peugeot"/>
          <w:color w:val="002355"/>
          <w:sz w:val="22"/>
          <w:szCs w:val="22"/>
        </w:rPr>
        <w:t>.</w:t>
      </w:r>
    </w:p>
    <w:p w:rsidR="00F619CD" w:rsidRDefault="00F619C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92032" w:rsidRPr="00692032" w:rsidRDefault="00692032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Et frisk pust af mentol eller lime</w:t>
      </w:r>
    </w:p>
    <w:p w:rsidR="00F619CD" w:rsidRPr="00972FC9" w:rsidRDefault="00F619C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Ud over den innovative farvepalet er der også mulighed for at udstyre den nye 208 med to forskellige personaliseringspakke</w:t>
      </w:r>
      <w:r w:rsidR="00D9227D">
        <w:rPr>
          <w:rFonts w:ascii="Peugeot" w:hAnsi="Peugeot"/>
          <w:color w:val="002355"/>
          <w:sz w:val="22"/>
          <w:szCs w:val="22"/>
        </w:rPr>
        <w:t xml:space="preserve">r: </w:t>
      </w:r>
      <w:proofErr w:type="spellStart"/>
      <w:r w:rsidR="00D9227D">
        <w:rPr>
          <w:rFonts w:ascii="Peugeot" w:hAnsi="Peugeot"/>
          <w:color w:val="002355"/>
          <w:sz w:val="22"/>
          <w:szCs w:val="22"/>
        </w:rPr>
        <w:t>Menthol</w:t>
      </w:r>
      <w:proofErr w:type="spellEnd"/>
      <w:r w:rsidR="00D9227D">
        <w:rPr>
          <w:rFonts w:ascii="Peugeot" w:hAnsi="Peugeot"/>
          <w:color w:val="002355"/>
          <w:sz w:val="22"/>
          <w:szCs w:val="22"/>
        </w:rPr>
        <w:t xml:space="preserve"> White og Lime Yellow, som bl.a. indbefatter en ”EQUALIZER” kølergrill med 3-D farveeffekt, Peugeot-bogstaver i den pågældende</w:t>
      </w:r>
      <w:r w:rsidR="00EE4091">
        <w:rPr>
          <w:rFonts w:ascii="Peugeot" w:hAnsi="Peugeot"/>
          <w:color w:val="002355"/>
          <w:sz w:val="22"/>
          <w:szCs w:val="22"/>
        </w:rPr>
        <w:t xml:space="preserve"> farve, detaljer i sort lak og tofarvede spejlskaller. Indvendigt er kabinen prydet af diverse farvedetaljer som syninger på læderrat, dørpanel, sportssæder osv., striber på dørhåndtag og særligt stofindtræk.</w:t>
      </w:r>
    </w:p>
    <w:p w:rsidR="00962DE5" w:rsidRPr="00C235A2" w:rsidRDefault="00962DE5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C235A2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C235A2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C235A2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C235A2" w:rsidSect="003B3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45" w:rsidRDefault="00CC2545">
      <w:r>
        <w:separator/>
      </w:r>
    </w:p>
  </w:endnote>
  <w:endnote w:type="continuationSeparator" w:id="0">
    <w:p w:rsidR="00CC2545" w:rsidRDefault="00C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45" w:rsidRDefault="00CC2545">
      <w:r>
        <w:separator/>
      </w:r>
    </w:p>
  </w:footnote>
  <w:footnote w:type="continuationSeparator" w:id="0">
    <w:p w:rsidR="00CC2545" w:rsidRDefault="00CC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F9" w:rsidRDefault="00CD70F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22753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0F3463"/>
    <w:rsid w:val="00104794"/>
    <w:rsid w:val="0010669E"/>
    <w:rsid w:val="00107A99"/>
    <w:rsid w:val="00134FCF"/>
    <w:rsid w:val="0014094B"/>
    <w:rsid w:val="00145D23"/>
    <w:rsid w:val="0015249E"/>
    <w:rsid w:val="00176CF1"/>
    <w:rsid w:val="00192419"/>
    <w:rsid w:val="001A39E2"/>
    <w:rsid w:val="001A4383"/>
    <w:rsid w:val="001B3801"/>
    <w:rsid w:val="001D2DA4"/>
    <w:rsid w:val="001D3A33"/>
    <w:rsid w:val="001E6157"/>
    <w:rsid w:val="001F1BA3"/>
    <w:rsid w:val="002111B5"/>
    <w:rsid w:val="002129EA"/>
    <w:rsid w:val="0023060D"/>
    <w:rsid w:val="0024626C"/>
    <w:rsid w:val="00250606"/>
    <w:rsid w:val="00256982"/>
    <w:rsid w:val="002575C4"/>
    <w:rsid w:val="002644AF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0DEE"/>
    <w:rsid w:val="00327611"/>
    <w:rsid w:val="003358FA"/>
    <w:rsid w:val="00345D35"/>
    <w:rsid w:val="003523DC"/>
    <w:rsid w:val="00353910"/>
    <w:rsid w:val="00353BC8"/>
    <w:rsid w:val="00354F77"/>
    <w:rsid w:val="0035702D"/>
    <w:rsid w:val="00375F81"/>
    <w:rsid w:val="0037763A"/>
    <w:rsid w:val="003A2859"/>
    <w:rsid w:val="003B3EAA"/>
    <w:rsid w:val="003C0FF1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3DCE"/>
    <w:rsid w:val="00486280"/>
    <w:rsid w:val="004B50C4"/>
    <w:rsid w:val="004C0B5C"/>
    <w:rsid w:val="004C28B8"/>
    <w:rsid w:val="004D6657"/>
    <w:rsid w:val="004D7E30"/>
    <w:rsid w:val="004E22E4"/>
    <w:rsid w:val="004F1BD5"/>
    <w:rsid w:val="00517D99"/>
    <w:rsid w:val="005206F8"/>
    <w:rsid w:val="00521286"/>
    <w:rsid w:val="00534F30"/>
    <w:rsid w:val="00535B25"/>
    <w:rsid w:val="00546ED4"/>
    <w:rsid w:val="00551EFB"/>
    <w:rsid w:val="00566704"/>
    <w:rsid w:val="00566B3F"/>
    <w:rsid w:val="00567E45"/>
    <w:rsid w:val="00582880"/>
    <w:rsid w:val="00587E59"/>
    <w:rsid w:val="00590179"/>
    <w:rsid w:val="005917C2"/>
    <w:rsid w:val="00594E25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2032"/>
    <w:rsid w:val="00693074"/>
    <w:rsid w:val="00696092"/>
    <w:rsid w:val="00696FA6"/>
    <w:rsid w:val="006C2372"/>
    <w:rsid w:val="006D14C0"/>
    <w:rsid w:val="006E6FF1"/>
    <w:rsid w:val="006E7368"/>
    <w:rsid w:val="006F0037"/>
    <w:rsid w:val="006F12DD"/>
    <w:rsid w:val="00723E8A"/>
    <w:rsid w:val="007454DB"/>
    <w:rsid w:val="00746BB9"/>
    <w:rsid w:val="00753A2F"/>
    <w:rsid w:val="007550B8"/>
    <w:rsid w:val="0075580B"/>
    <w:rsid w:val="00761E4E"/>
    <w:rsid w:val="00766EA2"/>
    <w:rsid w:val="00786649"/>
    <w:rsid w:val="0078672F"/>
    <w:rsid w:val="00797E26"/>
    <w:rsid w:val="007A4DD1"/>
    <w:rsid w:val="007A6A9E"/>
    <w:rsid w:val="007A7E64"/>
    <w:rsid w:val="007B1662"/>
    <w:rsid w:val="007C1CE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1322"/>
    <w:rsid w:val="008366F9"/>
    <w:rsid w:val="00847427"/>
    <w:rsid w:val="00877B30"/>
    <w:rsid w:val="00884B14"/>
    <w:rsid w:val="008A1C9B"/>
    <w:rsid w:val="008A60BC"/>
    <w:rsid w:val="008D2727"/>
    <w:rsid w:val="008E31F5"/>
    <w:rsid w:val="008E3950"/>
    <w:rsid w:val="008F0186"/>
    <w:rsid w:val="008F6C38"/>
    <w:rsid w:val="00900F72"/>
    <w:rsid w:val="009401C2"/>
    <w:rsid w:val="009405C4"/>
    <w:rsid w:val="009434E1"/>
    <w:rsid w:val="009576CF"/>
    <w:rsid w:val="00962DE5"/>
    <w:rsid w:val="009643DA"/>
    <w:rsid w:val="00972FC9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5C5B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3F0D"/>
    <w:rsid w:val="00AE1D95"/>
    <w:rsid w:val="00AF519B"/>
    <w:rsid w:val="00B01A4B"/>
    <w:rsid w:val="00B05F17"/>
    <w:rsid w:val="00B0657E"/>
    <w:rsid w:val="00B20DD2"/>
    <w:rsid w:val="00B20DF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35A2"/>
    <w:rsid w:val="00C44C52"/>
    <w:rsid w:val="00C52538"/>
    <w:rsid w:val="00CA70C6"/>
    <w:rsid w:val="00CB31F4"/>
    <w:rsid w:val="00CC2545"/>
    <w:rsid w:val="00CC5C16"/>
    <w:rsid w:val="00CD2C2A"/>
    <w:rsid w:val="00CD3E5D"/>
    <w:rsid w:val="00CD70F9"/>
    <w:rsid w:val="00CF47A9"/>
    <w:rsid w:val="00D0640E"/>
    <w:rsid w:val="00D0655C"/>
    <w:rsid w:val="00D20050"/>
    <w:rsid w:val="00D3243D"/>
    <w:rsid w:val="00D4123A"/>
    <w:rsid w:val="00D51D87"/>
    <w:rsid w:val="00D54525"/>
    <w:rsid w:val="00D66B57"/>
    <w:rsid w:val="00D71FF0"/>
    <w:rsid w:val="00D73B2B"/>
    <w:rsid w:val="00D76A71"/>
    <w:rsid w:val="00D811A6"/>
    <w:rsid w:val="00D868BC"/>
    <w:rsid w:val="00D9227D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15B95"/>
    <w:rsid w:val="00E35931"/>
    <w:rsid w:val="00E47D88"/>
    <w:rsid w:val="00E64E7E"/>
    <w:rsid w:val="00E73CAD"/>
    <w:rsid w:val="00E85584"/>
    <w:rsid w:val="00E86382"/>
    <w:rsid w:val="00E909FC"/>
    <w:rsid w:val="00E910EB"/>
    <w:rsid w:val="00EA3319"/>
    <w:rsid w:val="00EA51A0"/>
    <w:rsid w:val="00EB0BC6"/>
    <w:rsid w:val="00EB6EAF"/>
    <w:rsid w:val="00EC7615"/>
    <w:rsid w:val="00EE4091"/>
    <w:rsid w:val="00EE5608"/>
    <w:rsid w:val="00EE65BB"/>
    <w:rsid w:val="00EF0254"/>
    <w:rsid w:val="00EF1B10"/>
    <w:rsid w:val="00F02718"/>
    <w:rsid w:val="00F558AC"/>
    <w:rsid w:val="00F619CD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355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2519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8</cp:revision>
  <cp:lastPrinted>2015-03-31T13:19:00Z</cp:lastPrinted>
  <dcterms:created xsi:type="dcterms:W3CDTF">2015-03-30T12:34:00Z</dcterms:created>
  <dcterms:modified xsi:type="dcterms:W3CDTF">2015-03-31T14:10:00Z</dcterms:modified>
</cp:coreProperties>
</file>