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42" w:rsidRPr="001F475D" w:rsidRDefault="00C53F28" w:rsidP="00591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r w:rsidR="007340AE" w:rsidRPr="001F475D">
        <w:rPr>
          <w:rFonts w:ascii="Times New Roman" w:hAnsi="Times New Roman" w:cs="Times New Roman"/>
          <w:b/>
          <w:sz w:val="32"/>
          <w:szCs w:val="32"/>
        </w:rPr>
        <w:t>Pressrelease</w:t>
      </w:r>
      <w:r w:rsidR="002A4F57" w:rsidRPr="001F475D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3C2902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097033" w:rsidRPr="001F475D">
        <w:rPr>
          <w:rFonts w:ascii="Times New Roman" w:hAnsi="Times New Roman" w:cs="Times New Roman"/>
          <w:b/>
          <w:sz w:val="32"/>
          <w:szCs w:val="32"/>
        </w:rPr>
        <w:tab/>
      </w:r>
      <w:r w:rsidR="005E3C61" w:rsidRPr="001F475D">
        <w:rPr>
          <w:rFonts w:ascii="Times New Roman" w:hAnsi="Times New Roman" w:cs="Times New Roman"/>
          <w:b/>
          <w:sz w:val="32"/>
          <w:szCs w:val="32"/>
        </w:rPr>
        <w:tab/>
      </w:r>
      <w:r w:rsidR="007340AE" w:rsidRPr="001F475D">
        <w:rPr>
          <w:rFonts w:ascii="Times New Roman" w:hAnsi="Times New Roman" w:cs="Times New Roman"/>
          <w:b/>
          <w:sz w:val="32"/>
          <w:szCs w:val="32"/>
        </w:rPr>
        <w:tab/>
      </w:r>
      <w:r w:rsidR="00CC7060" w:rsidRPr="001F475D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3C2902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CC7060" w:rsidRPr="001F47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C2902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517DEC">
        <w:rPr>
          <w:rFonts w:ascii="Times New Roman" w:hAnsi="Times New Roman" w:cs="Times New Roman"/>
          <w:sz w:val="24"/>
          <w:szCs w:val="24"/>
        </w:rPr>
        <w:t>2011-09-23</w:t>
      </w:r>
    </w:p>
    <w:p w:rsidR="005277F7" w:rsidRPr="001F475D" w:rsidRDefault="005277F7" w:rsidP="00591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A3E" w:rsidRPr="001F475D" w:rsidRDefault="00672A3E" w:rsidP="005916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0835" w:rsidRPr="00770835" w:rsidRDefault="00770835" w:rsidP="00770835">
      <w:pPr>
        <w:rPr>
          <w:rFonts w:ascii="Times New Roman" w:hAnsi="Times New Roman" w:cs="Times New Roman"/>
          <w:b/>
          <w:bCs/>
          <w:sz w:val="32"/>
          <w:szCs w:val="20"/>
        </w:rPr>
      </w:pPr>
      <w:r w:rsidRPr="00770835">
        <w:rPr>
          <w:rFonts w:ascii="Times New Roman" w:hAnsi="Times New Roman" w:cs="Times New Roman"/>
          <w:b/>
          <w:bCs/>
          <w:sz w:val="32"/>
          <w:szCs w:val="20"/>
        </w:rPr>
        <w:t xml:space="preserve">Stort </w:t>
      </w:r>
      <w:r w:rsidR="001E2C26">
        <w:rPr>
          <w:rFonts w:ascii="Times New Roman" w:hAnsi="Times New Roman" w:cs="Times New Roman"/>
          <w:b/>
          <w:bCs/>
          <w:sz w:val="32"/>
          <w:szCs w:val="20"/>
        </w:rPr>
        <w:t>intresse för Net</w:t>
      </w:r>
      <w:r w:rsidR="00BA1A5A">
        <w:rPr>
          <w:rFonts w:ascii="Times New Roman" w:hAnsi="Times New Roman" w:cs="Times New Roman"/>
          <w:b/>
          <w:bCs/>
          <w:sz w:val="32"/>
          <w:szCs w:val="20"/>
        </w:rPr>
        <w:t>Cleans analysteknik</w:t>
      </w:r>
      <w:r w:rsidR="001F7910">
        <w:rPr>
          <w:rFonts w:ascii="Times New Roman" w:hAnsi="Times New Roman" w:cs="Times New Roman"/>
          <w:b/>
          <w:bCs/>
          <w:sz w:val="32"/>
          <w:szCs w:val="20"/>
        </w:rPr>
        <w:t xml:space="preserve"> </w:t>
      </w:r>
      <w:r w:rsidRPr="00770835">
        <w:rPr>
          <w:rFonts w:ascii="Times New Roman" w:hAnsi="Times New Roman" w:cs="Times New Roman"/>
          <w:b/>
          <w:bCs/>
          <w:sz w:val="32"/>
          <w:szCs w:val="20"/>
        </w:rPr>
        <w:t>på Interpols konferens</w:t>
      </w:r>
    </w:p>
    <w:p w:rsidR="001F7910" w:rsidRPr="001F7910" w:rsidRDefault="00770835" w:rsidP="001F791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7910">
        <w:rPr>
          <w:rFonts w:ascii="Times New Roman" w:hAnsi="Times New Roman" w:cs="Times New Roman"/>
          <w:b/>
          <w:bCs/>
          <w:sz w:val="24"/>
          <w:szCs w:val="24"/>
        </w:rPr>
        <w:t>NetClean deltog nyligen vid Interpols årliga världskongress Crime Against Children i franska Lyon</w:t>
      </w:r>
      <w:r w:rsidR="001E2C26" w:rsidRPr="001F7910">
        <w:rPr>
          <w:rFonts w:ascii="Times New Roman" w:hAnsi="Times New Roman" w:cs="Times New Roman"/>
          <w:b/>
          <w:bCs/>
          <w:sz w:val="24"/>
          <w:szCs w:val="24"/>
        </w:rPr>
        <w:t>. Bolaget var inbjudet</w:t>
      </w:r>
      <w:r w:rsidR="00324355" w:rsidRPr="001F7910">
        <w:rPr>
          <w:rFonts w:ascii="Times New Roman" w:hAnsi="Times New Roman" w:cs="Times New Roman"/>
          <w:b/>
          <w:bCs/>
          <w:sz w:val="24"/>
          <w:szCs w:val="24"/>
        </w:rPr>
        <w:t xml:space="preserve"> för </w:t>
      </w:r>
      <w:r w:rsidR="001E2C26" w:rsidRPr="001F7910">
        <w:rPr>
          <w:rFonts w:ascii="Times New Roman" w:hAnsi="Times New Roman" w:cs="Times New Roman"/>
          <w:b/>
          <w:bCs/>
          <w:sz w:val="24"/>
          <w:szCs w:val="24"/>
        </w:rPr>
        <w:t xml:space="preserve">att </w:t>
      </w:r>
      <w:r w:rsidR="006D6AC8">
        <w:rPr>
          <w:rFonts w:ascii="Times New Roman" w:hAnsi="Times New Roman" w:cs="Times New Roman"/>
          <w:b/>
          <w:bCs/>
          <w:sz w:val="24"/>
          <w:szCs w:val="24"/>
        </w:rPr>
        <w:t xml:space="preserve">föreläsa och </w:t>
      </w:r>
      <w:r w:rsidRPr="001F7910">
        <w:rPr>
          <w:rFonts w:ascii="Times New Roman" w:hAnsi="Times New Roman" w:cs="Times New Roman"/>
          <w:b/>
          <w:bCs/>
          <w:sz w:val="24"/>
          <w:szCs w:val="24"/>
        </w:rPr>
        <w:t>presentera</w:t>
      </w:r>
      <w:r w:rsidR="001F7910" w:rsidRPr="001F7910">
        <w:rPr>
          <w:b/>
          <w:sz w:val="24"/>
          <w:szCs w:val="24"/>
        </w:rPr>
        <w:t xml:space="preserve"> </w:t>
      </w:r>
      <w:r w:rsidR="001F7910" w:rsidRPr="001F7910">
        <w:rPr>
          <w:rFonts w:ascii="Times New Roman" w:hAnsi="Times New Roman" w:cs="Times New Roman"/>
          <w:b/>
          <w:bCs/>
          <w:sz w:val="24"/>
          <w:szCs w:val="24"/>
        </w:rPr>
        <w:t>sina tekniska lösningar för att stoppa spridningen av barnpornografiskt material</w:t>
      </w:r>
      <w:r w:rsidR="001F7910" w:rsidRPr="001F7910">
        <w:rPr>
          <w:b/>
          <w:sz w:val="24"/>
          <w:szCs w:val="24"/>
        </w:rPr>
        <w:t xml:space="preserve">. </w:t>
      </w:r>
      <w:r w:rsidR="001F7910" w:rsidRPr="001F7910">
        <w:rPr>
          <w:rFonts w:ascii="Times New Roman" w:hAnsi="Times New Roman" w:cs="Times New Roman"/>
          <w:b/>
          <w:bCs/>
          <w:sz w:val="24"/>
          <w:szCs w:val="24"/>
        </w:rPr>
        <w:t>Konferensens drygt 200 deltagare bestod av poliser och experter</w:t>
      </w:r>
      <w:r w:rsidR="001F7910" w:rsidRPr="001F7910">
        <w:rPr>
          <w:rFonts w:ascii="Times New Roman" w:hAnsi="Times New Roman" w:cs="Times New Roman"/>
          <w:b/>
          <w:bCs/>
          <w:noProof/>
          <w:sz w:val="24"/>
          <w:szCs w:val="24"/>
          <w:lang w:eastAsia="sv-SE"/>
        </w:rPr>
        <w:drawing>
          <wp:anchor distT="0" distB="0" distL="114300" distR="114300" simplePos="0" relativeHeight="251660288" behindDoc="0" locked="0" layoutInCell="1" allowOverlap="1">
            <wp:simplePos x="1743075" y="5095875"/>
            <wp:positionH relativeFrom="margin">
              <wp:align>right</wp:align>
            </wp:positionH>
            <wp:positionV relativeFrom="margin">
              <wp:align>center</wp:align>
            </wp:positionV>
            <wp:extent cx="2447925" cy="2362200"/>
            <wp:effectExtent l="19050" t="0" r="9525" b="0"/>
            <wp:wrapSquare wrapText="bothSides"/>
            <wp:docPr id="4" name="Bild 1" descr="C:\Users\Birgitta Plyhm\Pictures\NetCle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rgitta Plyhm\Pictures\NetCle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7910" w:rsidRPr="001F7910">
        <w:rPr>
          <w:rFonts w:ascii="Times New Roman" w:hAnsi="Times New Roman" w:cs="Times New Roman"/>
          <w:b/>
          <w:bCs/>
          <w:sz w:val="24"/>
          <w:szCs w:val="24"/>
        </w:rPr>
        <w:t xml:space="preserve"> från hela världen</w:t>
      </w:r>
      <w:r w:rsidR="00F57C9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F7910" w:rsidRPr="001F7910">
        <w:rPr>
          <w:rFonts w:ascii="Times New Roman" w:hAnsi="Times New Roman" w:cs="Times New Roman"/>
          <w:b/>
          <w:bCs/>
          <w:sz w:val="24"/>
          <w:szCs w:val="24"/>
        </w:rPr>
        <w:t xml:space="preserve"> som samlats för att diskutera arbetet med att förhindra utnyttjande av barn.</w:t>
      </w:r>
    </w:p>
    <w:p w:rsidR="002D6436" w:rsidRDefault="00A759BE" w:rsidP="00F57C94">
      <w:pPr>
        <w:pStyle w:val="Style-1"/>
        <w:rPr>
          <w:rStyle w:val="Betoning"/>
          <w:i w:val="0"/>
          <w:sz w:val="24"/>
          <w:szCs w:val="24"/>
          <w:lang w:val="sv-SE"/>
        </w:rPr>
      </w:pPr>
      <w:r w:rsidRPr="00BA1A5A">
        <w:rPr>
          <w:bCs/>
          <w:noProof/>
          <w:lang w:val="sv-SE" w:eastAsia="sv-SE"/>
        </w:rPr>
        <w:drawing>
          <wp:anchor distT="0" distB="0" distL="114300" distR="114300" simplePos="0" relativeHeight="251658240" behindDoc="0" locked="0" layoutInCell="1" allowOverlap="1">
            <wp:simplePos x="1743075" y="5095875"/>
            <wp:positionH relativeFrom="margin">
              <wp:align>right</wp:align>
            </wp:positionH>
            <wp:positionV relativeFrom="margin">
              <wp:align>center</wp:align>
            </wp:positionV>
            <wp:extent cx="2447925" cy="2362200"/>
            <wp:effectExtent l="19050" t="0" r="9525" b="0"/>
            <wp:wrapSquare wrapText="bothSides"/>
            <wp:docPr id="2" name="Bild 1" descr="C:\Users\Birgitta Plyhm\Pictures\NetCle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rgitta Plyhm\Pictures\NetCle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7C94">
        <w:rPr>
          <w:rStyle w:val="Betoning"/>
          <w:i w:val="0"/>
          <w:sz w:val="24"/>
          <w:szCs w:val="24"/>
          <w:lang w:val="sv-SE"/>
        </w:rPr>
        <w:t xml:space="preserve">Sedan flera år bedriver </w:t>
      </w:r>
      <w:r w:rsidR="001F7910" w:rsidRPr="00F57C94">
        <w:rPr>
          <w:bCs/>
          <w:sz w:val="24"/>
          <w:szCs w:val="24"/>
          <w:lang w:val="sv-SE"/>
        </w:rPr>
        <w:t>NetClean</w:t>
      </w:r>
      <w:r w:rsidR="00F57C94">
        <w:rPr>
          <w:bCs/>
          <w:sz w:val="24"/>
          <w:szCs w:val="24"/>
          <w:lang w:val="sv-SE"/>
        </w:rPr>
        <w:t xml:space="preserve"> </w:t>
      </w:r>
      <w:r w:rsidR="00770835" w:rsidRPr="00F57C94">
        <w:rPr>
          <w:bCs/>
          <w:sz w:val="24"/>
          <w:szCs w:val="24"/>
          <w:lang w:val="sv-SE"/>
        </w:rPr>
        <w:t>e</w:t>
      </w:r>
      <w:r w:rsidR="002D6436">
        <w:rPr>
          <w:bCs/>
          <w:sz w:val="24"/>
          <w:szCs w:val="24"/>
          <w:lang w:val="sv-SE"/>
        </w:rPr>
        <w:t xml:space="preserve">tt </w:t>
      </w:r>
      <w:r w:rsidR="00F57C94">
        <w:rPr>
          <w:bCs/>
          <w:sz w:val="24"/>
          <w:szCs w:val="24"/>
          <w:lang w:val="sv-SE"/>
        </w:rPr>
        <w:t>samarb</w:t>
      </w:r>
      <w:r w:rsidR="00BD7485">
        <w:rPr>
          <w:bCs/>
          <w:sz w:val="24"/>
          <w:szCs w:val="24"/>
          <w:lang w:val="sv-SE"/>
        </w:rPr>
        <w:t>ete med Interpol och d</w:t>
      </w:r>
      <w:r w:rsidR="00F57C94" w:rsidRPr="00BA1A5A">
        <w:rPr>
          <w:sz w:val="24"/>
          <w:szCs w:val="24"/>
          <w:lang w:val="sv-SE"/>
        </w:rPr>
        <w:t xml:space="preserve">et användarvänliga </w:t>
      </w:r>
      <w:r w:rsidR="00F57C94" w:rsidRPr="00BA1A5A">
        <w:rPr>
          <w:rStyle w:val="Betoning"/>
          <w:i w:val="0"/>
          <w:sz w:val="24"/>
          <w:szCs w:val="24"/>
          <w:lang w:val="sv-SE"/>
        </w:rPr>
        <w:t>analysverktyget</w:t>
      </w:r>
      <w:r w:rsidR="00F57C94">
        <w:rPr>
          <w:rStyle w:val="Betoning"/>
          <w:i w:val="0"/>
          <w:sz w:val="24"/>
          <w:szCs w:val="24"/>
          <w:lang w:val="sv-SE"/>
        </w:rPr>
        <w:t xml:space="preserve"> NetClean Analyze används i dagsläget </w:t>
      </w:r>
      <w:r w:rsidR="00F57C94" w:rsidRPr="00BA1A5A">
        <w:rPr>
          <w:rStyle w:val="Betoning"/>
          <w:i w:val="0"/>
          <w:sz w:val="24"/>
          <w:szCs w:val="24"/>
          <w:lang w:val="sv-SE"/>
        </w:rPr>
        <w:t>ko</w:t>
      </w:r>
      <w:r w:rsidR="00F57C94">
        <w:rPr>
          <w:rStyle w:val="Betoning"/>
          <w:i w:val="0"/>
          <w:sz w:val="24"/>
          <w:szCs w:val="24"/>
          <w:lang w:val="sv-SE"/>
        </w:rPr>
        <w:t xml:space="preserve">stnadsfritt </w:t>
      </w:r>
      <w:r w:rsidR="00F57C94" w:rsidRPr="00BA1A5A">
        <w:rPr>
          <w:rStyle w:val="Betoning"/>
          <w:i w:val="0"/>
          <w:sz w:val="24"/>
          <w:szCs w:val="24"/>
          <w:lang w:val="sv-SE"/>
        </w:rPr>
        <w:t xml:space="preserve">av polismyndigheter i </w:t>
      </w:r>
    </w:p>
    <w:p w:rsidR="00C10E12" w:rsidRDefault="00F57C94" w:rsidP="00F57C94">
      <w:pPr>
        <w:pStyle w:val="Style-1"/>
        <w:rPr>
          <w:bCs/>
          <w:sz w:val="24"/>
          <w:szCs w:val="24"/>
          <w:lang w:val="sv-SE"/>
        </w:rPr>
      </w:pPr>
      <w:r w:rsidRPr="00BA1A5A">
        <w:rPr>
          <w:rStyle w:val="Betoning"/>
          <w:i w:val="0"/>
          <w:sz w:val="24"/>
          <w:szCs w:val="24"/>
          <w:lang w:val="sv-SE"/>
        </w:rPr>
        <w:t>30 länder</w:t>
      </w:r>
      <w:r w:rsidR="006D6AC8">
        <w:rPr>
          <w:bCs/>
          <w:sz w:val="24"/>
          <w:szCs w:val="24"/>
          <w:lang w:val="sv-SE"/>
        </w:rPr>
        <w:t>.</w:t>
      </w:r>
      <w:r>
        <w:rPr>
          <w:bCs/>
          <w:sz w:val="24"/>
          <w:szCs w:val="24"/>
          <w:lang w:val="sv-SE"/>
        </w:rPr>
        <w:t xml:space="preserve"> </w:t>
      </w:r>
      <w:r w:rsidR="00C10E12">
        <w:rPr>
          <w:bCs/>
          <w:sz w:val="24"/>
          <w:szCs w:val="24"/>
          <w:lang w:val="sv-SE"/>
        </w:rPr>
        <w:t xml:space="preserve">Det internationella samarbetet underlättas genom att myndigheter i olika länder enklare kan dela med sig av varandras databaser med digitala signaturer från </w:t>
      </w:r>
      <w:r w:rsidR="00694C0A">
        <w:rPr>
          <w:bCs/>
          <w:sz w:val="24"/>
          <w:szCs w:val="24"/>
          <w:lang w:val="sv-SE"/>
        </w:rPr>
        <w:t xml:space="preserve">de </w:t>
      </w:r>
      <w:r w:rsidR="00C10E12">
        <w:rPr>
          <w:bCs/>
          <w:sz w:val="24"/>
          <w:szCs w:val="24"/>
          <w:lang w:val="sv-SE"/>
        </w:rPr>
        <w:t>bilder och filmer som klassats som barnpornografi.</w:t>
      </w:r>
    </w:p>
    <w:p w:rsidR="00F57C94" w:rsidRPr="00F57C94" w:rsidRDefault="00F57C94" w:rsidP="00F57C94">
      <w:pPr>
        <w:pStyle w:val="Style-1"/>
        <w:rPr>
          <w:iCs/>
          <w:sz w:val="24"/>
          <w:szCs w:val="24"/>
          <w:lang w:val="sv-SE"/>
        </w:rPr>
      </w:pPr>
    </w:p>
    <w:p w:rsidR="00D277F0" w:rsidRDefault="00BA1A5A" w:rsidP="005C0081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Deltagarna vid konferensen visade ett mycket stort intresse </w:t>
      </w:r>
      <w:r w:rsidR="00255C0C">
        <w:rPr>
          <w:rFonts w:ascii="Times New Roman" w:hAnsi="Times New Roman" w:cs="Times New Roman"/>
          <w:bCs/>
          <w:i/>
          <w:sz w:val="24"/>
          <w:szCs w:val="24"/>
        </w:rPr>
        <w:t xml:space="preserve">för vår teknik </w:t>
      </w:r>
      <w:r>
        <w:rPr>
          <w:rFonts w:ascii="Times New Roman" w:hAnsi="Times New Roman" w:cs="Times New Roman"/>
          <w:bCs/>
          <w:i/>
          <w:sz w:val="24"/>
          <w:szCs w:val="24"/>
        </w:rPr>
        <w:t>och vi</w:t>
      </w:r>
      <w:r w:rsidR="00F57C94">
        <w:rPr>
          <w:rFonts w:ascii="Times New Roman" w:hAnsi="Times New Roman" w:cs="Times New Roman"/>
          <w:bCs/>
          <w:i/>
          <w:sz w:val="24"/>
          <w:szCs w:val="24"/>
        </w:rPr>
        <w:t xml:space="preserve"> fick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många bevis på </w:t>
      </w:r>
      <w:r w:rsidR="00255C0C">
        <w:rPr>
          <w:rFonts w:ascii="Times New Roman" w:hAnsi="Times New Roman" w:cs="Times New Roman"/>
          <w:bCs/>
          <w:i/>
          <w:sz w:val="24"/>
          <w:szCs w:val="24"/>
        </w:rPr>
        <w:t xml:space="preserve">att vårt verktyg underlättar det dagliga arbetet. </w:t>
      </w:r>
      <w:r w:rsidR="00F57C94">
        <w:rPr>
          <w:rFonts w:ascii="Times New Roman" w:hAnsi="Times New Roman" w:cs="Times New Roman"/>
          <w:bCs/>
          <w:i/>
          <w:sz w:val="24"/>
          <w:szCs w:val="24"/>
        </w:rPr>
        <w:t xml:space="preserve">Tyvärr sker det </w:t>
      </w:r>
      <w:r w:rsidR="00255C0C">
        <w:rPr>
          <w:rFonts w:ascii="Times New Roman" w:hAnsi="Times New Roman" w:cs="Times New Roman"/>
          <w:bCs/>
          <w:i/>
          <w:sz w:val="24"/>
          <w:szCs w:val="24"/>
        </w:rPr>
        <w:t xml:space="preserve">ju </w:t>
      </w:r>
      <w:r w:rsidR="00255C0C" w:rsidRPr="001F7910">
        <w:rPr>
          <w:rFonts w:ascii="Times New Roman" w:hAnsi="Times New Roman" w:cs="Times New Roman"/>
          <w:bCs/>
          <w:i/>
          <w:sz w:val="24"/>
          <w:szCs w:val="24"/>
        </w:rPr>
        <w:t>en ständig volymökning av barnpornograf</w:t>
      </w:r>
      <w:r w:rsidR="00255C0C">
        <w:rPr>
          <w:rFonts w:ascii="Times New Roman" w:hAnsi="Times New Roman" w:cs="Times New Roman"/>
          <w:bCs/>
          <w:i/>
          <w:sz w:val="24"/>
          <w:szCs w:val="24"/>
        </w:rPr>
        <w:t xml:space="preserve">i. </w:t>
      </w:r>
      <w:r w:rsidR="00F57C94">
        <w:rPr>
          <w:rFonts w:ascii="Times New Roman" w:hAnsi="Times New Roman" w:cs="Times New Roman"/>
          <w:bCs/>
          <w:i/>
          <w:sz w:val="24"/>
          <w:szCs w:val="24"/>
        </w:rPr>
        <w:t>För att möta den större arbetsbelastning</w:t>
      </w:r>
      <w:r w:rsidR="006D6AC8">
        <w:rPr>
          <w:rFonts w:ascii="Times New Roman" w:hAnsi="Times New Roman" w:cs="Times New Roman"/>
          <w:bCs/>
          <w:i/>
          <w:sz w:val="24"/>
          <w:szCs w:val="24"/>
        </w:rPr>
        <w:t>en detta medför</w:t>
      </w:r>
      <w:r w:rsidR="00255C0C">
        <w:rPr>
          <w:rFonts w:ascii="Times New Roman" w:hAnsi="Times New Roman" w:cs="Times New Roman"/>
          <w:bCs/>
          <w:i/>
          <w:sz w:val="24"/>
          <w:szCs w:val="24"/>
        </w:rPr>
        <w:t xml:space="preserve"> är </w:t>
      </w:r>
      <w:r w:rsidR="002D6436">
        <w:rPr>
          <w:rFonts w:ascii="Times New Roman" w:hAnsi="Times New Roman" w:cs="Times New Roman"/>
          <w:bCs/>
          <w:i/>
          <w:sz w:val="24"/>
          <w:szCs w:val="24"/>
        </w:rPr>
        <w:t>det</w:t>
      </w:r>
      <w:r w:rsidR="00255C0C">
        <w:rPr>
          <w:rFonts w:ascii="Times New Roman" w:hAnsi="Times New Roman" w:cs="Times New Roman"/>
          <w:bCs/>
          <w:i/>
          <w:sz w:val="24"/>
          <w:szCs w:val="24"/>
        </w:rPr>
        <w:t xml:space="preserve"> extra viktigt </w:t>
      </w:r>
      <w:r w:rsidR="006D6AC8">
        <w:rPr>
          <w:rFonts w:ascii="Times New Roman" w:hAnsi="Times New Roman" w:cs="Times New Roman"/>
          <w:bCs/>
          <w:i/>
          <w:sz w:val="24"/>
          <w:szCs w:val="24"/>
        </w:rPr>
        <w:t xml:space="preserve">med effektiva verktyg och samarbete </w:t>
      </w:r>
      <w:r w:rsidR="00255C0C" w:rsidRPr="001F7910">
        <w:rPr>
          <w:rFonts w:ascii="Times New Roman" w:hAnsi="Times New Roman" w:cs="Times New Roman"/>
          <w:bCs/>
          <w:i/>
          <w:sz w:val="24"/>
          <w:szCs w:val="24"/>
        </w:rPr>
        <w:t>över nationsgränse</w:t>
      </w:r>
      <w:r w:rsidR="006163CD">
        <w:rPr>
          <w:rFonts w:ascii="Times New Roman" w:hAnsi="Times New Roman" w:cs="Times New Roman"/>
          <w:bCs/>
          <w:i/>
          <w:sz w:val="24"/>
          <w:szCs w:val="24"/>
        </w:rPr>
        <w:t>rna,</w:t>
      </w:r>
      <w:r w:rsidR="00255C0C" w:rsidRPr="00255C0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55C0C" w:rsidRPr="001F7910">
        <w:rPr>
          <w:rFonts w:ascii="Times New Roman" w:hAnsi="Times New Roman" w:cs="Times New Roman"/>
          <w:bCs/>
          <w:i/>
          <w:sz w:val="24"/>
          <w:szCs w:val="24"/>
        </w:rPr>
        <w:t>säger Johan</w:t>
      </w:r>
      <w:r w:rsidR="002D6436">
        <w:rPr>
          <w:rFonts w:ascii="Times New Roman" w:hAnsi="Times New Roman" w:cs="Times New Roman"/>
          <w:bCs/>
          <w:i/>
          <w:sz w:val="24"/>
          <w:szCs w:val="24"/>
        </w:rPr>
        <w:t>n Hof</w:t>
      </w:r>
      <w:r w:rsidR="00255C0C" w:rsidRPr="001F7910">
        <w:rPr>
          <w:rFonts w:ascii="Times New Roman" w:hAnsi="Times New Roman" w:cs="Times New Roman"/>
          <w:bCs/>
          <w:i/>
          <w:sz w:val="24"/>
          <w:szCs w:val="24"/>
        </w:rPr>
        <w:t xml:space="preserve">mann, </w:t>
      </w:r>
      <w:r w:rsidR="00255C0C">
        <w:rPr>
          <w:rFonts w:ascii="Times New Roman" w:hAnsi="Times New Roman" w:cs="Times New Roman"/>
          <w:bCs/>
          <w:i/>
          <w:sz w:val="24"/>
          <w:szCs w:val="24"/>
        </w:rPr>
        <w:t>produktchef på NetC</w:t>
      </w:r>
      <w:r w:rsidR="00255C0C" w:rsidRPr="001F7910">
        <w:rPr>
          <w:rFonts w:ascii="Times New Roman" w:hAnsi="Times New Roman" w:cs="Times New Roman"/>
          <w:bCs/>
          <w:i/>
          <w:sz w:val="24"/>
          <w:szCs w:val="24"/>
        </w:rPr>
        <w:t xml:space="preserve">lean </w:t>
      </w:r>
    </w:p>
    <w:p w:rsidR="00F57C94" w:rsidRPr="00F57C94" w:rsidRDefault="00255C0C" w:rsidP="00D277F0">
      <w:pPr>
        <w:pStyle w:val="Liststycke"/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1F7910">
        <w:rPr>
          <w:rFonts w:ascii="Times New Roman" w:hAnsi="Times New Roman" w:cs="Times New Roman"/>
          <w:bCs/>
          <w:i/>
          <w:sz w:val="24"/>
          <w:szCs w:val="24"/>
        </w:rPr>
        <w:t>som deltog på konferense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n. </w:t>
      </w:r>
    </w:p>
    <w:p w:rsidR="00F57C94" w:rsidRDefault="00F57C94" w:rsidP="005C0081">
      <w:pPr>
        <w:pStyle w:val="Style-1"/>
        <w:rPr>
          <w:b/>
          <w:lang w:val="sv-SE"/>
        </w:rPr>
      </w:pPr>
      <w:r>
        <w:rPr>
          <w:rStyle w:val="Betoning"/>
          <w:i w:val="0"/>
          <w:sz w:val="24"/>
          <w:szCs w:val="24"/>
          <w:lang w:val="sv-SE"/>
        </w:rPr>
        <w:t xml:space="preserve">Nyligen lanserades </w:t>
      </w:r>
      <w:r w:rsidRPr="00BA1A5A">
        <w:rPr>
          <w:rStyle w:val="Betoning"/>
          <w:i w:val="0"/>
          <w:sz w:val="24"/>
          <w:szCs w:val="24"/>
          <w:lang w:val="sv-SE"/>
        </w:rPr>
        <w:t>NetClean Analyze DI (digital investigator) med den nya generationens bild- och videoanalysteknik inklusive GPS-spårning</w:t>
      </w:r>
      <w:r>
        <w:rPr>
          <w:rStyle w:val="Betoning"/>
          <w:i w:val="0"/>
          <w:sz w:val="24"/>
          <w:szCs w:val="24"/>
          <w:lang w:val="sv-SE"/>
        </w:rPr>
        <w:t>, som</w:t>
      </w:r>
      <w:r w:rsidRPr="00BA1A5A">
        <w:rPr>
          <w:rStyle w:val="Betoning"/>
          <w:i w:val="0"/>
          <w:sz w:val="24"/>
          <w:szCs w:val="24"/>
          <w:lang w:val="sv-SE"/>
        </w:rPr>
        <w:t xml:space="preserve"> </w:t>
      </w:r>
      <w:r>
        <w:rPr>
          <w:rStyle w:val="Betoning"/>
          <w:i w:val="0"/>
          <w:sz w:val="24"/>
          <w:szCs w:val="24"/>
          <w:lang w:val="sv-SE"/>
        </w:rPr>
        <w:t>ytterligare för</w:t>
      </w:r>
      <w:r w:rsidRPr="00BA1A5A">
        <w:rPr>
          <w:rStyle w:val="Betoning"/>
          <w:i w:val="0"/>
          <w:sz w:val="24"/>
          <w:szCs w:val="24"/>
          <w:lang w:val="sv-SE"/>
        </w:rPr>
        <w:t>kortar analystiden och förenklar utredningar.</w:t>
      </w:r>
      <w:r w:rsidRPr="00BA1A5A">
        <w:rPr>
          <w:bCs/>
          <w:sz w:val="24"/>
          <w:szCs w:val="24"/>
          <w:lang w:val="sv-SE"/>
        </w:rPr>
        <w:t xml:space="preserve"> </w:t>
      </w:r>
      <w:r w:rsidRPr="00BA1A5A">
        <w:rPr>
          <w:rFonts w:eastAsia="Arial"/>
          <w:bCs/>
          <w:color w:val="000000"/>
          <w:sz w:val="24"/>
          <w:szCs w:val="24"/>
          <w:lang w:val="sv-SE"/>
        </w:rPr>
        <w:t xml:space="preserve">Programvaran </w:t>
      </w:r>
      <w:r w:rsidRPr="00BA1A5A">
        <w:rPr>
          <w:sz w:val="24"/>
          <w:szCs w:val="24"/>
          <w:lang w:val="sv-SE"/>
        </w:rPr>
        <w:t xml:space="preserve">är </w:t>
      </w:r>
      <w:r>
        <w:rPr>
          <w:sz w:val="24"/>
          <w:szCs w:val="24"/>
          <w:lang w:val="sv-SE"/>
        </w:rPr>
        <w:t xml:space="preserve">även </w:t>
      </w:r>
      <w:r w:rsidR="002D6436">
        <w:rPr>
          <w:sz w:val="24"/>
          <w:szCs w:val="24"/>
          <w:lang w:val="sv-SE"/>
        </w:rPr>
        <w:t xml:space="preserve">anpassad för att </w:t>
      </w:r>
      <w:r w:rsidRPr="00BA1A5A">
        <w:rPr>
          <w:sz w:val="24"/>
          <w:szCs w:val="24"/>
          <w:lang w:val="sv-SE"/>
        </w:rPr>
        <w:t xml:space="preserve">katalogisera materialet </w:t>
      </w:r>
      <w:r w:rsidR="002D6436">
        <w:rPr>
          <w:sz w:val="24"/>
          <w:szCs w:val="24"/>
          <w:lang w:val="sv-SE"/>
        </w:rPr>
        <w:t xml:space="preserve">samt generera rapporter </w:t>
      </w:r>
      <w:r w:rsidRPr="00BA1A5A">
        <w:rPr>
          <w:sz w:val="24"/>
          <w:szCs w:val="24"/>
          <w:lang w:val="sv-SE"/>
        </w:rPr>
        <w:t>inför en rättegång.</w:t>
      </w:r>
      <w:r>
        <w:rPr>
          <w:sz w:val="24"/>
          <w:szCs w:val="24"/>
          <w:lang w:val="sv-SE"/>
        </w:rPr>
        <w:br/>
      </w:r>
    </w:p>
    <w:p w:rsidR="00183986" w:rsidRPr="00F57C94" w:rsidRDefault="00183986" w:rsidP="005C0081">
      <w:pPr>
        <w:pStyle w:val="Style-1"/>
        <w:rPr>
          <w:b/>
          <w:lang w:val="sv-SE"/>
        </w:rPr>
      </w:pPr>
      <w:r w:rsidRPr="00745E92">
        <w:rPr>
          <w:b/>
          <w:lang w:val="sv-SE"/>
        </w:rPr>
        <w:t>För mer information, kontakta</w:t>
      </w:r>
      <w:r w:rsidRPr="00745E92">
        <w:rPr>
          <w:lang w:val="sv-SE"/>
        </w:rPr>
        <w:tab/>
      </w:r>
      <w:r w:rsidRPr="00745E92">
        <w:rPr>
          <w:b/>
          <w:lang w:val="sv-SE"/>
        </w:rPr>
        <w:t xml:space="preserve"> </w:t>
      </w:r>
    </w:p>
    <w:p w:rsidR="00183986" w:rsidRPr="001F475D" w:rsidRDefault="00183986" w:rsidP="001839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75D">
        <w:rPr>
          <w:rFonts w:ascii="Times New Roman" w:hAnsi="Times New Roman" w:cs="Times New Roman"/>
          <w:sz w:val="20"/>
          <w:szCs w:val="20"/>
        </w:rPr>
        <w:t xml:space="preserve">Christian Sjöberg, CEO, Telefon: +46 703-37 02 03, Christian.sjoberg@netclean.com </w:t>
      </w:r>
    </w:p>
    <w:p w:rsidR="00183986" w:rsidRDefault="00B22525" w:rsidP="001839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Fredrik Frejme, </w:t>
      </w:r>
      <w:r w:rsidR="00183986" w:rsidRPr="001F475D">
        <w:rPr>
          <w:rFonts w:ascii="Times New Roman" w:hAnsi="Times New Roman" w:cs="Times New Roman"/>
          <w:sz w:val="20"/>
          <w:szCs w:val="20"/>
        </w:rPr>
        <w:t xml:space="preserve">Marketing Manager, Telefon: +46 705-29 49 38, </w:t>
      </w:r>
      <w:hyperlink r:id="rId9" w:history="1">
        <w:r w:rsidR="00517DEC" w:rsidRPr="007351C9">
          <w:rPr>
            <w:rStyle w:val="Hyperlnk"/>
            <w:rFonts w:ascii="Times New Roman" w:hAnsi="Times New Roman" w:cs="Times New Roman"/>
            <w:sz w:val="20"/>
            <w:szCs w:val="20"/>
          </w:rPr>
          <w:t>fredrik.frejme@netclean.com</w:t>
        </w:r>
      </w:hyperlink>
    </w:p>
    <w:p w:rsidR="00517DEC" w:rsidRDefault="00517DEC" w:rsidP="00183986">
      <w:pPr>
        <w:spacing w:after="0" w:line="240" w:lineRule="auto"/>
        <w:rPr>
          <w:rFonts w:ascii="Times New Roman" w:hAnsi="Times New Roman" w:cs="Times New Roman"/>
          <w:color w:val="404040"/>
          <w:sz w:val="20"/>
          <w:szCs w:val="20"/>
          <w:lang w:val="en-US"/>
        </w:rPr>
      </w:pPr>
      <w:r w:rsidRPr="00517DEC">
        <w:rPr>
          <w:rFonts w:ascii="Times New Roman" w:hAnsi="Times New Roman" w:cs="Times New Roman"/>
          <w:sz w:val="20"/>
          <w:szCs w:val="20"/>
          <w:lang w:val="en-US"/>
        </w:rPr>
        <w:t>Johann Hofmann, Product Manager</w:t>
      </w:r>
      <w:r>
        <w:rPr>
          <w:rFonts w:ascii="Times New Roman" w:hAnsi="Times New Roman" w:cs="Times New Roman"/>
          <w:sz w:val="20"/>
          <w:szCs w:val="20"/>
          <w:lang w:val="en-US"/>
        </w:rPr>
        <w:t>, Telefon</w:t>
      </w:r>
      <w:r w:rsidRPr="00517DEC">
        <w:rPr>
          <w:rFonts w:ascii="Times New Roman" w:hAnsi="Times New Roman" w:cs="Times New Roman"/>
          <w:sz w:val="20"/>
          <w:szCs w:val="20"/>
          <w:lang w:val="en-US"/>
        </w:rPr>
        <w:t xml:space="preserve">: +46 </w:t>
      </w:r>
      <w:r w:rsidRPr="005402A5">
        <w:rPr>
          <w:rFonts w:ascii="Times New Roman" w:hAnsi="Times New Roman" w:cs="Times New Roman"/>
          <w:color w:val="404040"/>
          <w:sz w:val="20"/>
          <w:szCs w:val="20"/>
          <w:lang w:val="en-US"/>
        </w:rPr>
        <w:t>768 93 95 81</w:t>
      </w:r>
      <w:r>
        <w:rPr>
          <w:rFonts w:ascii="Times New Roman" w:hAnsi="Times New Roman" w:cs="Times New Roman"/>
          <w:color w:val="404040"/>
          <w:sz w:val="20"/>
          <w:szCs w:val="20"/>
          <w:lang w:val="en-US"/>
        </w:rPr>
        <w:t xml:space="preserve">, </w:t>
      </w:r>
      <w:hyperlink r:id="rId10" w:history="1">
        <w:r w:rsidRPr="007351C9">
          <w:rPr>
            <w:rStyle w:val="Hyperlnk"/>
            <w:rFonts w:ascii="Times New Roman" w:hAnsi="Times New Roman" w:cs="Times New Roman"/>
            <w:sz w:val="20"/>
            <w:szCs w:val="20"/>
            <w:lang w:val="en-US"/>
          </w:rPr>
          <w:t>johann.hofmann@netclean.com</w:t>
        </w:r>
      </w:hyperlink>
    </w:p>
    <w:p w:rsidR="00183986" w:rsidRPr="00517DEC" w:rsidRDefault="00183986" w:rsidP="00183986">
      <w:pPr>
        <w:pStyle w:val="Ingetavstnd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91251" w:rsidRPr="0053716E" w:rsidRDefault="00183986" w:rsidP="0053716E">
      <w:pPr>
        <w:pStyle w:val="Ingetavstnd"/>
      </w:pPr>
      <w:r w:rsidRPr="001F475D">
        <w:rPr>
          <w:rFonts w:ascii="Times New Roman" w:hAnsi="Times New Roman" w:cs="Times New Roman"/>
          <w:b/>
          <w:sz w:val="20"/>
          <w:szCs w:val="20"/>
        </w:rPr>
        <w:t>Kort om NetClean</w:t>
      </w:r>
      <w:r w:rsidRPr="001F475D">
        <w:rPr>
          <w:b/>
        </w:rPr>
        <w:br/>
      </w:r>
      <w:r w:rsidRPr="001F475D">
        <w:rPr>
          <w:rFonts w:ascii="Times New Roman" w:hAnsi="Times New Roman" w:cs="Times New Roman"/>
          <w:sz w:val="20"/>
          <w:szCs w:val="20"/>
        </w:rPr>
        <w:t xml:space="preserve">NetClean är världsledande på tekniska lösningar som stoppar spridningen av barnpornografiskt material. Produkterna utvecklas i samarbete med polismyndigheter och miljontals användare förlitar sig på NetCleans proaktiva lösningar. Bland NetCleans kunder återfinns allt från små till multinationella bolag samt myndigheter, internetleverantörer och polisväsendet. För mer information: </w:t>
      </w:r>
      <w:hyperlink r:id="rId11" w:history="1">
        <w:r w:rsidRPr="001F475D">
          <w:rPr>
            <w:rFonts w:ascii="Times New Roman" w:hAnsi="Times New Roman" w:cs="Times New Roman"/>
            <w:sz w:val="20"/>
            <w:szCs w:val="20"/>
          </w:rPr>
          <w:t>www.netclean.com</w:t>
        </w:r>
      </w:hyperlink>
      <w:r w:rsidR="0053716E">
        <w:t xml:space="preserve"> </w:t>
      </w:r>
    </w:p>
    <w:p w:rsidR="00987BB3" w:rsidRPr="001F475D" w:rsidRDefault="00987BB3" w:rsidP="005916A8">
      <w:pPr>
        <w:pStyle w:val="Ingetavstnd"/>
        <w:rPr>
          <w:rFonts w:ascii="Times New Roman" w:eastAsia="Times New Roman"/>
          <w:b/>
          <w:color w:val="FF0000"/>
          <w:sz w:val="20"/>
        </w:rPr>
      </w:pPr>
    </w:p>
    <w:sectPr w:rsidR="00987BB3" w:rsidRPr="001F475D" w:rsidSect="000C374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891" w:rsidRDefault="00CD1891" w:rsidP="005277F7">
      <w:pPr>
        <w:spacing w:after="0" w:line="240" w:lineRule="auto"/>
      </w:pPr>
      <w:r>
        <w:separator/>
      </w:r>
    </w:p>
  </w:endnote>
  <w:endnote w:type="continuationSeparator" w:id="0">
    <w:p w:rsidR="00CD1891" w:rsidRDefault="00CD1891" w:rsidP="00527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891" w:rsidRDefault="00CD1891" w:rsidP="005277F7">
      <w:pPr>
        <w:spacing w:after="0" w:line="240" w:lineRule="auto"/>
      </w:pPr>
      <w:r>
        <w:separator/>
      </w:r>
    </w:p>
  </w:footnote>
  <w:footnote w:type="continuationSeparator" w:id="0">
    <w:p w:rsidR="00CD1891" w:rsidRDefault="00CD1891" w:rsidP="00527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FA8" w:rsidRDefault="009B7FA8">
    <w:pPr>
      <w:pStyle w:val="Sidhuvud"/>
    </w:pPr>
    <w:r>
      <w:rPr>
        <w:noProof/>
        <w:lang w:eastAsia="sv-SE"/>
      </w:rPr>
      <w:drawing>
        <wp:inline distT="0" distB="0" distL="0" distR="0">
          <wp:extent cx="1492034" cy="233575"/>
          <wp:effectExtent l="19050" t="0" r="0" b="0"/>
          <wp:docPr id="1" name="Bildobjekt 0" descr="NetClean logo med vitt öga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tClean logo med vitt öga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460" cy="234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7FA8" w:rsidRDefault="009B7FA8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53409"/>
    <w:multiLevelType w:val="hybridMultilevel"/>
    <w:tmpl w:val="E9F87B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96FC9"/>
    <w:multiLevelType w:val="multilevel"/>
    <w:tmpl w:val="78C6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97C4A"/>
    <w:multiLevelType w:val="hybridMultilevel"/>
    <w:tmpl w:val="DA56C152"/>
    <w:lvl w:ilvl="0" w:tplc="9ECA2A86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A2867"/>
    <w:multiLevelType w:val="hybridMultilevel"/>
    <w:tmpl w:val="4A609C40"/>
    <w:lvl w:ilvl="0" w:tplc="D1FA0F1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785A9F"/>
    <w:multiLevelType w:val="hybridMultilevel"/>
    <w:tmpl w:val="3AECF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801EA"/>
    <w:multiLevelType w:val="hybridMultilevel"/>
    <w:tmpl w:val="7EC01B80"/>
    <w:lvl w:ilvl="0" w:tplc="99CCD46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C7A5B"/>
    <w:multiLevelType w:val="hybridMultilevel"/>
    <w:tmpl w:val="2A76604C"/>
    <w:lvl w:ilvl="0" w:tplc="AC1AEE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144386"/>
  </w:hdrShapeDefaults>
  <w:footnotePr>
    <w:footnote w:id="-1"/>
    <w:footnote w:id="0"/>
  </w:footnotePr>
  <w:endnotePr>
    <w:endnote w:id="-1"/>
    <w:endnote w:id="0"/>
  </w:endnotePr>
  <w:compat/>
  <w:rsids>
    <w:rsidRoot w:val="00147861"/>
    <w:rsid w:val="00002BD3"/>
    <w:rsid w:val="0000551C"/>
    <w:rsid w:val="000154AE"/>
    <w:rsid w:val="00020CC6"/>
    <w:rsid w:val="000229CC"/>
    <w:rsid w:val="000306A2"/>
    <w:rsid w:val="00040EC5"/>
    <w:rsid w:val="0004507F"/>
    <w:rsid w:val="0005053E"/>
    <w:rsid w:val="00060A9F"/>
    <w:rsid w:val="00060CC5"/>
    <w:rsid w:val="00061C6E"/>
    <w:rsid w:val="00067338"/>
    <w:rsid w:val="00073C87"/>
    <w:rsid w:val="000927DD"/>
    <w:rsid w:val="0009483D"/>
    <w:rsid w:val="00097033"/>
    <w:rsid w:val="000A4398"/>
    <w:rsid w:val="000A4ED7"/>
    <w:rsid w:val="000B3A5A"/>
    <w:rsid w:val="000C3742"/>
    <w:rsid w:val="000D7394"/>
    <w:rsid w:val="000E3B47"/>
    <w:rsid w:val="000E59FB"/>
    <w:rsid w:val="000E782B"/>
    <w:rsid w:val="000F2FE1"/>
    <w:rsid w:val="00100B3E"/>
    <w:rsid w:val="00101936"/>
    <w:rsid w:val="00102ADE"/>
    <w:rsid w:val="00106B38"/>
    <w:rsid w:val="001124E7"/>
    <w:rsid w:val="00124D6D"/>
    <w:rsid w:val="00127B05"/>
    <w:rsid w:val="001324A2"/>
    <w:rsid w:val="00133261"/>
    <w:rsid w:val="00140DEB"/>
    <w:rsid w:val="001458AB"/>
    <w:rsid w:val="00146E52"/>
    <w:rsid w:val="00147861"/>
    <w:rsid w:val="00151181"/>
    <w:rsid w:val="001576C1"/>
    <w:rsid w:val="001579D4"/>
    <w:rsid w:val="0016520C"/>
    <w:rsid w:val="0016523A"/>
    <w:rsid w:val="00173026"/>
    <w:rsid w:val="00183579"/>
    <w:rsid w:val="00183986"/>
    <w:rsid w:val="00184910"/>
    <w:rsid w:val="0019517A"/>
    <w:rsid w:val="0019529E"/>
    <w:rsid w:val="00196D6E"/>
    <w:rsid w:val="00197AB5"/>
    <w:rsid w:val="001A7576"/>
    <w:rsid w:val="001B2590"/>
    <w:rsid w:val="001B600B"/>
    <w:rsid w:val="001C0BB6"/>
    <w:rsid w:val="001C117C"/>
    <w:rsid w:val="001C1517"/>
    <w:rsid w:val="001D1160"/>
    <w:rsid w:val="001E2C26"/>
    <w:rsid w:val="001F2BB1"/>
    <w:rsid w:val="001F475D"/>
    <w:rsid w:val="001F7910"/>
    <w:rsid w:val="00200C03"/>
    <w:rsid w:val="0020107C"/>
    <w:rsid w:val="002038D2"/>
    <w:rsid w:val="0020692A"/>
    <w:rsid w:val="00206B60"/>
    <w:rsid w:val="002070EE"/>
    <w:rsid w:val="0021634C"/>
    <w:rsid w:val="002334B5"/>
    <w:rsid w:val="00234B99"/>
    <w:rsid w:val="002358CC"/>
    <w:rsid w:val="00235D06"/>
    <w:rsid w:val="0024241E"/>
    <w:rsid w:val="00253B19"/>
    <w:rsid w:val="00253F32"/>
    <w:rsid w:val="00254326"/>
    <w:rsid w:val="00254778"/>
    <w:rsid w:val="00255C0C"/>
    <w:rsid w:val="00263805"/>
    <w:rsid w:val="00264C07"/>
    <w:rsid w:val="0027339D"/>
    <w:rsid w:val="00273E06"/>
    <w:rsid w:val="00275454"/>
    <w:rsid w:val="00283010"/>
    <w:rsid w:val="00286C48"/>
    <w:rsid w:val="00291115"/>
    <w:rsid w:val="002A4F57"/>
    <w:rsid w:val="002A5A48"/>
    <w:rsid w:val="002C21F6"/>
    <w:rsid w:val="002C719C"/>
    <w:rsid w:val="002D18CD"/>
    <w:rsid w:val="002D52F7"/>
    <w:rsid w:val="002D6436"/>
    <w:rsid w:val="002D7F53"/>
    <w:rsid w:val="002E2E9C"/>
    <w:rsid w:val="002E58D9"/>
    <w:rsid w:val="002E5C5D"/>
    <w:rsid w:val="002F2F4A"/>
    <w:rsid w:val="002F4347"/>
    <w:rsid w:val="002F4A7C"/>
    <w:rsid w:val="003021CD"/>
    <w:rsid w:val="00303B69"/>
    <w:rsid w:val="00306822"/>
    <w:rsid w:val="00314AEF"/>
    <w:rsid w:val="00320127"/>
    <w:rsid w:val="003215FC"/>
    <w:rsid w:val="00324355"/>
    <w:rsid w:val="00324E51"/>
    <w:rsid w:val="003265A1"/>
    <w:rsid w:val="0033198D"/>
    <w:rsid w:val="00333034"/>
    <w:rsid w:val="00351A82"/>
    <w:rsid w:val="00353F31"/>
    <w:rsid w:val="00354B7C"/>
    <w:rsid w:val="0036152C"/>
    <w:rsid w:val="00371562"/>
    <w:rsid w:val="00375944"/>
    <w:rsid w:val="003764FE"/>
    <w:rsid w:val="003805C3"/>
    <w:rsid w:val="00380C0E"/>
    <w:rsid w:val="0038235E"/>
    <w:rsid w:val="00386C93"/>
    <w:rsid w:val="00396989"/>
    <w:rsid w:val="003A4899"/>
    <w:rsid w:val="003A4D98"/>
    <w:rsid w:val="003A62F1"/>
    <w:rsid w:val="003C2902"/>
    <w:rsid w:val="003C5FC3"/>
    <w:rsid w:val="003D0E09"/>
    <w:rsid w:val="003D289E"/>
    <w:rsid w:val="003E0A6A"/>
    <w:rsid w:val="003F2789"/>
    <w:rsid w:val="003F4CC1"/>
    <w:rsid w:val="00404054"/>
    <w:rsid w:val="00424A3D"/>
    <w:rsid w:val="00425A79"/>
    <w:rsid w:val="0043249F"/>
    <w:rsid w:val="00434F91"/>
    <w:rsid w:val="004476E0"/>
    <w:rsid w:val="00457615"/>
    <w:rsid w:val="00470445"/>
    <w:rsid w:val="004716C7"/>
    <w:rsid w:val="0047190A"/>
    <w:rsid w:val="00474862"/>
    <w:rsid w:val="00477A42"/>
    <w:rsid w:val="00490008"/>
    <w:rsid w:val="0049714C"/>
    <w:rsid w:val="004B7BFE"/>
    <w:rsid w:val="004C051D"/>
    <w:rsid w:val="004C46FC"/>
    <w:rsid w:val="004C73A5"/>
    <w:rsid w:val="004D16A4"/>
    <w:rsid w:val="004D6C56"/>
    <w:rsid w:val="004E1260"/>
    <w:rsid w:val="004F06C7"/>
    <w:rsid w:val="004F2E88"/>
    <w:rsid w:val="00500400"/>
    <w:rsid w:val="00511736"/>
    <w:rsid w:val="00516199"/>
    <w:rsid w:val="00517DEC"/>
    <w:rsid w:val="00527678"/>
    <w:rsid w:val="005277F7"/>
    <w:rsid w:val="00534B6E"/>
    <w:rsid w:val="0053716E"/>
    <w:rsid w:val="00551AC7"/>
    <w:rsid w:val="00562462"/>
    <w:rsid w:val="00563496"/>
    <w:rsid w:val="0057453D"/>
    <w:rsid w:val="005857A5"/>
    <w:rsid w:val="00585EE6"/>
    <w:rsid w:val="0058730B"/>
    <w:rsid w:val="005916A8"/>
    <w:rsid w:val="00591A16"/>
    <w:rsid w:val="00596B73"/>
    <w:rsid w:val="00596B99"/>
    <w:rsid w:val="005A48E3"/>
    <w:rsid w:val="005B3BD1"/>
    <w:rsid w:val="005C0081"/>
    <w:rsid w:val="005C7BD7"/>
    <w:rsid w:val="005E0DE6"/>
    <w:rsid w:val="005E0FAE"/>
    <w:rsid w:val="005E2B65"/>
    <w:rsid w:val="005E3C61"/>
    <w:rsid w:val="005E6288"/>
    <w:rsid w:val="005E6570"/>
    <w:rsid w:val="005E7396"/>
    <w:rsid w:val="005F1945"/>
    <w:rsid w:val="005F430D"/>
    <w:rsid w:val="005F7EE6"/>
    <w:rsid w:val="00602B35"/>
    <w:rsid w:val="006163CD"/>
    <w:rsid w:val="0062412D"/>
    <w:rsid w:val="00631714"/>
    <w:rsid w:val="006363C9"/>
    <w:rsid w:val="006373AC"/>
    <w:rsid w:val="00644017"/>
    <w:rsid w:val="00645875"/>
    <w:rsid w:val="00652985"/>
    <w:rsid w:val="00652A43"/>
    <w:rsid w:val="0065634D"/>
    <w:rsid w:val="0066451E"/>
    <w:rsid w:val="006651CA"/>
    <w:rsid w:val="00666535"/>
    <w:rsid w:val="00666FA0"/>
    <w:rsid w:val="00672A3E"/>
    <w:rsid w:val="00675136"/>
    <w:rsid w:val="0068028C"/>
    <w:rsid w:val="0068361D"/>
    <w:rsid w:val="00685606"/>
    <w:rsid w:val="0068578B"/>
    <w:rsid w:val="006877D8"/>
    <w:rsid w:val="00690CF4"/>
    <w:rsid w:val="00694C0A"/>
    <w:rsid w:val="006955C4"/>
    <w:rsid w:val="00697FE4"/>
    <w:rsid w:val="006A3925"/>
    <w:rsid w:val="006A6F9E"/>
    <w:rsid w:val="006B28EA"/>
    <w:rsid w:val="006B31CA"/>
    <w:rsid w:val="006B48CA"/>
    <w:rsid w:val="006C5B60"/>
    <w:rsid w:val="006D412D"/>
    <w:rsid w:val="006D5687"/>
    <w:rsid w:val="006D6AC8"/>
    <w:rsid w:val="006F2B35"/>
    <w:rsid w:val="00703486"/>
    <w:rsid w:val="00705675"/>
    <w:rsid w:val="00706C4C"/>
    <w:rsid w:val="007144B0"/>
    <w:rsid w:val="00717294"/>
    <w:rsid w:val="007213A6"/>
    <w:rsid w:val="007227C1"/>
    <w:rsid w:val="00724239"/>
    <w:rsid w:val="007340AE"/>
    <w:rsid w:val="00734A3A"/>
    <w:rsid w:val="0074089B"/>
    <w:rsid w:val="00742657"/>
    <w:rsid w:val="007436F5"/>
    <w:rsid w:val="0074568C"/>
    <w:rsid w:val="00745E92"/>
    <w:rsid w:val="00751860"/>
    <w:rsid w:val="007534D2"/>
    <w:rsid w:val="0076504B"/>
    <w:rsid w:val="00770835"/>
    <w:rsid w:val="00771BCD"/>
    <w:rsid w:val="00772249"/>
    <w:rsid w:val="007771C8"/>
    <w:rsid w:val="0078106A"/>
    <w:rsid w:val="007A4065"/>
    <w:rsid w:val="007A43C7"/>
    <w:rsid w:val="007B1F6D"/>
    <w:rsid w:val="007B23B9"/>
    <w:rsid w:val="007B37B8"/>
    <w:rsid w:val="007B570E"/>
    <w:rsid w:val="007B5DA5"/>
    <w:rsid w:val="007C7AD1"/>
    <w:rsid w:val="007E3F15"/>
    <w:rsid w:val="007F1A32"/>
    <w:rsid w:val="007F3559"/>
    <w:rsid w:val="007F38C3"/>
    <w:rsid w:val="007F5B68"/>
    <w:rsid w:val="007F653A"/>
    <w:rsid w:val="007F75B3"/>
    <w:rsid w:val="007F7821"/>
    <w:rsid w:val="008013F6"/>
    <w:rsid w:val="00802A4B"/>
    <w:rsid w:val="00811067"/>
    <w:rsid w:val="00814D2A"/>
    <w:rsid w:val="00816EA0"/>
    <w:rsid w:val="00824D27"/>
    <w:rsid w:val="0083287B"/>
    <w:rsid w:val="00845582"/>
    <w:rsid w:val="0084586D"/>
    <w:rsid w:val="008624F0"/>
    <w:rsid w:val="0087123A"/>
    <w:rsid w:val="008767B0"/>
    <w:rsid w:val="008839B5"/>
    <w:rsid w:val="00884865"/>
    <w:rsid w:val="008904B9"/>
    <w:rsid w:val="00891813"/>
    <w:rsid w:val="00893F8E"/>
    <w:rsid w:val="008B19D3"/>
    <w:rsid w:val="008C78B1"/>
    <w:rsid w:val="008D5313"/>
    <w:rsid w:val="008D72B7"/>
    <w:rsid w:val="008E5500"/>
    <w:rsid w:val="008F1225"/>
    <w:rsid w:val="008F17AC"/>
    <w:rsid w:val="008F5219"/>
    <w:rsid w:val="008F7FDC"/>
    <w:rsid w:val="0090531F"/>
    <w:rsid w:val="00916DAA"/>
    <w:rsid w:val="009176E1"/>
    <w:rsid w:val="00920A1C"/>
    <w:rsid w:val="009303D2"/>
    <w:rsid w:val="00944294"/>
    <w:rsid w:val="009453B9"/>
    <w:rsid w:val="009465F4"/>
    <w:rsid w:val="00950DBD"/>
    <w:rsid w:val="00954436"/>
    <w:rsid w:val="0095626E"/>
    <w:rsid w:val="00963874"/>
    <w:rsid w:val="0097275B"/>
    <w:rsid w:val="00987BB3"/>
    <w:rsid w:val="00995477"/>
    <w:rsid w:val="009A690A"/>
    <w:rsid w:val="009A699B"/>
    <w:rsid w:val="009B416A"/>
    <w:rsid w:val="009B6063"/>
    <w:rsid w:val="009B7FA8"/>
    <w:rsid w:val="009C0B8F"/>
    <w:rsid w:val="009C2334"/>
    <w:rsid w:val="009C62F7"/>
    <w:rsid w:val="009D7CD6"/>
    <w:rsid w:val="009E126D"/>
    <w:rsid w:val="009E47AE"/>
    <w:rsid w:val="009F0F8A"/>
    <w:rsid w:val="00A14C30"/>
    <w:rsid w:val="00A207D2"/>
    <w:rsid w:val="00A45682"/>
    <w:rsid w:val="00A6335F"/>
    <w:rsid w:val="00A6426A"/>
    <w:rsid w:val="00A664B8"/>
    <w:rsid w:val="00A70DB3"/>
    <w:rsid w:val="00A71C15"/>
    <w:rsid w:val="00A759BE"/>
    <w:rsid w:val="00A76CF2"/>
    <w:rsid w:val="00A812C1"/>
    <w:rsid w:val="00A8223B"/>
    <w:rsid w:val="00A83479"/>
    <w:rsid w:val="00A83FEB"/>
    <w:rsid w:val="00A8461C"/>
    <w:rsid w:val="00AA29E0"/>
    <w:rsid w:val="00AB128E"/>
    <w:rsid w:val="00AB3D5D"/>
    <w:rsid w:val="00AB6754"/>
    <w:rsid w:val="00AB762F"/>
    <w:rsid w:val="00AC2BCA"/>
    <w:rsid w:val="00AD318D"/>
    <w:rsid w:val="00AD3F3F"/>
    <w:rsid w:val="00AD7667"/>
    <w:rsid w:val="00AE48AF"/>
    <w:rsid w:val="00AE5889"/>
    <w:rsid w:val="00B03961"/>
    <w:rsid w:val="00B13BFD"/>
    <w:rsid w:val="00B1760F"/>
    <w:rsid w:val="00B22525"/>
    <w:rsid w:val="00B253F0"/>
    <w:rsid w:val="00B27502"/>
    <w:rsid w:val="00B3336F"/>
    <w:rsid w:val="00B33604"/>
    <w:rsid w:val="00B3606F"/>
    <w:rsid w:val="00B37F10"/>
    <w:rsid w:val="00B421E8"/>
    <w:rsid w:val="00B560B1"/>
    <w:rsid w:val="00B57D2A"/>
    <w:rsid w:val="00B61B84"/>
    <w:rsid w:val="00B626D4"/>
    <w:rsid w:val="00B70CD6"/>
    <w:rsid w:val="00B7212D"/>
    <w:rsid w:val="00B74203"/>
    <w:rsid w:val="00B8393A"/>
    <w:rsid w:val="00B90E29"/>
    <w:rsid w:val="00B91251"/>
    <w:rsid w:val="00B95639"/>
    <w:rsid w:val="00BA078A"/>
    <w:rsid w:val="00BA1A5A"/>
    <w:rsid w:val="00BB0682"/>
    <w:rsid w:val="00BC0C03"/>
    <w:rsid w:val="00BC1F2F"/>
    <w:rsid w:val="00BC5B33"/>
    <w:rsid w:val="00BC7BBD"/>
    <w:rsid w:val="00BD6B41"/>
    <w:rsid w:val="00BD7485"/>
    <w:rsid w:val="00BD7D3C"/>
    <w:rsid w:val="00BE335F"/>
    <w:rsid w:val="00C02BDC"/>
    <w:rsid w:val="00C10E12"/>
    <w:rsid w:val="00C21C07"/>
    <w:rsid w:val="00C22C83"/>
    <w:rsid w:val="00C3093A"/>
    <w:rsid w:val="00C3186B"/>
    <w:rsid w:val="00C406BA"/>
    <w:rsid w:val="00C4253E"/>
    <w:rsid w:val="00C42DF7"/>
    <w:rsid w:val="00C47B98"/>
    <w:rsid w:val="00C503AC"/>
    <w:rsid w:val="00C53E3E"/>
    <w:rsid w:val="00C53F28"/>
    <w:rsid w:val="00C5561D"/>
    <w:rsid w:val="00C6339F"/>
    <w:rsid w:val="00C736B6"/>
    <w:rsid w:val="00C73BC1"/>
    <w:rsid w:val="00C764E1"/>
    <w:rsid w:val="00C95980"/>
    <w:rsid w:val="00C96EE6"/>
    <w:rsid w:val="00CB210F"/>
    <w:rsid w:val="00CB2121"/>
    <w:rsid w:val="00CB7DEA"/>
    <w:rsid w:val="00CC6EC4"/>
    <w:rsid w:val="00CC7060"/>
    <w:rsid w:val="00CD1891"/>
    <w:rsid w:val="00CD7640"/>
    <w:rsid w:val="00CE08BB"/>
    <w:rsid w:val="00CE3652"/>
    <w:rsid w:val="00D12B71"/>
    <w:rsid w:val="00D12BA9"/>
    <w:rsid w:val="00D206EE"/>
    <w:rsid w:val="00D277F0"/>
    <w:rsid w:val="00D30482"/>
    <w:rsid w:val="00D3264A"/>
    <w:rsid w:val="00D3368B"/>
    <w:rsid w:val="00D3428F"/>
    <w:rsid w:val="00D43DBB"/>
    <w:rsid w:val="00D57658"/>
    <w:rsid w:val="00D64437"/>
    <w:rsid w:val="00D73D9D"/>
    <w:rsid w:val="00D811A9"/>
    <w:rsid w:val="00D81C17"/>
    <w:rsid w:val="00D879D6"/>
    <w:rsid w:val="00DA34C7"/>
    <w:rsid w:val="00DA4A1A"/>
    <w:rsid w:val="00DA59DF"/>
    <w:rsid w:val="00DA6B6E"/>
    <w:rsid w:val="00DB6465"/>
    <w:rsid w:val="00DB6720"/>
    <w:rsid w:val="00DD0F25"/>
    <w:rsid w:val="00DE57B9"/>
    <w:rsid w:val="00DE79CA"/>
    <w:rsid w:val="00DF5833"/>
    <w:rsid w:val="00DF7E07"/>
    <w:rsid w:val="00E01876"/>
    <w:rsid w:val="00E055FD"/>
    <w:rsid w:val="00E06CD9"/>
    <w:rsid w:val="00E11F27"/>
    <w:rsid w:val="00E16C99"/>
    <w:rsid w:val="00E24CAE"/>
    <w:rsid w:val="00E32412"/>
    <w:rsid w:val="00E32BF8"/>
    <w:rsid w:val="00E33935"/>
    <w:rsid w:val="00E34CF7"/>
    <w:rsid w:val="00E42BD4"/>
    <w:rsid w:val="00E42EB5"/>
    <w:rsid w:val="00E45C35"/>
    <w:rsid w:val="00E51C86"/>
    <w:rsid w:val="00E57D8C"/>
    <w:rsid w:val="00E634A6"/>
    <w:rsid w:val="00E72AC9"/>
    <w:rsid w:val="00E73EF3"/>
    <w:rsid w:val="00E92D55"/>
    <w:rsid w:val="00E96C2F"/>
    <w:rsid w:val="00EB718F"/>
    <w:rsid w:val="00EB7AA8"/>
    <w:rsid w:val="00EB7C68"/>
    <w:rsid w:val="00EC0712"/>
    <w:rsid w:val="00EC6B63"/>
    <w:rsid w:val="00ED1767"/>
    <w:rsid w:val="00ED20FE"/>
    <w:rsid w:val="00EF2432"/>
    <w:rsid w:val="00EF2B5D"/>
    <w:rsid w:val="00EF48F4"/>
    <w:rsid w:val="00F048DE"/>
    <w:rsid w:val="00F05CD1"/>
    <w:rsid w:val="00F06776"/>
    <w:rsid w:val="00F231D5"/>
    <w:rsid w:val="00F35328"/>
    <w:rsid w:val="00F44F17"/>
    <w:rsid w:val="00F509F9"/>
    <w:rsid w:val="00F544DD"/>
    <w:rsid w:val="00F567C7"/>
    <w:rsid w:val="00F57C94"/>
    <w:rsid w:val="00F613DE"/>
    <w:rsid w:val="00F64CA4"/>
    <w:rsid w:val="00F669DD"/>
    <w:rsid w:val="00F71331"/>
    <w:rsid w:val="00F81C4C"/>
    <w:rsid w:val="00F81E6E"/>
    <w:rsid w:val="00F86025"/>
    <w:rsid w:val="00F943A3"/>
    <w:rsid w:val="00F9701F"/>
    <w:rsid w:val="00FA04D5"/>
    <w:rsid w:val="00FA3E44"/>
    <w:rsid w:val="00FB472B"/>
    <w:rsid w:val="00FB56AD"/>
    <w:rsid w:val="00FC19ED"/>
    <w:rsid w:val="00FC6329"/>
    <w:rsid w:val="00FD25BC"/>
    <w:rsid w:val="00FD3705"/>
    <w:rsid w:val="00FE6E72"/>
    <w:rsid w:val="00FF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742"/>
  </w:style>
  <w:style w:type="paragraph" w:styleId="Rubrik4">
    <w:name w:val="heading 4"/>
    <w:basedOn w:val="Normal"/>
    <w:link w:val="Rubrik4Char"/>
    <w:uiPriority w:val="9"/>
    <w:qFormat/>
    <w:rsid w:val="005161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27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277F7"/>
  </w:style>
  <w:style w:type="paragraph" w:styleId="Sidfot">
    <w:name w:val="footer"/>
    <w:basedOn w:val="Normal"/>
    <w:link w:val="SidfotChar"/>
    <w:uiPriority w:val="99"/>
    <w:semiHidden/>
    <w:unhideWhenUsed/>
    <w:rsid w:val="00527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277F7"/>
  </w:style>
  <w:style w:type="paragraph" w:styleId="Ballongtext">
    <w:name w:val="Balloon Text"/>
    <w:basedOn w:val="Normal"/>
    <w:link w:val="BallongtextChar"/>
    <w:uiPriority w:val="99"/>
    <w:semiHidden/>
    <w:unhideWhenUsed/>
    <w:rsid w:val="0052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77F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277F7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631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4D6C56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C3186B"/>
    <w:pPr>
      <w:spacing w:after="0" w:line="240" w:lineRule="auto"/>
    </w:pPr>
  </w:style>
  <w:style w:type="character" w:customStyle="1" w:styleId="Rubrik4Char">
    <w:name w:val="Rubrik 4 Char"/>
    <w:basedOn w:val="Standardstycketeckensnitt"/>
    <w:link w:val="Rubrik4"/>
    <w:uiPriority w:val="9"/>
    <w:rsid w:val="00516199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F544DD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59"/>
    <w:rsid w:val="00995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6E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83287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3287B"/>
    <w:rPr>
      <w:rFonts w:ascii="Consolas" w:hAnsi="Consolas"/>
      <w:sz w:val="21"/>
      <w:szCs w:val="21"/>
    </w:rPr>
  </w:style>
  <w:style w:type="paragraph" w:customStyle="1" w:styleId="Style-1">
    <w:name w:val="Style-1"/>
    <w:rsid w:val="00183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mentarer">
    <w:name w:val="annotation text"/>
    <w:basedOn w:val="Normal"/>
    <w:link w:val="KommentarerChar"/>
    <w:uiPriority w:val="99"/>
    <w:unhideWhenUsed/>
    <w:rsid w:val="00183986"/>
    <w:pPr>
      <w:spacing w:after="0" w:line="240" w:lineRule="auto"/>
    </w:pPr>
    <w:rPr>
      <w:rFonts w:ascii="Cambria" w:eastAsia="Cambria" w:hAnsi="Cambria" w:cs="Times New Roman"/>
      <w:sz w:val="20"/>
      <w:szCs w:val="20"/>
      <w:lang w:val="en-US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83986"/>
    <w:rPr>
      <w:rFonts w:ascii="Cambria" w:eastAsia="Cambria" w:hAnsi="Cambria" w:cs="Times New Roman"/>
      <w:sz w:val="20"/>
      <w:szCs w:val="20"/>
      <w:lang w:val="en-US"/>
    </w:rPr>
  </w:style>
  <w:style w:type="character" w:styleId="Betoning">
    <w:name w:val="Emphasis"/>
    <w:basedOn w:val="Standardstycketeckensnitt"/>
    <w:uiPriority w:val="20"/>
    <w:qFormat/>
    <w:rsid w:val="001839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tclean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ohann.hofmann@netclea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edrik.frejme@netclean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C978D-E088-4B48-93F3-AC92709D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2110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Plyhm Kommunikation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Rosenqvist</dc:creator>
  <cp:lastModifiedBy>David</cp:lastModifiedBy>
  <cp:revision>2</cp:revision>
  <cp:lastPrinted>2011-09-21T19:44:00Z</cp:lastPrinted>
  <dcterms:created xsi:type="dcterms:W3CDTF">2011-09-22T22:45:00Z</dcterms:created>
  <dcterms:modified xsi:type="dcterms:W3CDTF">2011-09-22T22:45:00Z</dcterms:modified>
</cp:coreProperties>
</file>